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1"/>
        <w:gridCol w:w="4253"/>
        <w:gridCol w:w="3250"/>
      </w:tblGrid>
      <w:tr w:rsidR="00E37077" w:rsidRPr="00C95FB7" w14:paraId="3BAAFFE7" w14:textId="77777777" w:rsidTr="00941B11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434CDF97" w:rsidR="00E37077" w:rsidRPr="00C95FB7" w:rsidRDefault="00BF03D8" w:rsidP="00DD58AA">
            <w:pPr>
              <w:rPr>
                <w:rFonts w:ascii="Aptos" w:hAnsi="Aptos" w:cs="Arial"/>
                <w:sz w:val="20"/>
              </w:rPr>
            </w:pP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Create </w:t>
            </w:r>
            <w:r w:rsidR="007B5621">
              <w:rPr>
                <w:rFonts w:ascii="Aptos" w:hAnsi="Aptos" w:cs="Arial"/>
                <w:bCs/>
                <w:sz w:val="20"/>
                <w:szCs w:val="20"/>
              </w:rPr>
              <w:t>one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 new genus</w:t>
            </w:r>
            <w:r w:rsidR="00E834E7">
              <w:rPr>
                <w:rFonts w:ascii="Aptos" w:hAnsi="Aptos" w:cs="Arial"/>
                <w:bCs/>
                <w:sz w:val="20"/>
                <w:szCs w:val="20"/>
              </w:rPr>
              <w:t xml:space="preserve"> to include five new species in the </w:t>
            </w:r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Mononegavirales</w:t>
            </w:r>
            <w:proofErr w:type="spellEnd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Rhabdoviridae</w:t>
            </w:r>
            <w:proofErr w:type="spellEnd"/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</w:p>
        </w:tc>
      </w:tr>
      <w:tr w:rsidR="00E37077" w:rsidRPr="00C95FB7" w14:paraId="6479468A" w14:textId="77777777" w:rsidTr="00941B11">
        <w:trPr>
          <w:gridAfter w:val="1"/>
          <w:wAfter w:w="3250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4253" w:type="dxa"/>
            <w:shd w:val="clear" w:color="auto" w:fill="auto"/>
          </w:tcPr>
          <w:p w14:paraId="3A9C1428" w14:textId="29CB8501" w:rsidR="00E37077" w:rsidRPr="005B1A01" w:rsidRDefault="00941B11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F967E3">
              <w:rPr>
                <w:rFonts w:ascii="Aptos" w:hAnsi="Aptos" w:cs="Arial"/>
                <w:bCs/>
                <w:iCs/>
                <w:sz w:val="20"/>
              </w:rPr>
              <w:t>2024.</w:t>
            </w:r>
            <w:r>
              <w:rPr>
                <w:rFonts w:ascii="Aptos" w:hAnsi="Aptos" w:cs="Arial"/>
                <w:bCs/>
                <w:iCs/>
                <w:sz w:val="20"/>
              </w:rPr>
              <w:t>016P.</w:t>
            </w:r>
            <w:r w:rsidR="004A0997">
              <w:rPr>
                <w:rFonts w:ascii="Aptos" w:hAnsi="Aptos" w:cs="Arial"/>
                <w:bCs/>
                <w:iCs/>
                <w:sz w:val="20"/>
              </w:rPr>
              <w:t>A</w:t>
            </w:r>
            <w:r>
              <w:rPr>
                <w:rFonts w:ascii="Aptos" w:hAnsi="Aptos" w:cs="Arial"/>
                <w:bCs/>
                <w:iCs/>
                <w:sz w:val="20"/>
              </w:rPr>
              <w:t>.v1.Rhabdoviridae</w:t>
            </w:r>
            <w:r w:rsidRPr="000A12EA">
              <w:rPr>
                <w:rFonts w:ascii="Aptos" w:hAnsi="Aptos" w:cs="Arial"/>
                <w:bCs/>
                <w:iCs/>
                <w:sz w:val="20"/>
              </w:rPr>
              <w:t>_</w:t>
            </w:r>
            <w:r>
              <w:rPr>
                <w:rFonts w:ascii="Aptos" w:hAnsi="Aptos" w:cs="Arial"/>
                <w:bCs/>
                <w:iCs/>
                <w:sz w:val="20"/>
              </w:rPr>
              <w:t>1</w:t>
            </w:r>
            <w:r w:rsidRPr="000A12EA">
              <w:rPr>
                <w:rFonts w:ascii="Aptos" w:hAnsi="Aptos" w:cs="Arial"/>
                <w:bCs/>
                <w:iCs/>
                <w:sz w:val="20"/>
              </w:rPr>
              <w:t>ng</w:t>
            </w:r>
            <w:r>
              <w:rPr>
                <w:rFonts w:ascii="Aptos" w:hAnsi="Aptos" w:cs="Arial"/>
                <w:bCs/>
                <w:iCs/>
                <w:sz w:val="20"/>
              </w:rPr>
              <w:t>en</w:t>
            </w:r>
            <w:r w:rsidRPr="000A12EA">
              <w:rPr>
                <w:rFonts w:ascii="Aptos" w:hAnsi="Aptos" w:cs="Arial"/>
                <w:bCs/>
                <w:iCs/>
                <w:sz w:val="20"/>
              </w:rPr>
              <w:t>_</w:t>
            </w:r>
            <w:r>
              <w:rPr>
                <w:rFonts w:ascii="Aptos" w:hAnsi="Aptos" w:cs="Arial"/>
                <w:bCs/>
                <w:iCs/>
                <w:sz w:val="20"/>
              </w:rPr>
              <w:t>5</w:t>
            </w:r>
            <w:r w:rsidRPr="000A12EA">
              <w:rPr>
                <w:rFonts w:ascii="Aptos" w:hAnsi="Aptos" w:cs="Arial"/>
                <w:bCs/>
                <w:iCs/>
                <w:sz w:val="20"/>
              </w:rPr>
              <w:t>n</w:t>
            </w:r>
            <w:r>
              <w:rPr>
                <w:rFonts w:ascii="Aptos" w:hAnsi="Aptos" w:cs="Arial"/>
                <w:bCs/>
                <w:iCs/>
                <w:sz w:val="20"/>
              </w:rPr>
              <w:t>s</w:t>
            </w:r>
            <w:r w:rsidRPr="000A12EA">
              <w:rPr>
                <w:rFonts w:ascii="Aptos" w:hAnsi="Aptos" w:cs="Arial"/>
                <w:bCs/>
                <w:iCs/>
                <w:sz w:val="20"/>
              </w:rPr>
              <w:t>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754" w:type="dxa"/>
        <w:tblInd w:w="-431" w:type="dxa"/>
        <w:tblLook w:val="04A0" w:firstRow="1" w:lastRow="0" w:firstColumn="1" w:lastColumn="0" w:noHBand="0" w:noVBand="1"/>
      </w:tblPr>
      <w:tblGrid>
        <w:gridCol w:w="1887"/>
        <w:gridCol w:w="3145"/>
        <w:gridCol w:w="3143"/>
        <w:gridCol w:w="1579"/>
      </w:tblGrid>
      <w:tr w:rsidR="009703AF" w14:paraId="46D8D295" w14:textId="4B68158E" w:rsidTr="00F23F4C">
        <w:trPr>
          <w:trHeight w:val="173"/>
        </w:trPr>
        <w:tc>
          <w:tcPr>
            <w:tcW w:w="9754" w:type="dxa"/>
            <w:gridSpan w:val="4"/>
            <w:shd w:val="clear" w:color="auto" w:fill="F2F2F2" w:themeFill="background1" w:themeFillShade="F2"/>
          </w:tcPr>
          <w:p w14:paraId="730FC69E" w14:textId="4128C37A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9703AF" w14:paraId="142871FE" w14:textId="3F439A07" w:rsidTr="00F23F4C">
        <w:trPr>
          <w:trHeight w:val="411"/>
        </w:trPr>
        <w:tc>
          <w:tcPr>
            <w:tcW w:w="1887" w:type="dxa"/>
            <w:shd w:val="clear" w:color="auto" w:fill="F2F2F2" w:themeFill="background1" w:themeFillShade="F2"/>
          </w:tcPr>
          <w:p w14:paraId="52C384EB" w14:textId="3368ED68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14:paraId="31CF02AA" w14:textId="34C3A95A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3" w:type="dxa"/>
            <w:shd w:val="clear" w:color="auto" w:fill="F2F2F2" w:themeFill="background1" w:themeFillShade="F2"/>
          </w:tcPr>
          <w:p w14:paraId="6DA5FEAF" w14:textId="52361CB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9" w:type="dxa"/>
            <w:shd w:val="clear" w:color="auto" w:fill="F2F2F2" w:themeFill="background1" w:themeFillShade="F2"/>
          </w:tcPr>
          <w:p w14:paraId="1F78D756" w14:textId="1E98DA5B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9703AF" w14:paraId="24E4F537" w14:textId="79E9BB15" w:rsidTr="00F23F4C">
        <w:tc>
          <w:tcPr>
            <w:tcW w:w="1887" w:type="dxa"/>
            <w:shd w:val="clear" w:color="auto" w:fill="FFFFFF" w:themeFill="background1"/>
            <w:vAlign w:val="center"/>
          </w:tcPr>
          <w:p w14:paraId="6EA9DED5" w14:textId="74B6A042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F23F4C">
              <w:rPr>
                <w:rFonts w:ascii="Aptos" w:hAnsi="Aptos" w:cs="Arial"/>
                <w:sz w:val="20"/>
                <w:szCs w:val="20"/>
              </w:rPr>
              <w:t>Bejerman</w:t>
            </w:r>
            <w:proofErr w:type="spellEnd"/>
            <w:r w:rsidRPr="00F23F4C">
              <w:rPr>
                <w:rFonts w:ascii="Aptos" w:hAnsi="Aptos" w:cs="Arial"/>
                <w:sz w:val="20"/>
                <w:szCs w:val="20"/>
              </w:rPr>
              <w:t xml:space="preserve"> M</w:t>
            </w:r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05D68F1D" w14:textId="3A7E5506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UFyMA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INTA-CONICET, Argentina</w:t>
            </w:r>
          </w:p>
        </w:tc>
        <w:tc>
          <w:tcPr>
            <w:tcW w:w="3143" w:type="dxa"/>
            <w:shd w:val="clear" w:color="auto" w:fill="FFFFFF" w:themeFill="background1"/>
            <w:vAlign w:val="center"/>
          </w:tcPr>
          <w:p w14:paraId="133CF739" w14:textId="56FAAB5C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F23F4C">
              <w:rPr>
                <w:rFonts w:ascii="Aptos" w:hAnsi="Aptos" w:cs="Arial"/>
                <w:sz w:val="20"/>
                <w:szCs w:val="20"/>
                <w:lang w:val="es-AR"/>
              </w:rPr>
              <w:t>bejerman.nicolas@inta.gob.ar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14:paraId="16BB015A" w14:textId="311DF121" w:rsidR="009703AF" w:rsidRPr="009515F3" w:rsidRDefault="009515F3" w:rsidP="009703A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X</w:t>
            </w:r>
          </w:p>
        </w:tc>
      </w:tr>
      <w:tr w:rsidR="009703AF" w14:paraId="25991084" w14:textId="1F2FA2C1" w:rsidTr="00F23F4C">
        <w:tc>
          <w:tcPr>
            <w:tcW w:w="1887" w:type="dxa"/>
            <w:vAlign w:val="center"/>
          </w:tcPr>
          <w:p w14:paraId="7E9FF899" w14:textId="783A4A4A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F23F4C">
              <w:rPr>
                <w:rFonts w:ascii="Aptos" w:hAnsi="Aptos" w:cs="Arial"/>
                <w:sz w:val="20"/>
                <w:szCs w:val="20"/>
              </w:rPr>
              <w:t>Debat</w:t>
            </w:r>
            <w:proofErr w:type="spellEnd"/>
            <w:r w:rsidRPr="00F23F4C">
              <w:rPr>
                <w:rFonts w:ascii="Aptos" w:hAnsi="Aptos" w:cs="Arial"/>
                <w:sz w:val="20"/>
                <w:szCs w:val="20"/>
              </w:rPr>
              <w:t xml:space="preserve"> H</w:t>
            </w:r>
          </w:p>
        </w:tc>
        <w:tc>
          <w:tcPr>
            <w:tcW w:w="3145" w:type="dxa"/>
            <w:vAlign w:val="center"/>
          </w:tcPr>
          <w:p w14:paraId="5A10F992" w14:textId="0C9322A2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UFyMA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INTA-CONICET, Argentina</w:t>
            </w:r>
          </w:p>
        </w:tc>
        <w:tc>
          <w:tcPr>
            <w:tcW w:w="3143" w:type="dxa"/>
            <w:vAlign w:val="center"/>
          </w:tcPr>
          <w:p w14:paraId="584336C5" w14:textId="1782C08C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debat.hmberto@inta.gob.ar</w:t>
            </w:r>
          </w:p>
        </w:tc>
        <w:tc>
          <w:tcPr>
            <w:tcW w:w="1579" w:type="dxa"/>
            <w:vAlign w:val="center"/>
          </w:tcPr>
          <w:p w14:paraId="01837D6A" w14:textId="61C52A51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1B668FB3" w14:textId="2C6F00EF" w:rsidTr="00F23F4C">
        <w:tc>
          <w:tcPr>
            <w:tcW w:w="1887" w:type="dxa"/>
            <w:vAlign w:val="center"/>
          </w:tcPr>
          <w:p w14:paraId="7C1B4F79" w14:textId="2D1D0514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F23F4C">
              <w:rPr>
                <w:rFonts w:ascii="Aptos" w:hAnsi="Aptos" w:cs="Arial"/>
                <w:sz w:val="20"/>
                <w:szCs w:val="20"/>
              </w:rPr>
              <w:t>Dietzgen</w:t>
            </w:r>
            <w:proofErr w:type="spellEnd"/>
            <w:r w:rsidRPr="00F23F4C">
              <w:rPr>
                <w:rFonts w:ascii="Aptos" w:hAnsi="Aptos" w:cs="Arial"/>
                <w:sz w:val="20"/>
                <w:szCs w:val="20"/>
              </w:rPr>
              <w:t xml:space="preserve"> R</w:t>
            </w:r>
          </w:p>
        </w:tc>
        <w:tc>
          <w:tcPr>
            <w:tcW w:w="3145" w:type="dxa"/>
            <w:vAlign w:val="center"/>
          </w:tcPr>
          <w:p w14:paraId="3EC4C5A6" w14:textId="1B15E473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QAAFI, UQ, Australia</w:t>
            </w:r>
          </w:p>
        </w:tc>
        <w:tc>
          <w:tcPr>
            <w:tcW w:w="3143" w:type="dxa"/>
            <w:vAlign w:val="center"/>
          </w:tcPr>
          <w:p w14:paraId="1DDF5257" w14:textId="1732FB25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r.dietzgen@uq.edu.au</w:t>
            </w:r>
          </w:p>
        </w:tc>
        <w:tc>
          <w:tcPr>
            <w:tcW w:w="1579" w:type="dxa"/>
            <w:vAlign w:val="center"/>
          </w:tcPr>
          <w:p w14:paraId="398397DC" w14:textId="63F54794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1EC2C947" w14:textId="08659965" w:rsidTr="00F23F4C">
        <w:tc>
          <w:tcPr>
            <w:tcW w:w="1887" w:type="dxa"/>
            <w:vAlign w:val="center"/>
          </w:tcPr>
          <w:p w14:paraId="48A3936E" w14:textId="51180D2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Freitas-</w:t>
            </w:r>
            <w:proofErr w:type="spellStart"/>
            <w:r w:rsidRPr="00F23F4C">
              <w:rPr>
                <w:rFonts w:ascii="Aptos" w:hAnsi="Aptos" w:cs="Arial"/>
                <w:sz w:val="20"/>
                <w:szCs w:val="20"/>
              </w:rPr>
              <w:t>Astua</w:t>
            </w:r>
            <w:proofErr w:type="spellEnd"/>
            <w:r w:rsidRPr="00F23F4C">
              <w:rPr>
                <w:rFonts w:ascii="Aptos" w:hAnsi="Aptos" w:cs="Arial"/>
                <w:sz w:val="20"/>
                <w:szCs w:val="20"/>
              </w:rPr>
              <w:t xml:space="preserve"> J</w:t>
            </w:r>
          </w:p>
        </w:tc>
        <w:tc>
          <w:tcPr>
            <w:tcW w:w="3145" w:type="dxa"/>
            <w:vAlign w:val="center"/>
          </w:tcPr>
          <w:p w14:paraId="465BAECA" w14:textId="02ABEDD2" w:rsidR="009703AF" w:rsidRPr="000A16CA" w:rsidRDefault="000A16CA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 xml:space="preserve">EMBRAPA Mandioca e Fruticultura, </w:t>
            </w:r>
            <w:proofErr w:type="spellStart"/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B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razil</w:t>
            </w:r>
            <w:proofErr w:type="spellEnd"/>
          </w:p>
        </w:tc>
        <w:tc>
          <w:tcPr>
            <w:tcW w:w="3143" w:type="dxa"/>
            <w:vAlign w:val="center"/>
          </w:tcPr>
          <w:p w14:paraId="464D4E54" w14:textId="2447D759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juliana.astua@embrapa.br</w:t>
            </w:r>
          </w:p>
        </w:tc>
        <w:tc>
          <w:tcPr>
            <w:tcW w:w="1579" w:type="dxa"/>
            <w:vAlign w:val="center"/>
          </w:tcPr>
          <w:p w14:paraId="3CBA77FB" w14:textId="2B04C666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:rsidRPr="004A0997" w14:paraId="1E87AB62" w14:textId="5899AC2D" w:rsidTr="00F23F4C">
        <w:tc>
          <w:tcPr>
            <w:tcW w:w="1887" w:type="dxa"/>
            <w:vAlign w:val="center"/>
          </w:tcPr>
          <w:p w14:paraId="31B07DB0" w14:textId="0F65B2A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Kondo H</w:t>
            </w:r>
          </w:p>
        </w:tc>
        <w:tc>
          <w:tcPr>
            <w:tcW w:w="3145" w:type="dxa"/>
            <w:vAlign w:val="center"/>
          </w:tcPr>
          <w:p w14:paraId="5AD29B0F" w14:textId="357F5E42" w:rsidR="009703AF" w:rsidRPr="000A16CA" w:rsidRDefault="00B10B7B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Okayama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University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Japan</w:t>
            </w:r>
            <w:proofErr w:type="spellEnd"/>
          </w:p>
        </w:tc>
        <w:tc>
          <w:tcPr>
            <w:tcW w:w="3143" w:type="dxa"/>
            <w:vAlign w:val="center"/>
          </w:tcPr>
          <w:p w14:paraId="5C936B49" w14:textId="4E70CF4E" w:rsidR="009703AF" w:rsidRPr="000A16CA" w:rsidRDefault="00F23F4C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hkondo@rib.okayama-u.ac.jp</w:t>
            </w:r>
          </w:p>
        </w:tc>
        <w:tc>
          <w:tcPr>
            <w:tcW w:w="1579" w:type="dxa"/>
            <w:vAlign w:val="center"/>
          </w:tcPr>
          <w:p w14:paraId="1A6F2BF1" w14:textId="713BF4F1" w:rsidR="009703AF" w:rsidRPr="000A16CA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  <w:lang w:val="es-AR"/>
              </w:rPr>
            </w:pPr>
          </w:p>
        </w:tc>
      </w:tr>
      <w:tr w:rsidR="009703AF" w14:paraId="4EB04DC5" w14:textId="35F57E1D" w:rsidTr="00F23F4C">
        <w:tc>
          <w:tcPr>
            <w:tcW w:w="1887" w:type="dxa"/>
            <w:vAlign w:val="center"/>
          </w:tcPr>
          <w:p w14:paraId="55C69C9A" w14:textId="4E17099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Ramos-Gonzalez P</w:t>
            </w:r>
          </w:p>
        </w:tc>
        <w:tc>
          <w:tcPr>
            <w:tcW w:w="3145" w:type="dxa"/>
            <w:vAlign w:val="center"/>
          </w:tcPr>
          <w:p w14:paraId="3F729D28" w14:textId="4A40611C" w:rsidR="009703AF" w:rsidRPr="000A16CA" w:rsidRDefault="000A16CA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Instituto Biológico de São Paulo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Brazil</w:t>
            </w:r>
            <w:proofErr w:type="spellEnd"/>
          </w:p>
        </w:tc>
        <w:tc>
          <w:tcPr>
            <w:tcW w:w="3143" w:type="dxa"/>
            <w:vAlign w:val="center"/>
          </w:tcPr>
          <w:p w14:paraId="2B03DFE0" w14:textId="185DC336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plrg1970@gmail.com</w:t>
            </w:r>
          </w:p>
        </w:tc>
        <w:tc>
          <w:tcPr>
            <w:tcW w:w="1579" w:type="dxa"/>
            <w:vAlign w:val="center"/>
          </w:tcPr>
          <w:p w14:paraId="25F3F5E7" w14:textId="2430C31B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2F0A23D4" w14:textId="1B2D70D1" w:rsidTr="00F23F4C">
        <w:trPr>
          <w:trHeight w:val="63"/>
        </w:trPr>
        <w:tc>
          <w:tcPr>
            <w:tcW w:w="1887" w:type="dxa"/>
            <w:vAlign w:val="center"/>
          </w:tcPr>
          <w:p w14:paraId="5CA45DA6" w14:textId="3C7FFCE1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Whitfield A</w:t>
            </w:r>
          </w:p>
        </w:tc>
        <w:tc>
          <w:tcPr>
            <w:tcW w:w="3145" w:type="dxa"/>
            <w:vAlign w:val="center"/>
          </w:tcPr>
          <w:p w14:paraId="28A99667" w14:textId="1D8F2639" w:rsidR="009703AF" w:rsidRPr="00F23F4C" w:rsidRDefault="000A16CA" w:rsidP="009A3B4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NC State University, USA</w:t>
            </w:r>
          </w:p>
        </w:tc>
        <w:tc>
          <w:tcPr>
            <w:tcW w:w="3143" w:type="dxa"/>
            <w:vAlign w:val="center"/>
          </w:tcPr>
          <w:p w14:paraId="0CFBB2E1" w14:textId="33BC1B0E" w:rsidR="009703AF" w:rsidRPr="00F23F4C" w:rsidRDefault="004A0997" w:rsidP="009A3B4A">
            <w:pPr>
              <w:rPr>
                <w:rFonts w:ascii="Aptos" w:hAnsi="Aptos" w:cs="Arial"/>
                <w:sz w:val="20"/>
                <w:szCs w:val="20"/>
              </w:rPr>
            </w:pPr>
            <w:hyperlink r:id="rId9" w:history="1">
              <w:r w:rsidR="00F23F4C" w:rsidRPr="00F23F4C">
                <w:rPr>
                  <w:rStyle w:val="Collegamentoipertestuale"/>
                  <w:rFonts w:ascii="Aptos" w:eastAsia="Times" w:hAnsi="Aptos" w:cs="Arial"/>
                  <w:color w:val="auto"/>
                  <w:sz w:val="20"/>
                  <w:szCs w:val="20"/>
                  <w:u w:val="none"/>
                </w:rPr>
                <w:t>awhitfi@ncsu.edu</w:t>
              </w:r>
            </w:hyperlink>
          </w:p>
        </w:tc>
        <w:tc>
          <w:tcPr>
            <w:tcW w:w="1579" w:type="dxa"/>
            <w:vAlign w:val="center"/>
          </w:tcPr>
          <w:p w14:paraId="394DC9DC" w14:textId="7DB99887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557AB3EC" w14:textId="7845BEC8" w:rsidTr="00F23F4C">
        <w:trPr>
          <w:trHeight w:val="63"/>
        </w:trPr>
        <w:tc>
          <w:tcPr>
            <w:tcW w:w="1887" w:type="dxa"/>
            <w:vAlign w:val="center"/>
          </w:tcPr>
          <w:p w14:paraId="246CA457" w14:textId="26B6EA3C" w:rsidR="009703AF" w:rsidRPr="00F23F4C" w:rsidRDefault="009515F3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Walker P</w:t>
            </w:r>
          </w:p>
        </w:tc>
        <w:tc>
          <w:tcPr>
            <w:tcW w:w="3145" w:type="dxa"/>
            <w:vAlign w:val="center"/>
          </w:tcPr>
          <w:p w14:paraId="76E95799" w14:textId="04CB86B8" w:rsidR="009703AF" w:rsidRPr="00F23F4C" w:rsidRDefault="000A16C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UQ, Australia</w:t>
            </w:r>
          </w:p>
        </w:tc>
        <w:tc>
          <w:tcPr>
            <w:tcW w:w="3143" w:type="dxa"/>
            <w:vAlign w:val="center"/>
          </w:tcPr>
          <w:p w14:paraId="70D2790C" w14:textId="33F6A17D" w:rsidR="009703AF" w:rsidRPr="00F23F4C" w:rsidRDefault="004A0997" w:rsidP="00DD58AA">
            <w:pPr>
              <w:rPr>
                <w:rFonts w:ascii="Aptos" w:hAnsi="Aptos" w:cs="Arial"/>
                <w:sz w:val="20"/>
                <w:szCs w:val="20"/>
              </w:rPr>
            </w:pPr>
            <w:hyperlink r:id="rId10" w:history="1">
              <w:r w:rsidR="00F23F4C" w:rsidRPr="00F23F4C">
                <w:rPr>
                  <w:rStyle w:val="Collegamentoipertestuale"/>
                  <w:rFonts w:ascii="Aptos" w:hAnsi="Aptos" w:cs="Arial"/>
                  <w:color w:val="auto"/>
                  <w:sz w:val="20"/>
                  <w:szCs w:val="20"/>
                  <w:u w:val="none"/>
                </w:rPr>
                <w:t>peter.walker@uq.edu.au</w:t>
              </w:r>
            </w:hyperlink>
          </w:p>
        </w:tc>
        <w:tc>
          <w:tcPr>
            <w:tcW w:w="1579" w:type="dxa"/>
            <w:vAlign w:val="center"/>
          </w:tcPr>
          <w:p w14:paraId="26B4F1E6" w14:textId="541D7C50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4A6EEA5D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60"/>
        <w:gridCol w:w="336"/>
        <w:gridCol w:w="4173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8D8761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5AC65BFF" w:rsidR="00D062BE" w:rsidRDefault="00B102C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18177B7" w:rsidR="00D062BE" w:rsidRDefault="00F15AF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33A90D4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370264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1EED0731" w:rsidR="0072682D" w:rsidRPr="0068283E" w:rsidRDefault="0068283E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68283E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Pr="0068283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A0997">
              <w:rPr>
                <w:rFonts w:ascii="Aptos" w:hAnsi="Aptos" w:cs="Arial"/>
                <w:sz w:val="20"/>
                <w:szCs w:val="20"/>
              </w:rPr>
              <w:t>S</w:t>
            </w:r>
            <w:r w:rsidRPr="0068283E">
              <w:rPr>
                <w:rFonts w:ascii="Aptos" w:hAnsi="Aptos" w:cs="Arial"/>
                <w:sz w:val="20"/>
                <w:szCs w:val="20"/>
              </w:rPr>
              <w:t xml:space="preserve">tudy </w:t>
            </w:r>
            <w:r w:rsidR="004A0997">
              <w:rPr>
                <w:rFonts w:ascii="Aptos" w:hAnsi="Aptos" w:cs="Arial"/>
                <w:sz w:val="20"/>
                <w:szCs w:val="20"/>
              </w:rPr>
              <w:t>G</w:t>
            </w:r>
            <w:r w:rsidRPr="0068283E">
              <w:rPr>
                <w:rFonts w:ascii="Aptos" w:hAnsi="Aptos" w:cs="Arial"/>
                <w:sz w:val="20"/>
                <w:szCs w:val="20"/>
              </w:rPr>
              <w:t>roup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6437A544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32440748" w:rsidR="00BE4F5A" w:rsidRPr="009862F0" w:rsidRDefault="009862F0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proofErr w:type="spellStart"/>
            <w:r w:rsidRPr="009862F0">
              <w:rPr>
                <w:rFonts w:ascii="Aptos" w:hAnsi="Aptos" w:cs="Arial"/>
                <w:i/>
                <w:iCs/>
                <w:sz w:val="20"/>
                <w:szCs w:val="20"/>
              </w:rPr>
              <w:t>Rhabdov</w:t>
            </w:r>
            <w:r w:rsidR="00F15AF3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r w:rsidRPr="009862F0">
              <w:rPr>
                <w:rFonts w:ascii="Aptos" w:hAnsi="Aptos" w:cs="Arial"/>
                <w:i/>
                <w:iCs/>
                <w:sz w:val="20"/>
                <w:szCs w:val="20"/>
              </w:rPr>
              <w:t>ridae</w:t>
            </w:r>
            <w:proofErr w:type="spellEnd"/>
            <w:r w:rsidRPr="009862F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9862F0">
              <w:rPr>
                <w:rFonts w:ascii="Aptos" w:hAnsi="Aptos" w:cs="Arial"/>
                <w:sz w:val="20"/>
                <w:szCs w:val="20"/>
              </w:rPr>
              <w:t>SG</w:t>
            </w:r>
          </w:p>
        </w:tc>
        <w:tc>
          <w:tcPr>
            <w:tcW w:w="1984" w:type="dxa"/>
            <w:shd w:val="clear" w:color="auto" w:fill="auto"/>
          </w:tcPr>
          <w:p w14:paraId="7D842500" w14:textId="06507EB5" w:rsidR="00BE4F5A" w:rsidRPr="00C95FB7" w:rsidRDefault="00002525" w:rsidP="009862F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518C703A" w14:textId="06C42ADE" w:rsidR="00BE4F5A" w:rsidRPr="00C95FB7" w:rsidRDefault="00B102C9" w:rsidP="009862F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2EAD4956" w:rsidR="00BE4F5A" w:rsidRPr="00C95FB7" w:rsidRDefault="00B102C9" w:rsidP="009862F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10B2B12F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F15AF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10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F15AF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F15AF3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7E31A72C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FBA3507" w:rsidR="000A7027" w:rsidRDefault="004A099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6DC90AE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D7562BB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52DC6B26" w14:textId="60DB70D6" w:rsidR="006C0F51" w:rsidRPr="00F15AF3" w:rsidRDefault="00953FFE" w:rsidP="00F15AF3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1E73CFEA" w14:textId="5D84B19C" w:rsidR="00A174CC" w:rsidRPr="009F7856" w:rsidRDefault="00A174CC" w:rsidP="00F74510">
      <w:pPr>
        <w:rPr>
          <w:rFonts w:ascii="Aptos" w:hAnsi="Aptos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6DD4CBF2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6DCAAAFC" w:rsidR="00953FFE" w:rsidRPr="00F967E3" w:rsidRDefault="00582050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color w:val="000000"/>
                <w:sz w:val="20"/>
              </w:rPr>
            </w:pPr>
            <w:r w:rsidRPr="00F967E3">
              <w:rPr>
                <w:rFonts w:ascii="Aptos" w:hAnsi="Aptos" w:cs="Arial"/>
                <w:bCs/>
                <w:iCs/>
                <w:sz w:val="20"/>
              </w:rPr>
              <w:t>2024.</w:t>
            </w:r>
            <w:r w:rsidR="00F15AF3">
              <w:rPr>
                <w:rFonts w:ascii="Aptos" w:hAnsi="Aptos" w:cs="Arial"/>
                <w:bCs/>
                <w:iCs/>
                <w:sz w:val="20"/>
              </w:rPr>
              <w:t>016P.</w:t>
            </w:r>
            <w:r w:rsidR="004A0997">
              <w:rPr>
                <w:rFonts w:ascii="Aptos" w:hAnsi="Aptos" w:cs="Arial"/>
                <w:bCs/>
                <w:iCs/>
                <w:sz w:val="20"/>
              </w:rPr>
              <w:t>A</w:t>
            </w:r>
            <w:r w:rsidR="00F15AF3">
              <w:rPr>
                <w:rFonts w:ascii="Aptos" w:hAnsi="Aptos" w:cs="Arial"/>
                <w:bCs/>
                <w:iCs/>
                <w:sz w:val="20"/>
              </w:rPr>
              <w:t>.v1.</w:t>
            </w:r>
            <w:r w:rsidR="00626ABF">
              <w:rPr>
                <w:rFonts w:ascii="Aptos" w:hAnsi="Aptos" w:cs="Arial"/>
                <w:bCs/>
                <w:iCs/>
                <w:sz w:val="20"/>
              </w:rPr>
              <w:t>Rhabdoviridae</w:t>
            </w:r>
            <w:r w:rsidR="000A12EA" w:rsidRPr="000A12EA">
              <w:rPr>
                <w:rFonts w:ascii="Aptos" w:hAnsi="Aptos" w:cs="Arial"/>
                <w:bCs/>
                <w:iCs/>
                <w:sz w:val="20"/>
              </w:rPr>
              <w:t>_</w:t>
            </w:r>
            <w:r w:rsidR="000A12EA">
              <w:rPr>
                <w:rFonts w:ascii="Aptos" w:hAnsi="Aptos" w:cs="Arial"/>
                <w:bCs/>
                <w:iCs/>
                <w:sz w:val="20"/>
              </w:rPr>
              <w:t>1</w:t>
            </w:r>
            <w:r w:rsidR="000A12EA" w:rsidRPr="000A12EA">
              <w:rPr>
                <w:rFonts w:ascii="Aptos" w:hAnsi="Aptos" w:cs="Arial"/>
                <w:bCs/>
                <w:iCs/>
                <w:sz w:val="20"/>
              </w:rPr>
              <w:t>ng</w:t>
            </w:r>
            <w:r w:rsidR="00F15AF3">
              <w:rPr>
                <w:rFonts w:ascii="Aptos" w:hAnsi="Aptos" w:cs="Arial"/>
                <w:bCs/>
                <w:iCs/>
                <w:sz w:val="20"/>
              </w:rPr>
              <w:t>en</w:t>
            </w:r>
            <w:r w:rsidR="000A12EA" w:rsidRPr="000A12EA">
              <w:rPr>
                <w:rFonts w:ascii="Aptos" w:hAnsi="Aptos" w:cs="Arial"/>
                <w:bCs/>
                <w:iCs/>
                <w:sz w:val="20"/>
              </w:rPr>
              <w:t>_</w:t>
            </w:r>
            <w:r w:rsidR="000A12EA">
              <w:rPr>
                <w:rFonts w:ascii="Aptos" w:hAnsi="Aptos" w:cs="Arial"/>
                <w:bCs/>
                <w:iCs/>
                <w:sz w:val="20"/>
              </w:rPr>
              <w:t>5</w:t>
            </w:r>
            <w:r w:rsidR="000A12EA" w:rsidRPr="000A12EA">
              <w:rPr>
                <w:rFonts w:ascii="Aptos" w:hAnsi="Aptos" w:cs="Arial"/>
                <w:bCs/>
                <w:iCs/>
                <w:sz w:val="20"/>
              </w:rPr>
              <w:t>n</w:t>
            </w:r>
            <w:r w:rsidR="000A12EA">
              <w:rPr>
                <w:rFonts w:ascii="Aptos" w:hAnsi="Aptos" w:cs="Arial"/>
                <w:bCs/>
                <w:iCs/>
                <w:sz w:val="20"/>
              </w:rPr>
              <w:t>s</w:t>
            </w:r>
            <w:r w:rsidR="000A12EA" w:rsidRPr="000A12EA">
              <w:rPr>
                <w:rFonts w:ascii="Aptos" w:hAnsi="Aptos" w:cs="Arial"/>
                <w:bCs/>
                <w:iCs/>
                <w:sz w:val="20"/>
              </w:rPr>
              <w:t>p</w:t>
            </w:r>
          </w:p>
        </w:tc>
      </w:tr>
    </w:tbl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F8970B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CBBE693" w:rsidR="00953FFE" w:rsidRDefault="00F967E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4CD51BD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029FF05F" w:rsidR="00DD58AA" w:rsidRPr="00F967E3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F967E3" w:rsidRPr="00F967E3">
              <w:rPr>
                <w:rFonts w:ascii="Aptos" w:hAnsi="Aptos" w:cs="Arial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0481327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28618B2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Taxonomic </w:t>
            </w:r>
            <w:r w:rsidR="00363A30"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rank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 w:rsidR="005C7E74">
              <w:rPr>
                <w:rFonts w:ascii="Aptos" w:hAnsi="Aptos" w:cs="Arial"/>
                <w:sz w:val="20"/>
                <w:szCs w:val="20"/>
              </w:rPr>
              <w:t>G</w:t>
            </w:r>
            <w:r w:rsidR="00032C53">
              <w:rPr>
                <w:rFonts w:ascii="Aptos" w:hAnsi="Aptos" w:cs="Arial"/>
                <w:sz w:val="20"/>
                <w:szCs w:val="20"/>
              </w:rPr>
              <w:t xml:space="preserve">enus and </w:t>
            </w:r>
            <w:r w:rsidR="00F967E3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2ED6DDB1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</w:t>
            </w:r>
            <w:r w:rsidR="00032C53">
              <w:rPr>
                <w:rFonts w:ascii="Aptos" w:hAnsi="Aptos" w:cs="Arial"/>
                <w:sz w:val="20"/>
                <w:szCs w:val="20"/>
              </w:rPr>
              <w:t>Almost all v</w:t>
            </w:r>
            <w:r w:rsidR="00C83D2E">
              <w:rPr>
                <w:rFonts w:ascii="Aptos" w:hAnsi="Aptos" w:cs="Arial"/>
                <w:sz w:val="20"/>
                <w:szCs w:val="20"/>
              </w:rPr>
              <w:t xml:space="preserve">iruses classified </w:t>
            </w:r>
            <w:r w:rsidR="00032C53" w:rsidRPr="00032C53">
              <w:rPr>
                <w:rFonts w:ascii="Aptos" w:hAnsi="Aptos" w:cs="Arial"/>
                <w:bCs/>
                <w:sz w:val="20"/>
                <w:szCs w:val="20"/>
              </w:rPr>
              <w:t xml:space="preserve">in the </w:t>
            </w:r>
            <w:r w:rsidR="00032C53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032C53" w:rsidRPr="009B1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032C53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032C53" w:rsidRPr="00032C53">
              <w:rPr>
                <w:rFonts w:ascii="Aptos" w:hAnsi="Aptos" w:cs="Arial"/>
                <w:bCs/>
                <w:sz w:val="20"/>
                <w:szCs w:val="20"/>
              </w:rPr>
              <w:t xml:space="preserve">family </w:t>
            </w:r>
            <w:proofErr w:type="spellStart"/>
            <w:r w:rsidR="00032C53" w:rsidRPr="00032C53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Rhabdoviridae</w:t>
            </w:r>
            <w:proofErr w:type="spellEnd"/>
            <w:r w:rsidR="00032C53" w:rsidRPr="00032C53">
              <w:rPr>
                <w:rFonts w:ascii="Aptos" w:hAnsi="Aptos" w:cs="Arial"/>
                <w:bCs/>
                <w:sz w:val="20"/>
                <w:szCs w:val="20"/>
              </w:rPr>
              <w:t xml:space="preserve"> are</w:t>
            </w:r>
            <w:r w:rsidR="00032C53">
              <w:rPr>
                <w:rFonts w:ascii="Aptos" w:hAnsi="Aptos" w:cs="Arial"/>
                <w:bCs/>
                <w:sz w:val="20"/>
                <w:szCs w:val="20"/>
              </w:rPr>
              <w:t xml:space="preserve"> unsegmented, but </w:t>
            </w:r>
            <w:r w:rsidR="00032C53" w:rsidRPr="00032C53">
              <w:rPr>
                <w:rFonts w:ascii="Aptos" w:hAnsi="Aptos" w:cs="Arial"/>
                <w:bCs/>
                <w:sz w:val="20"/>
                <w:szCs w:val="20"/>
              </w:rPr>
              <w:t>plant-associated rhabdoviruses with bi-segmented genomes</w:t>
            </w:r>
            <w:r w:rsidR="008C39F9">
              <w:rPr>
                <w:rFonts w:ascii="Aptos" w:hAnsi="Aptos" w:cs="Arial"/>
                <w:bCs/>
                <w:sz w:val="20"/>
                <w:szCs w:val="20"/>
              </w:rPr>
              <w:t xml:space="preserve"> have</w:t>
            </w:r>
            <w:r w:rsidR="00032C53">
              <w:rPr>
                <w:rFonts w:ascii="Aptos" w:hAnsi="Aptos" w:cs="Arial"/>
                <w:bCs/>
                <w:sz w:val="20"/>
                <w:szCs w:val="20"/>
              </w:rPr>
              <w:t xml:space="preserve"> also </w:t>
            </w:r>
            <w:r w:rsidR="008C39F9">
              <w:rPr>
                <w:rFonts w:ascii="Aptos" w:hAnsi="Aptos" w:cs="Arial"/>
                <w:bCs/>
                <w:sz w:val="20"/>
                <w:szCs w:val="20"/>
              </w:rPr>
              <w:t>been</w:t>
            </w:r>
            <w:r w:rsidR="00032C53">
              <w:rPr>
                <w:rFonts w:ascii="Aptos" w:hAnsi="Aptos" w:cs="Arial"/>
                <w:bCs/>
                <w:sz w:val="20"/>
                <w:szCs w:val="20"/>
              </w:rPr>
              <w:t xml:space="preserve"> identified and included in the genera </w:t>
            </w:r>
            <w:proofErr w:type="spellStart"/>
            <w:r w:rsidR="00032C53" w:rsidRPr="00032C53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Varicosavirus</w:t>
            </w:r>
            <w:proofErr w:type="spellEnd"/>
            <w:r w:rsidR="00DF2373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DF2373" w:rsidRPr="00DF2373">
              <w:rPr>
                <w:rFonts w:ascii="Aptos" w:hAnsi="Aptos" w:cs="Arial"/>
                <w:bCs/>
                <w:sz w:val="20"/>
                <w:szCs w:val="20"/>
              </w:rPr>
              <w:t>and</w:t>
            </w:r>
            <w:r w:rsidR="00032C53" w:rsidRPr="00DF2373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proofErr w:type="spellStart"/>
            <w:r w:rsidR="00032C53" w:rsidRPr="00032C53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Dichorhavirus</w:t>
            </w:r>
            <w:proofErr w:type="spellEnd"/>
            <w:r w:rsidR="00032C53">
              <w:rPr>
                <w:rFonts w:ascii="Aptos" w:hAnsi="Aptos" w:cs="Arial"/>
                <w:bCs/>
                <w:sz w:val="20"/>
                <w:szCs w:val="20"/>
              </w:rPr>
              <w:t xml:space="preserve"> within the </w:t>
            </w:r>
            <w:r w:rsidR="00032C53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032C53" w:rsidRPr="00DF5B3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941B11">
              <w:rPr>
                <w:rFonts w:ascii="Aptos" w:hAnsi="Aptos" w:cs="Arial"/>
                <w:color w:val="000000" w:themeColor="text1"/>
                <w:sz w:val="20"/>
                <w:szCs w:val="20"/>
              </w:rPr>
              <w:t>. T</w:t>
            </w:r>
            <w:r w:rsidR="003A31BA">
              <w:rPr>
                <w:rFonts w:ascii="Aptos" w:hAnsi="Aptos" w:cs="Arial"/>
                <w:sz w:val="20"/>
                <w:szCs w:val="20"/>
              </w:rPr>
              <w:t xml:space="preserve">he assignment of viruses to these genera is based on the placement of the viruses on </w:t>
            </w:r>
            <w:r w:rsidR="003A31BA"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  <w:r w:rsidR="00032C53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23506B" w14:textId="2A07CB62" w:rsidR="0029083C" w:rsidRPr="00C83D2E" w:rsidRDefault="00A77B8E" w:rsidP="0029083C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</w:t>
            </w:r>
            <w:r w:rsidR="005C7E74">
              <w:rPr>
                <w:rFonts w:ascii="Aptos" w:hAnsi="Aptos" w:cs="Arial"/>
                <w:sz w:val="20"/>
                <w:szCs w:val="20"/>
              </w:rPr>
              <w:t>C</w:t>
            </w:r>
            <w:r w:rsidR="0075186B">
              <w:rPr>
                <w:rFonts w:ascii="Aptos" w:hAnsi="Aptos" w:cs="Arial"/>
                <w:sz w:val="20"/>
                <w:szCs w:val="20"/>
              </w:rPr>
              <w:t xml:space="preserve">reate one </w:t>
            </w:r>
            <w:r w:rsidR="00032C53" w:rsidRPr="00BF03D8">
              <w:rPr>
                <w:rFonts w:ascii="Aptos" w:hAnsi="Aptos" w:cs="Arial"/>
                <w:bCs/>
                <w:sz w:val="20"/>
                <w:szCs w:val="20"/>
              </w:rPr>
              <w:t>new genus</w:t>
            </w:r>
            <w:r w:rsidR="00032C53">
              <w:rPr>
                <w:rFonts w:ascii="Aptos" w:hAnsi="Aptos" w:cs="Arial"/>
                <w:bCs/>
                <w:sz w:val="20"/>
                <w:szCs w:val="20"/>
              </w:rPr>
              <w:t xml:space="preserve"> to include five new species in the </w:t>
            </w:r>
            <w:r w:rsidR="00032C53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032C53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D40A67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 family </w:t>
            </w:r>
            <w:proofErr w:type="spellStart"/>
            <w:r w:rsidR="0029083C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>.</w:t>
            </w:r>
            <w:r w:rsidR="0029083C">
              <w:rPr>
                <w:rFonts w:ascii="Aptos" w:hAnsi="Aptos" w:cs="Arial"/>
                <w:sz w:val="20"/>
                <w:szCs w:val="20"/>
              </w:rPr>
              <w:t xml:space="preserve"> These </w:t>
            </w:r>
            <w:r w:rsidR="00D40A67">
              <w:rPr>
                <w:rFonts w:ascii="Aptos" w:hAnsi="Aptos" w:cs="Arial"/>
                <w:sz w:val="20"/>
                <w:szCs w:val="20"/>
              </w:rPr>
              <w:t xml:space="preserve">five new </w:t>
            </w:r>
            <w:r w:rsidR="0029083C">
              <w:rPr>
                <w:rFonts w:ascii="Aptos" w:hAnsi="Aptos" w:cs="Arial"/>
                <w:sz w:val="20"/>
                <w:szCs w:val="20"/>
              </w:rPr>
              <w:t xml:space="preserve">species </w:t>
            </w:r>
            <w:r w:rsidR="00D40A67">
              <w:rPr>
                <w:rFonts w:ascii="Aptos" w:hAnsi="Aptos" w:cs="Arial"/>
                <w:sz w:val="20"/>
                <w:szCs w:val="20"/>
              </w:rPr>
              <w:t xml:space="preserve">named as </w:t>
            </w:r>
            <w:proofErr w:type="spellStart"/>
            <w:r w:rsidR="00D40A67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32315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23154">
              <w:rPr>
                <w:rFonts w:ascii="Aptos" w:hAnsi="Aptos" w:cs="Arial"/>
                <w:i/>
                <w:iCs/>
                <w:sz w:val="20"/>
                <w:szCs w:val="20"/>
              </w:rPr>
              <w:t>alni</w:t>
            </w:r>
            <w:proofErr w:type="spellEnd"/>
            <w:r w:rsidR="00D40A67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D40A67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323154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23154">
              <w:rPr>
                <w:rFonts w:ascii="Aptos" w:hAnsi="Aptos" w:cs="Arial"/>
                <w:i/>
                <w:iCs/>
                <w:sz w:val="20"/>
                <w:szCs w:val="20"/>
              </w:rPr>
              <w:t>chrysanthemi</w:t>
            </w:r>
            <w:proofErr w:type="spellEnd"/>
            <w:r w:rsidR="00D40A67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D40A67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BB6EF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B6EF0">
              <w:rPr>
                <w:rFonts w:ascii="Aptos" w:hAnsi="Aptos" w:cs="Arial"/>
                <w:i/>
                <w:iCs/>
                <w:sz w:val="20"/>
                <w:szCs w:val="20"/>
              </w:rPr>
              <w:t>erysimi</w:t>
            </w:r>
            <w:proofErr w:type="spellEnd"/>
            <w:r w:rsidR="00D40A67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D40A67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BB6EF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B6EF0">
              <w:rPr>
                <w:rFonts w:ascii="Aptos" w:hAnsi="Aptos" w:cs="Arial"/>
                <w:i/>
                <w:iCs/>
                <w:sz w:val="20"/>
                <w:szCs w:val="20"/>
              </w:rPr>
              <w:t>medicagonis</w:t>
            </w:r>
            <w:proofErr w:type="spellEnd"/>
            <w:r w:rsidR="00D40A67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="00D40A67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BB6EF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B6EF0">
              <w:rPr>
                <w:rFonts w:ascii="Aptos" w:hAnsi="Aptos" w:cs="Arial"/>
                <w:i/>
                <w:iCs/>
                <w:sz w:val="20"/>
                <w:szCs w:val="20"/>
              </w:rPr>
              <w:t>picridis</w:t>
            </w:r>
            <w:proofErr w:type="spellEnd"/>
            <w:r w:rsidR="00D40A6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29083C">
              <w:rPr>
                <w:rFonts w:ascii="Aptos" w:hAnsi="Aptos" w:cs="Arial"/>
                <w:sz w:val="20"/>
                <w:szCs w:val="20"/>
              </w:rPr>
              <w:t xml:space="preserve">are </w:t>
            </w:r>
            <w:r w:rsidR="00E60C20">
              <w:rPr>
                <w:rFonts w:ascii="Aptos" w:hAnsi="Aptos" w:cs="Arial"/>
                <w:sz w:val="20"/>
                <w:szCs w:val="20"/>
              </w:rPr>
              <w:t xml:space="preserve">proposed to be </w:t>
            </w:r>
            <w:r w:rsidR="00D40A67">
              <w:rPr>
                <w:rFonts w:ascii="Aptos" w:hAnsi="Aptos" w:cs="Arial"/>
                <w:sz w:val="20"/>
                <w:szCs w:val="20"/>
              </w:rPr>
              <w:t>classified in a new genus n</w:t>
            </w:r>
            <w:r w:rsidR="00E60C20">
              <w:rPr>
                <w:rFonts w:ascii="Aptos" w:hAnsi="Aptos" w:cs="Arial"/>
                <w:sz w:val="20"/>
                <w:szCs w:val="20"/>
              </w:rPr>
              <w:t xml:space="preserve">amed </w:t>
            </w:r>
            <w:proofErr w:type="spellStart"/>
            <w:r w:rsidR="00D40A67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E60C20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19D0D4AD" w14:textId="4AD0EAFE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015C09E7" w:rsidR="00A77B8E" w:rsidRPr="00865694" w:rsidRDefault="00A77B8E" w:rsidP="00DD58AA">
            <w:pPr>
              <w:pStyle w:val="Rientrocorpodeltesto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3A31BA">
              <w:rPr>
                <w:rFonts w:ascii="Aptos" w:hAnsi="Aptos" w:cs="Arial"/>
                <w:sz w:val="20"/>
              </w:rPr>
              <w:t xml:space="preserve"> </w:t>
            </w:r>
            <w:r w:rsidR="00D40A67">
              <w:rPr>
                <w:rFonts w:ascii="Aptos" w:hAnsi="Aptos" w:cs="Arial"/>
                <w:sz w:val="20"/>
              </w:rPr>
              <w:t>Five</w:t>
            </w:r>
            <w:r w:rsidR="003A31BA">
              <w:rPr>
                <w:rFonts w:ascii="Aptos" w:hAnsi="Aptos" w:cs="Arial"/>
                <w:sz w:val="20"/>
              </w:rPr>
              <w:t xml:space="preserve"> novel rhabdoviruses were identified in </w:t>
            </w:r>
            <w:r w:rsidR="00D40A67" w:rsidRPr="00D40A67">
              <w:rPr>
                <w:rFonts w:ascii="Aptos" w:hAnsi="Aptos" w:cs="Arial"/>
                <w:i/>
                <w:iCs/>
                <w:sz w:val="20"/>
              </w:rPr>
              <w:t>Alnus rubra</w:t>
            </w:r>
            <w:r w:rsidR="00D40A67">
              <w:rPr>
                <w:rFonts w:ascii="Aptos" w:hAnsi="Aptos" w:cs="Arial"/>
                <w:sz w:val="20"/>
              </w:rPr>
              <w:t xml:space="preserve">, </w:t>
            </w:r>
            <w:r w:rsidR="00D40A67" w:rsidRPr="00D40A67">
              <w:rPr>
                <w:rFonts w:ascii="Aptos" w:hAnsi="Aptos" w:cs="Arial"/>
                <w:i/>
                <w:iCs/>
                <w:sz w:val="20"/>
              </w:rPr>
              <w:t>Chrysanthemum morifolium</w:t>
            </w:r>
            <w:r w:rsidR="00D40A67">
              <w:rPr>
                <w:rFonts w:ascii="Aptos" w:hAnsi="Aptos" w:cs="Arial"/>
                <w:sz w:val="20"/>
              </w:rPr>
              <w:t xml:space="preserve">, </w:t>
            </w:r>
            <w:r w:rsidR="00D40A67" w:rsidRPr="00D40A67">
              <w:rPr>
                <w:rFonts w:ascii="Aptos" w:hAnsi="Aptos" w:cs="Arial"/>
                <w:i/>
                <w:iCs/>
                <w:sz w:val="20"/>
              </w:rPr>
              <w:t xml:space="preserve">Erysimum </w:t>
            </w:r>
            <w:proofErr w:type="spellStart"/>
            <w:r w:rsidR="00D40A67" w:rsidRPr="00D40A67">
              <w:rPr>
                <w:rFonts w:ascii="Aptos" w:hAnsi="Aptos" w:cs="Arial"/>
                <w:i/>
                <w:iCs/>
                <w:sz w:val="20"/>
              </w:rPr>
              <w:t>nevadense</w:t>
            </w:r>
            <w:proofErr w:type="spellEnd"/>
            <w:r w:rsidR="00D40A67">
              <w:rPr>
                <w:rFonts w:ascii="Aptos" w:hAnsi="Aptos" w:cs="Arial"/>
                <w:sz w:val="20"/>
              </w:rPr>
              <w:t xml:space="preserve">, </w:t>
            </w:r>
            <w:r w:rsidR="00210618" w:rsidRPr="00210618">
              <w:rPr>
                <w:rFonts w:ascii="Aptos" w:hAnsi="Aptos" w:cs="Arial"/>
                <w:i/>
                <w:iCs/>
                <w:sz w:val="20"/>
              </w:rPr>
              <w:t>Medicago sativa</w:t>
            </w:r>
            <w:r w:rsidR="00210618">
              <w:rPr>
                <w:rFonts w:ascii="Aptos" w:hAnsi="Aptos" w:cs="Arial"/>
                <w:sz w:val="20"/>
              </w:rPr>
              <w:t xml:space="preserve">, </w:t>
            </w:r>
            <w:r w:rsidR="00D40A67">
              <w:rPr>
                <w:rFonts w:ascii="Aptos" w:hAnsi="Aptos" w:cs="Arial"/>
                <w:sz w:val="20"/>
              </w:rPr>
              <w:t xml:space="preserve">and </w:t>
            </w:r>
            <w:r w:rsidR="00D40A67" w:rsidRPr="00D40A67">
              <w:rPr>
                <w:rFonts w:ascii="Aptos" w:hAnsi="Aptos" w:cs="Arial"/>
                <w:i/>
                <w:iCs/>
                <w:sz w:val="20"/>
              </w:rPr>
              <w:t>Picris echioides</w:t>
            </w:r>
            <w:r w:rsidR="003A31BA">
              <w:rPr>
                <w:rFonts w:ascii="Aptos" w:hAnsi="Aptos" w:cs="Arial"/>
                <w:sz w:val="20"/>
              </w:rPr>
              <w:t xml:space="preserve"> [1]</w:t>
            </w:r>
            <w:r w:rsidR="00D40A67">
              <w:rPr>
                <w:rFonts w:ascii="Aptos" w:hAnsi="Aptos" w:cs="Arial"/>
                <w:sz w:val="20"/>
              </w:rPr>
              <w:t xml:space="preserve">. Unexpectedly, these five </w:t>
            </w:r>
            <w:r w:rsidR="00DC4082">
              <w:rPr>
                <w:rFonts w:ascii="Aptos" w:hAnsi="Aptos" w:cs="Arial"/>
                <w:sz w:val="20"/>
              </w:rPr>
              <w:t xml:space="preserve">viruses have tri-segmented genomes, </w:t>
            </w:r>
            <w:r w:rsidR="00DC4082" w:rsidRPr="00DC4082">
              <w:rPr>
                <w:rFonts w:ascii="Aptos" w:hAnsi="Aptos" w:cs="Arial"/>
                <w:sz w:val="20"/>
              </w:rPr>
              <w:t>which represent the first tri-segmented genomes among rhabdoviruses.</w:t>
            </w:r>
            <w:r w:rsidR="00DC4082">
              <w:rPr>
                <w:rFonts w:ascii="Aptos" w:hAnsi="Aptos" w:cs="Arial"/>
                <w:sz w:val="20"/>
              </w:rPr>
              <w:t xml:space="preserve"> </w:t>
            </w:r>
            <w:r w:rsidR="003A31BA">
              <w:rPr>
                <w:rFonts w:ascii="Aptos" w:hAnsi="Aptos" w:cs="Arial"/>
                <w:sz w:val="20"/>
              </w:rPr>
              <w:t xml:space="preserve">The characterization of </w:t>
            </w:r>
            <w:r w:rsidR="00DC4082">
              <w:rPr>
                <w:rFonts w:ascii="Aptos" w:hAnsi="Aptos" w:cs="Arial"/>
                <w:sz w:val="20"/>
              </w:rPr>
              <w:t xml:space="preserve">these five viruses </w:t>
            </w:r>
            <w:r w:rsidR="003A31BA">
              <w:rPr>
                <w:rFonts w:ascii="Aptos" w:hAnsi="Aptos" w:cs="Arial"/>
                <w:sz w:val="20"/>
              </w:rPr>
              <w:t xml:space="preserve">showed </w:t>
            </w:r>
            <w:r w:rsidR="005B1FBA">
              <w:rPr>
                <w:rFonts w:ascii="Aptos" w:hAnsi="Aptos" w:cs="Arial"/>
                <w:sz w:val="20"/>
              </w:rPr>
              <w:t>they</w:t>
            </w:r>
            <w:r w:rsidR="003A31BA">
              <w:rPr>
                <w:rFonts w:ascii="Aptos" w:hAnsi="Aptos" w:cs="Arial"/>
                <w:sz w:val="20"/>
              </w:rPr>
              <w:t xml:space="preserve"> </w:t>
            </w:r>
            <w:r w:rsidR="00865694">
              <w:rPr>
                <w:rFonts w:ascii="Aptos" w:hAnsi="Aptos" w:cs="Arial"/>
                <w:sz w:val="20"/>
              </w:rPr>
              <w:t xml:space="preserve">should be classified </w:t>
            </w:r>
            <w:r w:rsidR="008C39F9">
              <w:rPr>
                <w:rFonts w:ascii="Aptos" w:hAnsi="Aptos" w:cs="Arial"/>
                <w:sz w:val="20"/>
              </w:rPr>
              <w:t xml:space="preserve">as </w:t>
            </w:r>
            <w:r w:rsidR="00865694">
              <w:rPr>
                <w:rFonts w:ascii="Aptos" w:hAnsi="Aptos" w:cs="Arial"/>
                <w:sz w:val="20"/>
              </w:rPr>
              <w:t xml:space="preserve">novel species within </w:t>
            </w:r>
            <w:r w:rsidR="00DC4082">
              <w:rPr>
                <w:rFonts w:ascii="Aptos" w:hAnsi="Aptos" w:cs="Arial"/>
                <w:sz w:val="20"/>
              </w:rPr>
              <w:t xml:space="preserve">a novel genus within the </w:t>
            </w:r>
            <w:r w:rsidR="00DC4082" w:rsidRPr="000F2764">
              <w:rPr>
                <w:rFonts w:ascii="Aptos" w:hAnsi="Aptos" w:cs="Arial"/>
                <w:color w:val="000000" w:themeColor="text1"/>
                <w:sz w:val="20"/>
              </w:rPr>
              <w:t xml:space="preserve">subfamily </w:t>
            </w:r>
            <w:proofErr w:type="spellStart"/>
            <w:r w:rsidR="00DC4082" w:rsidRPr="000F2764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Betarhabdovirinae</w:t>
            </w:r>
            <w:proofErr w:type="spellEnd"/>
            <w:r w:rsidR="00DC4082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,</w:t>
            </w:r>
            <w:r w:rsidR="00DC4082" w:rsidRPr="0029083C">
              <w:rPr>
                <w:rFonts w:ascii="Aptos" w:hAnsi="Aptos" w:cs="Arial"/>
                <w:sz w:val="20"/>
              </w:rPr>
              <w:t xml:space="preserve"> family </w:t>
            </w:r>
            <w:proofErr w:type="spellStart"/>
            <w:r w:rsidR="00DC4082" w:rsidRPr="0029083C">
              <w:rPr>
                <w:rFonts w:ascii="Aptos" w:hAnsi="Aptos" w:cs="Arial"/>
                <w:i/>
                <w:iCs/>
                <w:sz w:val="20"/>
              </w:rPr>
              <w:t>Rhabdoviridae</w:t>
            </w:r>
            <w:proofErr w:type="spellEnd"/>
            <w:r w:rsidR="00DC4082">
              <w:rPr>
                <w:rFonts w:ascii="Aptos" w:hAnsi="Aptos" w:cs="Arial"/>
                <w:i/>
                <w:iCs/>
                <w:sz w:val="20"/>
              </w:rPr>
              <w:t>,</w:t>
            </w:r>
            <w:r w:rsidR="00DC4082">
              <w:rPr>
                <w:rFonts w:ascii="Aptos" w:hAnsi="Aptos" w:cs="Arial"/>
                <w:sz w:val="20"/>
              </w:rPr>
              <w:t xml:space="preserve"> </w:t>
            </w:r>
            <w:r w:rsidR="00DC4082" w:rsidRPr="00DC4082">
              <w:rPr>
                <w:rFonts w:ascii="Aptos" w:hAnsi="Aptos" w:cs="Arial"/>
                <w:sz w:val="20"/>
              </w:rPr>
              <w:t xml:space="preserve">for which we </w:t>
            </w:r>
            <w:r w:rsidR="00164F78">
              <w:rPr>
                <w:rFonts w:ascii="Aptos" w:hAnsi="Aptos" w:cs="Arial"/>
                <w:sz w:val="20"/>
              </w:rPr>
              <w:t>propose</w:t>
            </w:r>
            <w:r w:rsidR="00164F78" w:rsidRPr="00DC4082">
              <w:rPr>
                <w:rFonts w:ascii="Aptos" w:hAnsi="Aptos" w:cs="Arial"/>
                <w:sz w:val="20"/>
              </w:rPr>
              <w:t xml:space="preserve"> </w:t>
            </w:r>
            <w:r w:rsidR="00DC4082" w:rsidRPr="00DC4082">
              <w:rPr>
                <w:rFonts w:ascii="Aptos" w:hAnsi="Aptos" w:cs="Arial"/>
                <w:sz w:val="20"/>
              </w:rPr>
              <w:t>the name “</w:t>
            </w:r>
            <w:proofErr w:type="spellStart"/>
            <w:r w:rsidR="00DC4082" w:rsidRPr="00E72A71">
              <w:rPr>
                <w:rFonts w:ascii="Aptos" w:hAnsi="Aptos" w:cs="Arial"/>
                <w:i/>
                <w:iCs/>
                <w:sz w:val="20"/>
              </w:rPr>
              <w:t>Trirhavirus</w:t>
            </w:r>
            <w:proofErr w:type="spellEnd"/>
            <w:r w:rsidR="00DC4082" w:rsidRPr="00DC4082">
              <w:rPr>
                <w:rFonts w:ascii="Aptos" w:hAnsi="Aptos" w:cs="Arial"/>
                <w:sz w:val="20"/>
              </w:rPr>
              <w:t>”</w:t>
            </w:r>
            <w:r w:rsidR="00865694">
              <w:rPr>
                <w:rFonts w:ascii="Aptos" w:hAnsi="Aptos" w:cs="Arial"/>
                <w:sz w:val="20"/>
              </w:rPr>
              <w:t xml:space="preserve"> [1]</w:t>
            </w:r>
            <w:r w:rsidR="00DC4082">
              <w:rPr>
                <w:rFonts w:ascii="Aptos" w:hAnsi="Aptos" w:cs="Arial"/>
                <w:sz w:val="20"/>
              </w:rPr>
              <w:t>.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609AD409" w:rsidR="00A77B8E" w:rsidRDefault="00A77B8E" w:rsidP="00960521">
            <w:pPr>
              <w:pStyle w:val="Rientrocorpodeltesto"/>
              <w:tabs>
                <w:tab w:val="left" w:pos="598"/>
              </w:tabs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333CCE83" w14:textId="047C8623" w:rsidR="0075186B" w:rsidRPr="00BE4F5A" w:rsidRDefault="00A77B8E" w:rsidP="0075186B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Taxonomic </w:t>
            </w:r>
            <w:r w:rsidR="00363A30"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rank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</w:t>
            </w:r>
            <w:r w:rsidR="005C7E74">
              <w:rPr>
                <w:rFonts w:ascii="Aptos" w:hAnsi="Aptos" w:cs="Arial"/>
                <w:sz w:val="20"/>
                <w:szCs w:val="20"/>
              </w:rPr>
              <w:t>G</w:t>
            </w:r>
            <w:r w:rsidR="00F14540">
              <w:rPr>
                <w:rFonts w:ascii="Aptos" w:hAnsi="Aptos" w:cs="Arial"/>
                <w:sz w:val="20"/>
                <w:szCs w:val="20"/>
              </w:rPr>
              <w:t>enus and s</w:t>
            </w:r>
            <w:r w:rsidR="0075186B">
              <w:rPr>
                <w:rFonts w:ascii="Aptos" w:hAnsi="Aptos" w:cs="Arial"/>
                <w:sz w:val="20"/>
                <w:szCs w:val="20"/>
              </w:rPr>
              <w:t>pecies</w:t>
            </w:r>
          </w:p>
          <w:p w14:paraId="29422506" w14:textId="657F163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CFC08CF" w14:textId="7D3A8C6D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:  </w:t>
            </w:r>
            <w:r w:rsidR="00DF5B34">
              <w:rPr>
                <w:rFonts w:ascii="Aptos" w:hAnsi="Aptos" w:cs="Arial"/>
                <w:sz w:val="20"/>
                <w:szCs w:val="20"/>
              </w:rPr>
              <w:t xml:space="preserve">Almost all viruses classified </w:t>
            </w:r>
            <w:r w:rsidR="00DF5B34" w:rsidRPr="00032C53">
              <w:rPr>
                <w:rFonts w:ascii="Aptos" w:hAnsi="Aptos" w:cs="Arial"/>
                <w:bCs/>
                <w:sz w:val="20"/>
                <w:szCs w:val="20"/>
              </w:rPr>
              <w:t xml:space="preserve">in the </w:t>
            </w:r>
            <w:r w:rsidR="00DF5B3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DF5B34" w:rsidRPr="005B1FB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DF5B3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DF5B34" w:rsidRPr="00032C53">
              <w:rPr>
                <w:rFonts w:ascii="Aptos" w:hAnsi="Aptos" w:cs="Arial"/>
                <w:bCs/>
                <w:sz w:val="20"/>
                <w:szCs w:val="20"/>
              </w:rPr>
              <w:t xml:space="preserve">family </w:t>
            </w:r>
            <w:proofErr w:type="spellStart"/>
            <w:r w:rsidR="00DF5B34" w:rsidRPr="00032C53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Rhabdoviridae</w:t>
            </w:r>
            <w:proofErr w:type="spellEnd"/>
            <w:r w:rsidR="00DF5B34" w:rsidRPr="00032C53">
              <w:rPr>
                <w:rFonts w:ascii="Aptos" w:hAnsi="Aptos" w:cs="Arial"/>
                <w:bCs/>
                <w:sz w:val="20"/>
                <w:szCs w:val="20"/>
              </w:rPr>
              <w:t xml:space="preserve"> are</w:t>
            </w:r>
            <w:r w:rsidR="00DF5B34">
              <w:rPr>
                <w:rFonts w:ascii="Aptos" w:hAnsi="Aptos" w:cs="Arial"/>
                <w:bCs/>
                <w:sz w:val="20"/>
                <w:szCs w:val="20"/>
              </w:rPr>
              <w:t xml:space="preserve"> unsegmented, but </w:t>
            </w:r>
            <w:r w:rsidR="00DF5B34" w:rsidRPr="00032C53">
              <w:rPr>
                <w:rFonts w:ascii="Aptos" w:hAnsi="Aptos" w:cs="Arial"/>
                <w:bCs/>
                <w:sz w:val="20"/>
                <w:szCs w:val="20"/>
              </w:rPr>
              <w:t>plant-associated rhabdoviruses with bi-segmented genomes</w:t>
            </w:r>
            <w:r w:rsidR="00DF5B34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8C39F9">
              <w:rPr>
                <w:rFonts w:ascii="Aptos" w:hAnsi="Aptos" w:cs="Arial"/>
                <w:bCs/>
                <w:sz w:val="20"/>
                <w:szCs w:val="20"/>
              </w:rPr>
              <w:t xml:space="preserve">have </w:t>
            </w:r>
            <w:r w:rsidR="00DF5B34">
              <w:rPr>
                <w:rFonts w:ascii="Aptos" w:hAnsi="Aptos" w:cs="Arial"/>
                <w:bCs/>
                <w:sz w:val="20"/>
                <w:szCs w:val="20"/>
              </w:rPr>
              <w:t xml:space="preserve">also </w:t>
            </w:r>
            <w:r w:rsidR="008C39F9">
              <w:rPr>
                <w:rFonts w:ascii="Aptos" w:hAnsi="Aptos" w:cs="Arial"/>
                <w:bCs/>
                <w:sz w:val="20"/>
                <w:szCs w:val="20"/>
              </w:rPr>
              <w:t>been</w:t>
            </w:r>
            <w:r w:rsidR="00DF5B34">
              <w:rPr>
                <w:rFonts w:ascii="Aptos" w:hAnsi="Aptos" w:cs="Arial"/>
                <w:bCs/>
                <w:sz w:val="20"/>
                <w:szCs w:val="20"/>
              </w:rPr>
              <w:t xml:space="preserve"> identified and included in the genera </w:t>
            </w:r>
            <w:proofErr w:type="spellStart"/>
            <w:r w:rsidR="00DF5B34" w:rsidRPr="00032C53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Varicosavirus</w:t>
            </w:r>
            <w:proofErr w:type="spellEnd"/>
            <w:r w:rsidR="00DF5B34">
              <w:rPr>
                <w:rFonts w:ascii="Aptos" w:hAnsi="Aptos" w:cs="Arial"/>
                <w:bCs/>
                <w:sz w:val="20"/>
                <w:szCs w:val="20"/>
              </w:rPr>
              <w:t>,</w:t>
            </w:r>
            <w:r w:rsidR="00DF2373">
              <w:rPr>
                <w:rFonts w:ascii="Aptos" w:hAnsi="Aptos" w:cs="Arial"/>
                <w:bCs/>
                <w:sz w:val="20"/>
                <w:szCs w:val="20"/>
              </w:rPr>
              <w:t xml:space="preserve"> and </w:t>
            </w:r>
            <w:proofErr w:type="spellStart"/>
            <w:r w:rsidR="00DF5B34" w:rsidRPr="00032C53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Dichorhavirus</w:t>
            </w:r>
            <w:proofErr w:type="spellEnd"/>
            <w:r w:rsidR="00DF5B34">
              <w:rPr>
                <w:rFonts w:ascii="Aptos" w:hAnsi="Aptos" w:cs="Arial"/>
                <w:bCs/>
                <w:sz w:val="20"/>
                <w:szCs w:val="20"/>
              </w:rPr>
              <w:t xml:space="preserve">) within the </w:t>
            </w:r>
            <w:r w:rsidR="00DF5B3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DF5B34" w:rsidRPr="00DF5B3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941B11">
              <w:rPr>
                <w:rFonts w:ascii="Aptos" w:hAnsi="Aptos" w:cs="Arial"/>
                <w:color w:val="000000" w:themeColor="text1"/>
                <w:sz w:val="20"/>
                <w:szCs w:val="20"/>
              </w:rPr>
              <w:t>.</w:t>
            </w:r>
            <w:r w:rsidR="00DF5B3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41B11">
              <w:rPr>
                <w:rFonts w:ascii="Aptos" w:hAnsi="Aptos" w:cs="Arial"/>
                <w:sz w:val="20"/>
                <w:szCs w:val="20"/>
              </w:rPr>
              <w:t>T</w:t>
            </w:r>
            <w:r w:rsidR="00DF5B34">
              <w:rPr>
                <w:rFonts w:ascii="Aptos" w:hAnsi="Aptos" w:cs="Arial"/>
                <w:sz w:val="20"/>
                <w:szCs w:val="20"/>
              </w:rPr>
              <w:t xml:space="preserve">he assignment of viruses to these genera is based on the placement of the viruses on </w:t>
            </w:r>
            <w:r w:rsidR="00DF5B34"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  <w:r w:rsidR="00DF5B34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BEAC398" w14:textId="77777777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08DC4D9D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   </w:t>
            </w:r>
            <w:r w:rsidR="005C7E74">
              <w:rPr>
                <w:rFonts w:ascii="Aptos" w:hAnsi="Aptos" w:cs="Arial"/>
                <w:sz w:val="20"/>
                <w:szCs w:val="20"/>
              </w:rPr>
              <w:t>C</w:t>
            </w:r>
            <w:r w:rsidR="00C476CB">
              <w:rPr>
                <w:rFonts w:ascii="Aptos" w:hAnsi="Aptos" w:cs="Arial"/>
                <w:sz w:val="20"/>
                <w:szCs w:val="20"/>
              </w:rPr>
              <w:t xml:space="preserve">reate one </w:t>
            </w:r>
            <w:r w:rsidR="00C476CB" w:rsidRPr="00BF03D8">
              <w:rPr>
                <w:rFonts w:ascii="Aptos" w:hAnsi="Aptos" w:cs="Arial"/>
                <w:bCs/>
                <w:sz w:val="20"/>
                <w:szCs w:val="20"/>
              </w:rPr>
              <w:t>new genus</w:t>
            </w:r>
            <w:r w:rsidR="00C476CB">
              <w:rPr>
                <w:rFonts w:ascii="Aptos" w:hAnsi="Aptos" w:cs="Arial"/>
                <w:bCs/>
                <w:sz w:val="20"/>
                <w:szCs w:val="20"/>
              </w:rPr>
              <w:t xml:space="preserve"> to include five new species in the </w:t>
            </w:r>
            <w:r w:rsidR="00C476CB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C476CB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C476CB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="00C476CB" w:rsidRPr="0029083C">
              <w:rPr>
                <w:rFonts w:ascii="Aptos" w:hAnsi="Aptos" w:cs="Arial"/>
                <w:sz w:val="20"/>
                <w:szCs w:val="20"/>
              </w:rPr>
              <w:t xml:space="preserve"> family </w:t>
            </w:r>
            <w:proofErr w:type="spellStart"/>
            <w:r w:rsidR="00C476CB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C476CB" w:rsidRPr="0029083C">
              <w:rPr>
                <w:rFonts w:ascii="Aptos" w:hAnsi="Aptos" w:cs="Arial"/>
                <w:sz w:val="20"/>
                <w:szCs w:val="20"/>
              </w:rPr>
              <w:t>.</w:t>
            </w:r>
            <w:r w:rsidR="00C476CB">
              <w:rPr>
                <w:rFonts w:ascii="Aptos" w:hAnsi="Aptos" w:cs="Arial"/>
                <w:sz w:val="20"/>
                <w:szCs w:val="20"/>
              </w:rPr>
              <w:t xml:space="preserve"> These five new species named as </w:t>
            </w:r>
            <w:proofErr w:type="spellStart"/>
            <w:r w:rsidR="00C476CB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>alni</w:t>
            </w:r>
            <w:proofErr w:type="spellEnd"/>
            <w:r w:rsidR="00C476CB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C476CB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>chrysanthemi</w:t>
            </w:r>
            <w:proofErr w:type="spellEnd"/>
            <w:r w:rsidR="00C476CB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C476CB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>erysimi</w:t>
            </w:r>
            <w:proofErr w:type="spellEnd"/>
            <w:r w:rsidR="00C476CB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C476CB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>medicagonis</w:t>
            </w:r>
            <w:proofErr w:type="spellEnd"/>
            <w:r w:rsidR="00C476CB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="00C476CB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>picridis</w:t>
            </w:r>
            <w:proofErr w:type="spellEnd"/>
            <w:r w:rsidR="00C476C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C476CB">
              <w:rPr>
                <w:rFonts w:ascii="Aptos" w:hAnsi="Aptos" w:cs="Arial"/>
                <w:sz w:val="20"/>
                <w:szCs w:val="20"/>
              </w:rPr>
              <w:t xml:space="preserve">are proposed to be classified in a new genus named </w:t>
            </w:r>
            <w:proofErr w:type="spellStart"/>
            <w:r w:rsidR="00C476CB"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C476CB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ACA8579" w14:textId="77777777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9E46679" w14:textId="492141DE" w:rsidR="007D5D93" w:rsidRPr="007D5D93" w:rsidRDefault="00273642" w:rsidP="007D5D93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C476C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lastRenderedPageBreak/>
              <w:t>Demarcation criteria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:</w:t>
            </w:r>
            <w:r w:rsidR="0075186B" w:rsidRPr="00C83D2E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7D5D93" w:rsidRPr="007D5D93">
              <w:rPr>
                <w:rFonts w:ascii="Aptos" w:hAnsi="Aptos" w:cs="Arial"/>
                <w:iCs/>
                <w:sz w:val="20"/>
                <w:szCs w:val="20"/>
              </w:rPr>
              <w:t>We propose that viruses assigned to different species within the</w:t>
            </w:r>
            <w:r w:rsidR="007D5D93">
              <w:rPr>
                <w:rFonts w:ascii="Aptos" w:hAnsi="Aptos" w:cs="Arial"/>
                <w:iCs/>
                <w:sz w:val="20"/>
                <w:szCs w:val="20"/>
              </w:rPr>
              <w:t xml:space="preserve"> proposed</w:t>
            </w:r>
            <w:r w:rsidR="007D5D93" w:rsidRPr="007D5D93">
              <w:rPr>
                <w:rFonts w:ascii="Aptos" w:hAnsi="Aptos" w:cs="Arial"/>
                <w:iCs/>
                <w:sz w:val="20"/>
                <w:szCs w:val="20"/>
              </w:rPr>
              <w:t xml:space="preserve"> gen</w:t>
            </w:r>
            <w:r w:rsidR="007D5D93">
              <w:rPr>
                <w:rFonts w:ascii="Aptos" w:hAnsi="Aptos" w:cs="Arial"/>
                <w:iCs/>
                <w:sz w:val="20"/>
                <w:szCs w:val="20"/>
              </w:rPr>
              <w:t xml:space="preserve">us </w:t>
            </w:r>
            <w:proofErr w:type="spellStart"/>
            <w:r w:rsidR="007D5D93" w:rsidRPr="007D5D93">
              <w:rPr>
                <w:rFonts w:ascii="Aptos" w:hAnsi="Aptos" w:cs="Arial"/>
                <w:i/>
                <w:sz w:val="20"/>
                <w:szCs w:val="20"/>
              </w:rPr>
              <w:t>Trirhavirus</w:t>
            </w:r>
            <w:proofErr w:type="spellEnd"/>
            <w:r w:rsidR="007D5D93">
              <w:rPr>
                <w:rFonts w:ascii="Aptos" w:hAnsi="Aptos" w:cs="Arial"/>
                <w:iCs/>
                <w:sz w:val="20"/>
                <w:szCs w:val="20"/>
              </w:rPr>
              <w:t>,</w:t>
            </w:r>
            <w:r w:rsidR="007D5D93" w:rsidRPr="007D5D93">
              <w:rPr>
                <w:rFonts w:ascii="Aptos" w:hAnsi="Aptos" w:cs="Arial"/>
                <w:iCs/>
                <w:sz w:val="20"/>
                <w:szCs w:val="20"/>
              </w:rPr>
              <w:t xml:space="preserve"> have </w:t>
            </w:r>
            <w:r w:rsidR="00070FF3">
              <w:rPr>
                <w:rFonts w:ascii="Aptos" w:hAnsi="Aptos" w:cs="Arial"/>
                <w:iCs/>
                <w:sz w:val="20"/>
                <w:szCs w:val="20"/>
              </w:rPr>
              <w:t xml:space="preserve">one or both </w:t>
            </w:r>
            <w:r w:rsidR="007D5D93" w:rsidRPr="007D5D93">
              <w:rPr>
                <w:rFonts w:ascii="Aptos" w:hAnsi="Aptos" w:cs="Arial"/>
                <w:iCs/>
                <w:sz w:val="20"/>
                <w:szCs w:val="20"/>
              </w:rPr>
              <w:t xml:space="preserve">of the following characteristics: </w:t>
            </w:r>
          </w:p>
          <w:p w14:paraId="4A3C3B40" w14:textId="6E2721D9" w:rsidR="007D5D93" w:rsidRPr="007D5D93" w:rsidRDefault="007D5D93" w:rsidP="007D5D93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7D5D93">
              <w:rPr>
                <w:rFonts w:ascii="Aptos" w:hAnsi="Aptos" w:cs="Arial"/>
                <w:iCs/>
                <w:sz w:val="20"/>
                <w:szCs w:val="20"/>
              </w:rPr>
              <w:t>A)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nucleotide sequence identity lower than </w:t>
            </w:r>
            <w:r w:rsidR="00B763BC">
              <w:rPr>
                <w:rFonts w:ascii="Aptos" w:hAnsi="Aptos" w:cs="Arial"/>
                <w:iCs/>
                <w:sz w:val="20"/>
                <w:szCs w:val="20"/>
              </w:rPr>
              <w:t>75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 xml:space="preserve">% for the L ORF; and </w:t>
            </w:r>
          </w:p>
          <w:p w14:paraId="0C06EF50" w14:textId="0B98591D" w:rsidR="00607168" w:rsidRDefault="007D5D93" w:rsidP="00607168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7D5D93">
              <w:rPr>
                <w:rFonts w:ascii="Aptos" w:hAnsi="Aptos" w:cs="Arial"/>
                <w:iCs/>
                <w:sz w:val="20"/>
                <w:szCs w:val="20"/>
              </w:rPr>
              <w:t>B)</w:t>
            </w:r>
            <w:r w:rsidRPr="007D5D93">
              <w:rPr>
                <w:rFonts w:ascii="Aptos" w:hAnsi="Aptos" w:cs="Arial"/>
                <w:iCs/>
                <w:sz w:val="20"/>
                <w:szCs w:val="20"/>
              </w:rPr>
              <w:tab/>
              <w:t>occupy different ecological niches as evidenced by differences in host</w:t>
            </w:r>
            <w:r w:rsidR="005B1FBA">
              <w:rPr>
                <w:rFonts w:ascii="Aptos" w:hAnsi="Aptos" w:cs="Arial"/>
                <w:iCs/>
                <w:sz w:val="20"/>
                <w:szCs w:val="20"/>
              </w:rPr>
              <w:t xml:space="preserve"> plants</w:t>
            </w:r>
          </w:p>
          <w:p w14:paraId="16FAFB1C" w14:textId="77777777" w:rsidR="00273642" w:rsidRPr="00C83D2E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1DC2084" w14:textId="708DE288" w:rsidR="00826B54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Justification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:   </w:t>
            </w:r>
          </w:p>
          <w:p w14:paraId="01352BE8" w14:textId="50ECD43E" w:rsidR="00826B54" w:rsidRDefault="00E72A71" w:rsidP="00826B54">
            <w:pPr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</w:pP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G</w:t>
            </w:r>
            <w:r w:rsidR="00826B54"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enus </w:t>
            </w:r>
            <w:proofErr w:type="spellStart"/>
            <w:r w:rsidRPr="00E72A71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Tri</w:t>
            </w:r>
            <w:r w:rsidR="00826B54" w:rsidRPr="00E72A71">
              <w:rPr>
                <w:rFonts w:ascii="Aptos" w:hAnsi="Aptos" w:cs="Arial"/>
                <w:b/>
                <w:bCs/>
                <w:i/>
                <w:iCs/>
                <w:sz w:val="20"/>
                <w:szCs w:val="20"/>
              </w:rPr>
              <w:t>rhavirus</w:t>
            </w:r>
            <w:proofErr w:type="spellEnd"/>
          </w:p>
          <w:p w14:paraId="0596AC14" w14:textId="7B4D21A5" w:rsidR="00E72A71" w:rsidRPr="00E72A71" w:rsidRDefault="00DF2373" w:rsidP="00E72A71">
            <w:pPr>
              <w:rPr>
                <w:rFonts w:ascii="Aptos" w:hAnsi="Aptos" w:cs="Arial"/>
                <w:sz w:val="20"/>
                <w:szCs w:val="20"/>
              </w:rPr>
            </w:pPr>
            <w:r w:rsidRPr="00DF2373">
              <w:rPr>
                <w:rFonts w:ascii="Aptos" w:hAnsi="Aptos" w:cs="Arial"/>
                <w:sz w:val="20"/>
              </w:rPr>
              <w:t xml:space="preserve">All rhabdoviruses identified to date have unsegmented genomes, except for the </w:t>
            </w:r>
            <w:proofErr w:type="spellStart"/>
            <w:r w:rsidRPr="00DF2373">
              <w:rPr>
                <w:rFonts w:ascii="Aptos" w:hAnsi="Aptos" w:cs="Arial"/>
                <w:sz w:val="20"/>
              </w:rPr>
              <w:t>dichorhaviruses</w:t>
            </w:r>
            <w:proofErr w:type="spellEnd"/>
            <w:r w:rsidRPr="00DF2373">
              <w:rPr>
                <w:rFonts w:ascii="Aptos" w:hAnsi="Aptos" w:cs="Arial"/>
                <w:sz w:val="20"/>
              </w:rPr>
              <w:t xml:space="preserve"> and </w:t>
            </w:r>
            <w:proofErr w:type="spellStart"/>
            <w:r w:rsidRPr="00DF2373">
              <w:rPr>
                <w:rFonts w:ascii="Aptos" w:hAnsi="Aptos" w:cs="Arial"/>
                <w:sz w:val="20"/>
              </w:rPr>
              <w:t>varicosaviruses</w:t>
            </w:r>
            <w:proofErr w:type="spellEnd"/>
            <w:r w:rsidRPr="00DF2373">
              <w:rPr>
                <w:rFonts w:ascii="Aptos" w:hAnsi="Aptos" w:cs="Arial"/>
                <w:sz w:val="20"/>
              </w:rPr>
              <w:t xml:space="preserve"> which have bi-segmented genomes</w:t>
            </w:r>
            <w:r>
              <w:rPr>
                <w:rFonts w:ascii="Aptos" w:hAnsi="Aptos" w:cs="Arial"/>
                <w:sz w:val="20"/>
              </w:rPr>
              <w:t>. Unexpectedly, f</w:t>
            </w:r>
            <w:r w:rsidR="00DF5B34" w:rsidRPr="00A36D8A">
              <w:rPr>
                <w:rFonts w:ascii="Aptos" w:hAnsi="Aptos" w:cs="Arial"/>
                <w:sz w:val="20"/>
              </w:rPr>
              <w:t xml:space="preserve">ive novel rhabdoviruses </w:t>
            </w:r>
            <w:r>
              <w:rPr>
                <w:rFonts w:ascii="Aptos" w:hAnsi="Aptos" w:cs="Arial"/>
                <w:sz w:val="20"/>
              </w:rPr>
              <w:t xml:space="preserve">with tri-segmented genomes </w:t>
            </w:r>
            <w:r w:rsidR="00DF5B34" w:rsidRPr="00A36D8A">
              <w:rPr>
                <w:rFonts w:ascii="Aptos" w:hAnsi="Aptos" w:cs="Arial"/>
                <w:sz w:val="20"/>
              </w:rPr>
              <w:t xml:space="preserve">were identified in </w:t>
            </w:r>
            <w:r w:rsidR="00DF5B34" w:rsidRPr="00A36D8A">
              <w:rPr>
                <w:rFonts w:ascii="Aptos" w:hAnsi="Aptos" w:cs="Arial"/>
                <w:i/>
                <w:iCs/>
                <w:sz w:val="20"/>
              </w:rPr>
              <w:t>Alnus rubra</w:t>
            </w:r>
            <w:r w:rsidR="00DF5B34" w:rsidRPr="00A36D8A">
              <w:rPr>
                <w:rFonts w:ascii="Aptos" w:hAnsi="Aptos" w:cs="Arial"/>
                <w:sz w:val="20"/>
              </w:rPr>
              <w:t xml:space="preserve">, </w:t>
            </w:r>
            <w:r w:rsidR="00DF5B34" w:rsidRPr="00A36D8A">
              <w:rPr>
                <w:rFonts w:ascii="Aptos" w:hAnsi="Aptos" w:cs="Arial"/>
                <w:i/>
                <w:iCs/>
                <w:sz w:val="20"/>
              </w:rPr>
              <w:t>Chrysanthemum morifolium</w:t>
            </w:r>
            <w:r w:rsidR="00DF5B34" w:rsidRPr="00A36D8A">
              <w:rPr>
                <w:rFonts w:ascii="Aptos" w:hAnsi="Aptos" w:cs="Arial"/>
                <w:sz w:val="20"/>
              </w:rPr>
              <w:t xml:space="preserve">, </w:t>
            </w:r>
            <w:r w:rsidR="00DF5B34" w:rsidRPr="00A36D8A">
              <w:rPr>
                <w:rFonts w:ascii="Aptos" w:hAnsi="Aptos" w:cs="Arial"/>
                <w:i/>
                <w:iCs/>
                <w:sz w:val="20"/>
              </w:rPr>
              <w:t xml:space="preserve">Erysimum </w:t>
            </w:r>
            <w:proofErr w:type="spellStart"/>
            <w:r w:rsidR="00DF5B34" w:rsidRPr="00A36D8A">
              <w:rPr>
                <w:rFonts w:ascii="Aptos" w:hAnsi="Aptos" w:cs="Arial"/>
                <w:i/>
                <w:iCs/>
                <w:sz w:val="20"/>
              </w:rPr>
              <w:t>nevadense</w:t>
            </w:r>
            <w:proofErr w:type="spellEnd"/>
            <w:r w:rsidR="00DF5B34" w:rsidRPr="00A36D8A">
              <w:rPr>
                <w:rFonts w:ascii="Aptos" w:hAnsi="Aptos" w:cs="Arial"/>
                <w:sz w:val="20"/>
              </w:rPr>
              <w:t xml:space="preserve">, </w:t>
            </w:r>
            <w:r w:rsidR="00210618" w:rsidRPr="00210618">
              <w:rPr>
                <w:rFonts w:ascii="Aptos" w:hAnsi="Aptos" w:cs="Arial"/>
                <w:i/>
                <w:iCs/>
                <w:sz w:val="20"/>
              </w:rPr>
              <w:t>Medicago sativa</w:t>
            </w:r>
            <w:r w:rsidR="00210618">
              <w:rPr>
                <w:rFonts w:ascii="Aptos" w:hAnsi="Aptos" w:cs="Arial"/>
                <w:sz w:val="20"/>
              </w:rPr>
              <w:t xml:space="preserve">, </w:t>
            </w:r>
            <w:r w:rsidR="00DF5B34" w:rsidRPr="00A36D8A">
              <w:rPr>
                <w:rFonts w:ascii="Aptos" w:hAnsi="Aptos" w:cs="Arial"/>
                <w:sz w:val="20"/>
              </w:rPr>
              <w:t xml:space="preserve">and </w:t>
            </w:r>
            <w:r w:rsidR="00DF5B34" w:rsidRPr="00A36D8A">
              <w:rPr>
                <w:rFonts w:ascii="Aptos" w:hAnsi="Aptos" w:cs="Arial"/>
                <w:i/>
                <w:iCs/>
                <w:sz w:val="20"/>
              </w:rPr>
              <w:t>Picris echioides</w:t>
            </w:r>
            <w:r w:rsidR="00DF5B34" w:rsidRPr="00A36D8A">
              <w:rPr>
                <w:rFonts w:ascii="Aptos" w:hAnsi="Aptos" w:cs="Arial"/>
                <w:sz w:val="20"/>
              </w:rPr>
              <w:t xml:space="preserve">, </w:t>
            </w:r>
            <w:r w:rsidR="005B1FBA">
              <w:rPr>
                <w:rFonts w:ascii="Aptos" w:hAnsi="Aptos" w:cs="Arial"/>
                <w:sz w:val="20"/>
              </w:rPr>
              <w:t xml:space="preserve">respectively, </w:t>
            </w:r>
            <w:r w:rsidR="00DF5B34" w:rsidRPr="00A36D8A">
              <w:rPr>
                <w:rFonts w:ascii="Aptos" w:hAnsi="Aptos" w:cs="Arial"/>
                <w:sz w:val="20"/>
              </w:rPr>
              <w:t>which represent the first tri-segmented genomes among rhabdoviruses [1].</w:t>
            </w:r>
            <w:r w:rsidR="00A36D8A" w:rsidRPr="00A36D8A">
              <w:rPr>
                <w:rFonts w:ascii="Aptos" w:hAnsi="Aptos" w:cs="Arial"/>
                <w:sz w:val="20"/>
              </w:rPr>
              <w:t xml:space="preserve"> RNA1 of all the tri-segmented viruses </w:t>
            </w:r>
            <w:r w:rsidR="005B1FBA" w:rsidRPr="00A36D8A">
              <w:rPr>
                <w:rFonts w:ascii="Aptos" w:hAnsi="Aptos" w:cs="Arial"/>
                <w:sz w:val="20"/>
              </w:rPr>
              <w:t>ha</w:t>
            </w:r>
            <w:r w:rsidR="005B1FBA">
              <w:rPr>
                <w:rFonts w:ascii="Aptos" w:hAnsi="Aptos" w:cs="Arial"/>
                <w:sz w:val="20"/>
              </w:rPr>
              <w:t>s</w:t>
            </w:r>
            <w:r w:rsidR="005B1FBA" w:rsidRPr="00A36D8A">
              <w:rPr>
                <w:rFonts w:ascii="Aptos" w:hAnsi="Aptos" w:cs="Arial"/>
                <w:sz w:val="20"/>
              </w:rPr>
              <w:t xml:space="preserve"> </w:t>
            </w:r>
            <w:r w:rsidR="00A36D8A" w:rsidRPr="00A36D8A">
              <w:rPr>
                <w:rFonts w:ascii="Aptos" w:hAnsi="Aptos" w:cs="Arial"/>
                <w:sz w:val="20"/>
              </w:rPr>
              <w:t>one gene that encodes the L protein</w:t>
            </w:r>
            <w:r w:rsidR="005B1FBA">
              <w:rPr>
                <w:rFonts w:ascii="Aptos" w:hAnsi="Aptos" w:cs="Arial"/>
                <w:sz w:val="20"/>
              </w:rPr>
              <w:t xml:space="preserve">. </w:t>
            </w:r>
            <w:r w:rsidR="00A36D8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RNA2 of four of these viruses </w:t>
            </w:r>
            <w:r w:rsidR="005B1FB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>ha</w:t>
            </w:r>
            <w:r w:rsidR="005B1FBA">
              <w:rPr>
                <w:rFonts w:ascii="Aptos" w:hAnsi="Aptos"/>
                <w:sz w:val="20"/>
                <w:szCs w:val="20"/>
                <w:shd w:val="clear" w:color="auto" w:fill="FFFFFF"/>
              </w:rPr>
              <w:t>s</w:t>
            </w:r>
            <w:r w:rsidR="005B1FB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A36D8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four genes, </w:t>
            </w:r>
            <w:r w:rsidR="005C7E74">
              <w:rPr>
                <w:rFonts w:ascii="Aptos" w:hAnsi="Aptos"/>
                <w:sz w:val="20"/>
                <w:szCs w:val="20"/>
                <w:shd w:val="clear" w:color="auto" w:fill="FFFFFF"/>
              </w:rPr>
              <w:t>and</w:t>
            </w:r>
            <w:r w:rsidR="00A36D8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one virus has five genes, where one of those genes encodes the</w:t>
            </w:r>
            <w:r w:rsidR="005B1FB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putative</w:t>
            </w:r>
            <w:r w:rsidR="00A36D8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nucleoprotein</w:t>
            </w:r>
            <w:r w:rsidR="005B1FB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. </w:t>
            </w:r>
            <w:r w:rsidR="00A36D8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RNA3 of all tri-segmented viruses </w:t>
            </w:r>
            <w:r w:rsidR="005B1FB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>ha</w:t>
            </w:r>
            <w:r w:rsidR="005B1FBA">
              <w:rPr>
                <w:rFonts w:ascii="Aptos" w:hAnsi="Aptos"/>
                <w:sz w:val="20"/>
                <w:szCs w:val="20"/>
                <w:shd w:val="clear" w:color="auto" w:fill="FFFFFF"/>
              </w:rPr>
              <w:t>s</w:t>
            </w:r>
            <w:r w:rsidR="005B1FB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A36D8A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>four genes, where the first three encoded proteins are homologous and syntenic to each other</w:t>
            </w:r>
            <w:r w:rsidR="00DF5B34" w:rsidRPr="00A36D8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36D8A" w:rsidRPr="00A36D8A">
              <w:rPr>
                <w:rFonts w:ascii="Aptos" w:hAnsi="Aptos" w:cs="Arial"/>
                <w:sz w:val="20"/>
                <w:szCs w:val="20"/>
              </w:rPr>
              <w:t xml:space="preserve">[1]. </w:t>
            </w:r>
            <w:r w:rsidR="00B53ED2">
              <w:rPr>
                <w:rFonts w:ascii="Aptos" w:hAnsi="Aptos"/>
                <w:sz w:val="20"/>
                <w:szCs w:val="20"/>
              </w:rPr>
              <w:t>T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he 30 to 40 nucleotides located at the end of the 5′trailer of each one of the 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RNA 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segments of the Alnus, </w:t>
            </w:r>
            <w:proofErr w:type="spellStart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Erysmum</w:t>
            </w:r>
            <w:proofErr w:type="spellEnd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and Picris tri-segmented viruses are 99% to 100% identical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, and </w:t>
            </w:r>
            <w:proofErr w:type="spellStart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BlastP</w:t>
            </w:r>
            <w:proofErr w:type="spellEnd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searches of each encoded protein showed that the L protein sequence of all tri-segmented rhabdoviruses was more similar to the L protein of </w:t>
            </w:r>
            <w:proofErr w:type="spellStart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cytorhabdoviruses</w:t>
            </w:r>
            <w:proofErr w:type="spellEnd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than to the L protein of any other rhabdovirus. On the other hand, for every tri-segmented virus, the N protein best hits were the N proteins encoded by </w:t>
            </w:r>
            <w:proofErr w:type="spellStart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varicosaviruses</w:t>
            </w:r>
            <w:proofErr w:type="spellEnd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or </w:t>
            </w:r>
            <w:proofErr w:type="spellStart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nucleorhabdoviruses</w:t>
            </w:r>
            <w:proofErr w:type="spellEnd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. No similarity hits were found for P2, P3, P4, P6, P7, P8, P9, P10 or P11 in databases even with relaxed parameters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. 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Strikingly, the P5 proteins showed hits</w:t>
            </w:r>
            <w:r w:rsidR="003078BA">
              <w:rPr>
                <w:rFonts w:ascii="Aptos" w:hAnsi="Aptos"/>
                <w:sz w:val="20"/>
                <w:szCs w:val="20"/>
                <w:shd w:val="clear" w:color="auto" w:fill="FFFFFF"/>
              </w:rPr>
              <w:t>, with a percent identity ranging between 28 to 32,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against the putative silencing suppressor protein encoded by </w:t>
            </w:r>
            <w:proofErr w:type="spellStart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emaraviruses</w:t>
            </w:r>
            <w:proofErr w:type="spellEnd"/>
            <w:r w:rsidR="00B1226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, which are </w:t>
            </w:r>
            <w:r w:rsidR="00B12269" w:rsidRPr="00B12269">
              <w:rPr>
                <w:rFonts w:ascii="Aptos" w:hAnsi="Aptos"/>
                <w:sz w:val="20"/>
                <w:szCs w:val="20"/>
                <w:shd w:val="clear" w:color="auto" w:fill="FFFFFF"/>
              </w:rPr>
              <w:t>plant viruses with segmented, linear, single-stranded, negative-sense genomes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(family </w:t>
            </w:r>
            <w:proofErr w:type="spellStart"/>
            <w:r w:rsidR="00B53ED2" w:rsidRPr="00B53ED2">
              <w:rPr>
                <w:rFonts w:ascii="Aptos" w:hAnsi="Aptos"/>
                <w:i/>
                <w:iCs/>
                <w:sz w:val="20"/>
                <w:szCs w:val="20"/>
                <w:shd w:val="clear" w:color="auto" w:fill="FFFFFF"/>
              </w:rPr>
              <w:t>Fimoviridae</w:t>
            </w:r>
            <w:proofErr w:type="spellEnd"/>
            <w:r w:rsidR="00B1226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, order </w:t>
            </w:r>
            <w:proofErr w:type="spellStart"/>
            <w:r w:rsidR="00F15AF3">
              <w:rPr>
                <w:rFonts w:ascii="Aptos" w:hAnsi="Aptos"/>
                <w:i/>
                <w:iCs/>
                <w:sz w:val="20"/>
                <w:szCs w:val="20"/>
                <w:shd w:val="clear" w:color="auto" w:fill="FFFFFF"/>
              </w:rPr>
              <w:t>Ellio</w:t>
            </w:r>
            <w:r w:rsidR="00F15AF3" w:rsidRPr="00B12269">
              <w:rPr>
                <w:rFonts w:ascii="Aptos" w:hAnsi="Aptos"/>
                <w:i/>
                <w:iCs/>
                <w:sz w:val="20"/>
                <w:szCs w:val="20"/>
                <w:shd w:val="clear" w:color="auto" w:fill="FFFFFF"/>
              </w:rPr>
              <w:t>virales</w:t>
            </w:r>
            <w:proofErr w:type="spellEnd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)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[1].</w:t>
            </w:r>
            <w:r w:rsidR="001133FE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1133FE" w:rsidRPr="001133FE">
              <w:rPr>
                <w:rFonts w:ascii="Aptos" w:hAnsi="Aptos"/>
                <w:sz w:val="20"/>
                <w:szCs w:val="20"/>
                <w:shd w:val="clear" w:color="auto" w:fill="FFFFFF"/>
              </w:rPr>
              <w:t>Viral RNA silencing suppressors are required for systemic infection of the plant host and the presence of these proteins suggests that the tri-segmented viruses are plant-associated</w:t>
            </w:r>
            <w:r w:rsidR="001133FE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[1].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The consensus gene junction sequences of the tri-segmented rhabdoviruses are highly similar and like those previously reported for </w:t>
            </w:r>
            <w:proofErr w:type="spellStart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cytorhabdoviruses</w:t>
            </w:r>
            <w:proofErr w:type="spellEnd"/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[1]. 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The phylogenetic analysis based on deduced L protein aa sequences placed all tri-segmented rhabdoviruses into a distinct clade which is basal to all </w:t>
            </w:r>
            <w:proofErr w:type="spellStart"/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cytorhabdoviruses</w:t>
            </w:r>
            <w:proofErr w:type="spellEnd"/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(</w:t>
            </w:r>
            <w:r w:rsidR="00B53ED2" w:rsidRPr="00B53ED2">
              <w:rPr>
                <w:rFonts w:ascii="Aptos" w:hAnsi="Aptos"/>
                <w:b/>
                <w:bCs/>
                <w:sz w:val="20"/>
                <w:szCs w:val="20"/>
                <w:shd w:val="clear" w:color="auto" w:fill="FFFFFF"/>
              </w:rPr>
              <w:t>Figure 2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); while the 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phylogenetic analysis based on deduced 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N</w:t>
            </w:r>
            <w:r w:rsidR="00B53ED2" w:rsidRP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protein aa sequences placed all tri-segmented rhabdoviruses into a distinct clade which is basal to all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plant-associated rhabdoviruses (</w:t>
            </w:r>
            <w:r w:rsidR="00B53ED2" w:rsidRPr="00B53ED2">
              <w:rPr>
                <w:rFonts w:ascii="Aptos" w:hAnsi="Aptos"/>
                <w:b/>
                <w:bCs/>
                <w:sz w:val="20"/>
                <w:szCs w:val="20"/>
                <w:shd w:val="clear" w:color="auto" w:fill="FFFFFF"/>
              </w:rPr>
              <w:t>Figure 3</w:t>
            </w:r>
            <w:r w:rsidR="00B53ED2">
              <w:rPr>
                <w:rFonts w:ascii="Aptos" w:hAnsi="Aptos"/>
                <w:sz w:val="20"/>
                <w:szCs w:val="20"/>
                <w:shd w:val="clear" w:color="auto" w:fill="FFFFFF"/>
              </w:rPr>
              <w:t>).</w:t>
            </w:r>
            <w:r w:rsidR="00B1226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It is l</w:t>
            </w:r>
            <w:r w:rsidR="00B12269" w:rsidRPr="00B12269">
              <w:rPr>
                <w:rFonts w:ascii="Aptos" w:hAnsi="Aptos"/>
                <w:sz w:val="20"/>
                <w:szCs w:val="20"/>
                <w:shd w:val="clear" w:color="auto" w:fill="FFFFFF"/>
              </w:rPr>
              <w:t>ikely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that</w:t>
            </w:r>
            <w:r w:rsidR="00B12269" w:rsidRPr="00B1226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the L and N proteins, which are located on different RNA segments, have distinct evolutionary histories</w:t>
            </w:r>
            <w:r w:rsidR="00B1226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[1]. </w:t>
            </w:r>
            <w:r w:rsidR="00B53ED2" w:rsidRPr="00B1226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10618" w:rsidRPr="00210618">
              <w:rPr>
                <w:rFonts w:ascii="Aptos" w:hAnsi="Aptos" w:cs="Arial"/>
                <w:sz w:val="20"/>
                <w:szCs w:val="20"/>
              </w:rPr>
              <w:t xml:space="preserve">It is tempting to speculate that the RNA segment encoding the L protein evolved from a </w:t>
            </w:r>
            <w:proofErr w:type="spellStart"/>
            <w:r w:rsidR="00210618" w:rsidRPr="00210618">
              <w:rPr>
                <w:rFonts w:ascii="Aptos" w:hAnsi="Aptos" w:cs="Arial"/>
                <w:sz w:val="20"/>
                <w:szCs w:val="20"/>
              </w:rPr>
              <w:t>cytorhabdovirus</w:t>
            </w:r>
            <w:proofErr w:type="spellEnd"/>
            <w:r w:rsidR="00210618" w:rsidRPr="00210618">
              <w:rPr>
                <w:rFonts w:ascii="Aptos" w:hAnsi="Aptos" w:cs="Arial"/>
                <w:sz w:val="20"/>
                <w:szCs w:val="20"/>
              </w:rPr>
              <w:t xml:space="preserve"> ancestor, while the RNA segment encoding the N protein may have evolved from a rhabdovirus ancestor of all tri-segmented viruses, except for the Alnus-associated virus. The presence of an </w:t>
            </w:r>
            <w:proofErr w:type="spellStart"/>
            <w:r w:rsidR="00210618" w:rsidRPr="00210618">
              <w:rPr>
                <w:rFonts w:ascii="Aptos" w:hAnsi="Aptos" w:cs="Arial"/>
                <w:sz w:val="20"/>
                <w:szCs w:val="20"/>
              </w:rPr>
              <w:t>emaravirus</w:t>
            </w:r>
            <w:proofErr w:type="spellEnd"/>
            <w:r w:rsidR="00210618" w:rsidRPr="00210618">
              <w:rPr>
                <w:rFonts w:ascii="Aptos" w:hAnsi="Aptos" w:cs="Arial"/>
                <w:sz w:val="20"/>
                <w:szCs w:val="20"/>
              </w:rPr>
              <w:t xml:space="preserve">-related protein in its RNA2 segment, as well as in the RNA3 segment of the Chrysanthemum- and Medicago-associated tri-segmented viruses leads us to speculate that these segments may have emerged from the recombination of a negative-sense rhabdovirus ancestor and an </w:t>
            </w:r>
            <w:proofErr w:type="spellStart"/>
            <w:r w:rsidR="00210618" w:rsidRPr="00210618">
              <w:rPr>
                <w:rFonts w:ascii="Aptos" w:hAnsi="Aptos" w:cs="Arial"/>
                <w:sz w:val="20"/>
                <w:szCs w:val="20"/>
              </w:rPr>
              <w:t>emaravirus</w:t>
            </w:r>
            <w:proofErr w:type="spellEnd"/>
            <w:r w:rsidR="00210618" w:rsidRPr="00210618">
              <w:rPr>
                <w:rFonts w:ascii="Aptos" w:hAnsi="Aptos" w:cs="Arial"/>
                <w:sz w:val="20"/>
                <w:szCs w:val="20"/>
              </w:rPr>
              <w:t>. On the other hand, the RNA3 segment of the viruses from Alnus, Erysimum and Picris may have evolved from a segmented negative-sense rhabdovirus ancestor</w:t>
            </w:r>
            <w:r w:rsidR="00210618">
              <w:rPr>
                <w:rFonts w:ascii="Aptos" w:hAnsi="Aptos" w:cs="Arial"/>
                <w:sz w:val="20"/>
                <w:szCs w:val="20"/>
              </w:rPr>
              <w:t xml:space="preserve"> [1]. </w:t>
            </w:r>
            <w:r w:rsidR="00E72A71" w:rsidRPr="00E72A71">
              <w:rPr>
                <w:rFonts w:ascii="Aptos" w:hAnsi="Aptos" w:cs="Arial"/>
                <w:sz w:val="20"/>
                <w:szCs w:val="20"/>
              </w:rPr>
              <w:t>Taken together,</w:t>
            </w:r>
            <w:r w:rsidR="005B1FBA">
              <w:rPr>
                <w:rFonts w:ascii="Aptos" w:hAnsi="Aptos" w:cs="Arial"/>
                <w:sz w:val="20"/>
                <w:szCs w:val="20"/>
              </w:rPr>
              <w:t xml:space="preserve"> we propose that these</w:t>
            </w:r>
            <w:r w:rsidR="00E72A71" w:rsidRPr="00E72A7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72A71">
              <w:rPr>
                <w:rFonts w:ascii="Aptos" w:hAnsi="Aptos" w:cs="Arial"/>
                <w:sz w:val="20"/>
                <w:szCs w:val="20"/>
              </w:rPr>
              <w:t>tri-segmented viruses</w:t>
            </w:r>
            <w:r w:rsidR="00E72A71" w:rsidRPr="00E72A71">
              <w:rPr>
                <w:rFonts w:ascii="Aptos" w:hAnsi="Aptos" w:cs="Arial"/>
                <w:sz w:val="20"/>
                <w:szCs w:val="20"/>
              </w:rPr>
              <w:t xml:space="preserve"> be taxonomically classified into </w:t>
            </w:r>
            <w:r w:rsidR="00E72A71">
              <w:rPr>
                <w:rFonts w:ascii="Aptos" w:hAnsi="Aptos" w:cs="Arial"/>
                <w:sz w:val="20"/>
                <w:szCs w:val="20"/>
              </w:rPr>
              <w:t xml:space="preserve">a novel genus </w:t>
            </w:r>
            <w:r w:rsidR="00E72A71" w:rsidRPr="00E72A71">
              <w:rPr>
                <w:rFonts w:ascii="Aptos" w:hAnsi="Aptos" w:cs="Arial"/>
                <w:sz w:val="20"/>
                <w:szCs w:val="20"/>
              </w:rPr>
              <w:t xml:space="preserve">within the family </w:t>
            </w:r>
            <w:proofErr w:type="spellStart"/>
            <w:r w:rsidR="00E72A71" w:rsidRPr="00960521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E72A71" w:rsidRPr="00E72A71">
              <w:rPr>
                <w:rFonts w:ascii="Aptos" w:hAnsi="Aptos" w:cs="Arial"/>
                <w:sz w:val="20"/>
                <w:szCs w:val="20"/>
              </w:rPr>
              <w:t xml:space="preserve">, subfamily </w:t>
            </w:r>
            <w:proofErr w:type="spellStart"/>
            <w:r w:rsidR="00E72A71" w:rsidRPr="00960521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="00E72A71" w:rsidRPr="00E72A71">
              <w:rPr>
                <w:rFonts w:ascii="Aptos" w:hAnsi="Aptos" w:cs="Arial"/>
                <w:sz w:val="20"/>
                <w:szCs w:val="20"/>
              </w:rPr>
              <w:t xml:space="preserve"> for which we </w:t>
            </w:r>
            <w:r w:rsidR="00164F78">
              <w:rPr>
                <w:rFonts w:ascii="Aptos" w:hAnsi="Aptos" w:cs="Arial"/>
                <w:sz w:val="20"/>
                <w:szCs w:val="20"/>
              </w:rPr>
              <w:t>propose</w:t>
            </w:r>
            <w:r w:rsidR="00164F78" w:rsidRPr="00E72A7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72A71" w:rsidRPr="00E72A71">
              <w:rPr>
                <w:rFonts w:ascii="Aptos" w:hAnsi="Aptos" w:cs="Arial"/>
                <w:sz w:val="20"/>
                <w:szCs w:val="20"/>
              </w:rPr>
              <w:t>the name “</w:t>
            </w:r>
            <w:proofErr w:type="spellStart"/>
            <w:r w:rsidR="00E72A71" w:rsidRPr="00E72A71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="00E72A71" w:rsidRPr="00E72A71">
              <w:rPr>
                <w:rFonts w:ascii="Aptos" w:hAnsi="Aptos" w:cs="Arial"/>
                <w:sz w:val="20"/>
                <w:szCs w:val="20"/>
              </w:rPr>
              <w:t>”</w:t>
            </w:r>
            <w:r w:rsidR="00E72A71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E72A71" w:rsidRPr="00E72A71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BD59FDC" w14:textId="75E981E9" w:rsidR="00E72A71" w:rsidRPr="00E72A71" w:rsidRDefault="00E72A71" w:rsidP="00E72A71">
            <w:pPr>
              <w:rPr>
                <w:rFonts w:ascii="Aptos" w:hAnsi="Aptos" w:cs="Arial"/>
                <w:sz w:val="20"/>
                <w:szCs w:val="20"/>
              </w:rPr>
            </w:pPr>
            <w:r w:rsidRPr="00E72A71">
              <w:rPr>
                <w:rFonts w:ascii="Aptos" w:hAnsi="Aptos" w:cs="Arial"/>
                <w:sz w:val="20"/>
                <w:szCs w:val="20"/>
              </w:rPr>
              <w:t>Th</w:t>
            </w:r>
            <w:r>
              <w:rPr>
                <w:rFonts w:ascii="Aptos" w:hAnsi="Aptos" w:cs="Arial"/>
                <w:sz w:val="20"/>
                <w:szCs w:val="20"/>
              </w:rPr>
              <w:t xml:space="preserve">is </w:t>
            </w:r>
            <w:r w:rsidRPr="00E72A71">
              <w:rPr>
                <w:rFonts w:ascii="Aptos" w:hAnsi="Aptos" w:cs="Arial"/>
                <w:sz w:val="20"/>
                <w:szCs w:val="20"/>
              </w:rPr>
              <w:t xml:space="preserve">genus is proposed to classify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E72A71">
              <w:rPr>
                <w:rFonts w:ascii="Aptos" w:hAnsi="Aptos" w:cs="Arial"/>
                <w:sz w:val="20"/>
                <w:szCs w:val="20"/>
              </w:rPr>
              <w:t xml:space="preserve"> novel species</w:t>
            </w:r>
            <w:r w:rsidR="00F15AF3">
              <w:rPr>
                <w:rFonts w:ascii="Aptos" w:hAnsi="Aptos" w:cs="Arial"/>
                <w:sz w:val="20"/>
                <w:szCs w:val="20"/>
              </w:rPr>
              <w:t>.</w:t>
            </w:r>
            <w:r w:rsidRPr="00E72A71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ED20116" w14:textId="77777777" w:rsidR="00E72A71" w:rsidRPr="00826B54" w:rsidRDefault="00E72A71" w:rsidP="00826B54">
            <w:pPr>
              <w:rPr>
                <w:rFonts w:ascii="Aptos" w:hAnsi="Aptos" w:cs="Arial"/>
                <w:sz w:val="20"/>
                <w:szCs w:val="20"/>
              </w:rPr>
            </w:pPr>
          </w:p>
          <w:p w14:paraId="6FE205D2" w14:textId="7A0D3218" w:rsidR="00826B54" w:rsidRPr="00E72A71" w:rsidRDefault="00E72A71" w:rsidP="00826B54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Novel species</w:t>
            </w:r>
          </w:p>
          <w:p w14:paraId="022F519E" w14:textId="77777777" w:rsidR="00E72A71" w:rsidRPr="00826B54" w:rsidRDefault="00E72A71" w:rsidP="00826B54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389E0" w14:textId="7F4A838E" w:rsidR="00CC5D88" w:rsidRDefault="00E72A71" w:rsidP="00EB3348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Alnus </w:t>
            </w:r>
            <w:proofErr w:type="spellStart"/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trirhavirus</w:t>
            </w:r>
            <w:proofErr w:type="spellEnd"/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1(AlTRV1)</w:t>
            </w:r>
            <w:r>
              <w:rPr>
                <w:rFonts w:ascii="Aptos" w:hAnsi="Aptos" w:cs="Arial"/>
                <w:sz w:val="20"/>
                <w:szCs w:val="20"/>
              </w:rPr>
              <w:t xml:space="preserve"> was</w:t>
            </w:r>
            <w:r w:rsidR="00B27EB8" w:rsidRPr="00B27EB8">
              <w:rPr>
                <w:rFonts w:ascii="Aptos" w:hAnsi="Aptos" w:cs="Arial"/>
                <w:sz w:val="20"/>
                <w:szCs w:val="20"/>
              </w:rPr>
              <w:t xml:space="preserve"> identified from an </w:t>
            </w:r>
            <w:r w:rsidR="00B744E3" w:rsidRPr="00B27EB8">
              <w:rPr>
                <w:rFonts w:ascii="Aptos" w:hAnsi="Aptos" w:cs="Arial"/>
                <w:sz w:val="20"/>
                <w:szCs w:val="20"/>
              </w:rPr>
              <w:t>in-silico</w:t>
            </w:r>
            <w:r w:rsidR="00B27EB8" w:rsidRPr="00B27EB8">
              <w:rPr>
                <w:rFonts w:ascii="Aptos" w:hAnsi="Aptos" w:cs="Arial"/>
                <w:sz w:val="20"/>
                <w:szCs w:val="20"/>
              </w:rPr>
              <w:t xml:space="preserve"> analysis of transcriptome data of </w:t>
            </w:r>
            <w:r w:rsidR="00B744E3">
              <w:rPr>
                <w:rFonts w:ascii="Aptos" w:hAnsi="Aptos" w:cs="Arial"/>
                <w:sz w:val="20"/>
                <w:szCs w:val="20"/>
              </w:rPr>
              <w:t>red alder</w:t>
            </w:r>
            <w:r w:rsidR="00B27EB8" w:rsidRPr="00B27EB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B744E3" w:rsidRPr="00B744E3">
              <w:rPr>
                <w:rFonts w:ascii="Aptos" w:hAnsi="Aptos" w:cs="Arial"/>
                <w:i/>
                <w:iCs/>
                <w:sz w:val="20"/>
                <w:szCs w:val="20"/>
              </w:rPr>
              <w:t>Alnus rubra</w:t>
            </w:r>
            <w:r w:rsidR="00B27EB8" w:rsidRPr="00B27EB8">
              <w:rPr>
                <w:rFonts w:ascii="Aptos" w:hAnsi="Aptos" w:cs="Arial"/>
                <w:sz w:val="20"/>
                <w:szCs w:val="20"/>
              </w:rPr>
              <w:t xml:space="preserve">) from </w:t>
            </w:r>
            <w:r w:rsidR="00B744E3">
              <w:rPr>
                <w:rFonts w:ascii="Aptos" w:hAnsi="Aptos" w:cs="Arial"/>
                <w:sz w:val="20"/>
                <w:szCs w:val="20"/>
              </w:rPr>
              <w:t>Washington</w:t>
            </w:r>
            <w:r w:rsidR="00B27EB8" w:rsidRPr="00B27EB8">
              <w:rPr>
                <w:rFonts w:ascii="Aptos" w:hAnsi="Aptos" w:cs="Arial"/>
                <w:sz w:val="20"/>
                <w:szCs w:val="20"/>
              </w:rPr>
              <w:t xml:space="preserve">, USA. </w:t>
            </w:r>
            <w:r w:rsidR="00CC5D88">
              <w:rPr>
                <w:rFonts w:ascii="Aptos" w:hAnsi="Aptos" w:cs="Arial"/>
                <w:sz w:val="20"/>
                <w:szCs w:val="20"/>
              </w:rPr>
              <w:t xml:space="preserve">AlTRV1 </w:t>
            </w:r>
            <w:r w:rsidR="00CC5D88" w:rsidRPr="006D50D7">
              <w:rPr>
                <w:rFonts w:ascii="Aptos" w:hAnsi="Aptos" w:cs="Arial"/>
                <w:sz w:val="20"/>
                <w:szCs w:val="20"/>
              </w:rPr>
              <w:t xml:space="preserve">genome is </w:t>
            </w:r>
            <w:r w:rsidR="00CC5D88">
              <w:rPr>
                <w:rFonts w:ascii="Aptos" w:hAnsi="Aptos" w:cs="Arial"/>
                <w:sz w:val="20"/>
                <w:szCs w:val="20"/>
              </w:rPr>
              <w:t>tri</w:t>
            </w:r>
            <w:r w:rsidR="00CC5D88" w:rsidRPr="006D50D7">
              <w:rPr>
                <w:rFonts w:ascii="Aptos" w:hAnsi="Aptos" w:cs="Arial"/>
                <w:sz w:val="20"/>
                <w:szCs w:val="20"/>
              </w:rPr>
              <w:t>-segmented with a coding-complete genome (CCG) RNA1 of</w:t>
            </w:r>
            <w:r w:rsidR="00CC5D8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07EF4">
              <w:rPr>
                <w:rFonts w:ascii="Aptos" w:hAnsi="Aptos" w:cs="Arial"/>
                <w:sz w:val="20"/>
                <w:szCs w:val="20"/>
              </w:rPr>
              <w:t>6,699 nucleotides (</w:t>
            </w:r>
            <w:proofErr w:type="spellStart"/>
            <w:r w:rsidR="00D07EF4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D07EF4">
              <w:rPr>
                <w:rFonts w:ascii="Aptos" w:hAnsi="Aptos" w:cs="Arial"/>
                <w:sz w:val="20"/>
                <w:szCs w:val="20"/>
              </w:rPr>
              <w:t>), RNA2</w:t>
            </w:r>
            <w:r w:rsidR="00A87AC2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D07EF4">
              <w:rPr>
                <w:rFonts w:ascii="Aptos" w:hAnsi="Aptos" w:cs="Arial"/>
                <w:sz w:val="20"/>
                <w:szCs w:val="20"/>
              </w:rPr>
              <w:t xml:space="preserve">5,289 </w:t>
            </w:r>
            <w:proofErr w:type="spellStart"/>
            <w:r w:rsidR="00D07EF4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D07EF4">
              <w:rPr>
                <w:rFonts w:ascii="Aptos" w:hAnsi="Aptos" w:cs="Arial"/>
                <w:sz w:val="20"/>
                <w:szCs w:val="20"/>
              </w:rPr>
              <w:t xml:space="preserve"> and RNA3 of 4,586 </w:t>
            </w:r>
            <w:proofErr w:type="spellStart"/>
            <w:r w:rsidR="00D07EF4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D07EF4">
              <w:rPr>
                <w:rFonts w:ascii="Aptos" w:hAnsi="Aptos" w:cs="Arial"/>
                <w:sz w:val="20"/>
                <w:szCs w:val="20"/>
              </w:rPr>
              <w:t xml:space="preserve"> (BK0642</w:t>
            </w:r>
            <w:r w:rsidR="0023614D">
              <w:rPr>
                <w:rFonts w:ascii="Aptos" w:hAnsi="Aptos" w:cs="Arial"/>
                <w:sz w:val="20"/>
                <w:szCs w:val="20"/>
              </w:rPr>
              <w:t>4</w:t>
            </w:r>
            <w:r w:rsidR="00D07EF4">
              <w:rPr>
                <w:rFonts w:ascii="Aptos" w:hAnsi="Aptos" w:cs="Arial"/>
                <w:sz w:val="20"/>
                <w:szCs w:val="20"/>
              </w:rPr>
              <w:t xml:space="preserve">7, BK064248 and BK064249, respectively). </w:t>
            </w:r>
            <w:r w:rsidR="00317EA2" w:rsidRPr="006D50D7">
              <w:rPr>
                <w:rFonts w:ascii="Aptos" w:hAnsi="Aptos" w:cs="Arial"/>
                <w:sz w:val="20"/>
                <w:szCs w:val="20"/>
              </w:rPr>
              <w:t>RNA1 contains one large</w:t>
            </w:r>
            <w:r w:rsidR="00317EA2">
              <w:rPr>
                <w:rFonts w:ascii="Aptos" w:hAnsi="Aptos" w:cs="Arial"/>
                <w:sz w:val="20"/>
                <w:szCs w:val="20"/>
              </w:rPr>
              <w:t xml:space="preserve"> open reading frame (</w:t>
            </w:r>
            <w:r w:rsidR="00317EA2" w:rsidRPr="006D50D7">
              <w:rPr>
                <w:rFonts w:ascii="Aptos" w:hAnsi="Aptos" w:cs="Arial"/>
                <w:sz w:val="20"/>
                <w:szCs w:val="20"/>
              </w:rPr>
              <w:t>ORF</w:t>
            </w:r>
            <w:r w:rsidR="00317EA2">
              <w:rPr>
                <w:rFonts w:ascii="Aptos" w:hAnsi="Aptos" w:cs="Arial"/>
                <w:sz w:val="20"/>
                <w:szCs w:val="20"/>
              </w:rPr>
              <w:t>)</w:t>
            </w:r>
            <w:r w:rsidR="00317EA2" w:rsidRPr="006D50D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F1E52">
              <w:rPr>
                <w:rFonts w:ascii="Aptos" w:hAnsi="Aptos" w:cs="Arial"/>
                <w:sz w:val="20"/>
                <w:szCs w:val="20"/>
              </w:rPr>
              <w:t>encoding</w:t>
            </w:r>
            <w:r w:rsidR="00317EA2" w:rsidRPr="006D50D7">
              <w:rPr>
                <w:rFonts w:ascii="Aptos" w:hAnsi="Aptos" w:cs="Arial"/>
                <w:sz w:val="20"/>
                <w:szCs w:val="20"/>
              </w:rPr>
              <w:t xml:space="preserve"> the L polymerase protein while RNA2 contains five ORFs</w:t>
            </w:r>
            <w:r w:rsidR="00317EA2">
              <w:rPr>
                <w:rFonts w:ascii="Aptos" w:hAnsi="Aptos" w:cs="Arial"/>
                <w:sz w:val="20"/>
                <w:szCs w:val="20"/>
              </w:rPr>
              <w:t>,</w:t>
            </w:r>
            <w:r w:rsidR="008C39F9">
              <w:rPr>
                <w:rFonts w:ascii="Aptos" w:hAnsi="Aptos" w:cs="Arial"/>
                <w:sz w:val="20"/>
                <w:szCs w:val="20"/>
              </w:rPr>
              <w:t xml:space="preserve"> where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the first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ORF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encodes the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putative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nucleoprotein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,</w:t>
            </w:r>
            <w:r w:rsidR="00317EA2">
              <w:rPr>
                <w:rFonts w:ascii="Aptos" w:hAnsi="Aptos" w:cs="Arial"/>
                <w:sz w:val="20"/>
                <w:szCs w:val="20"/>
              </w:rPr>
              <w:t xml:space="preserve"> a</w:t>
            </w:r>
            <w:r w:rsidR="00287B8B">
              <w:rPr>
                <w:rFonts w:ascii="Aptos" w:hAnsi="Aptos" w:cs="Arial"/>
                <w:sz w:val="20"/>
                <w:szCs w:val="20"/>
              </w:rPr>
              <w:t>n</w:t>
            </w:r>
            <w:r w:rsidR="00317EA2">
              <w:rPr>
                <w:rFonts w:ascii="Aptos" w:hAnsi="Aptos" w:cs="Arial"/>
                <w:sz w:val="20"/>
                <w:szCs w:val="20"/>
              </w:rPr>
              <w:t xml:space="preserve">d RNA3 has </w:t>
            </w:r>
            <w:r w:rsidR="005803AF">
              <w:rPr>
                <w:rFonts w:ascii="Aptos" w:hAnsi="Aptos" w:cs="Arial"/>
                <w:sz w:val="20"/>
                <w:szCs w:val="20"/>
              </w:rPr>
              <w:t>four</w:t>
            </w:r>
            <w:r w:rsidR="00317EA2">
              <w:rPr>
                <w:rFonts w:ascii="Aptos" w:hAnsi="Aptos" w:cs="Arial"/>
                <w:sz w:val="20"/>
                <w:szCs w:val="20"/>
              </w:rPr>
              <w:t xml:space="preserve"> ORFs </w:t>
            </w:r>
            <w:r w:rsidR="00317EA2" w:rsidRPr="006D50D7">
              <w:rPr>
                <w:rFonts w:ascii="Aptos" w:hAnsi="Aptos" w:cs="Arial"/>
                <w:sz w:val="20"/>
                <w:szCs w:val="20"/>
              </w:rPr>
              <w:t>(</w:t>
            </w:r>
            <w:r w:rsidR="00317EA2" w:rsidRPr="00317EA2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="00317EA2" w:rsidRPr="006D50D7">
              <w:rPr>
                <w:rFonts w:ascii="Aptos" w:hAnsi="Aptos" w:cs="Arial"/>
                <w:sz w:val="20"/>
                <w:szCs w:val="20"/>
              </w:rPr>
              <w:t>).</w:t>
            </w:r>
            <w:r w:rsidR="00317EA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C644C">
              <w:rPr>
                <w:rFonts w:ascii="Aptos" w:hAnsi="Aptos" w:cs="Arial"/>
                <w:sz w:val="20"/>
                <w:szCs w:val="20"/>
              </w:rPr>
              <w:t xml:space="preserve">The </w:t>
            </w:r>
            <w:proofErr w:type="spellStart"/>
            <w:r w:rsidR="002C644C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2C644C">
              <w:rPr>
                <w:rFonts w:ascii="Aptos" w:hAnsi="Aptos" w:cs="Arial"/>
                <w:sz w:val="20"/>
                <w:szCs w:val="20"/>
              </w:rPr>
              <w:t xml:space="preserve"> and amino acid (aa) sequence</w:t>
            </w:r>
            <w:r w:rsidR="005C7E74">
              <w:rPr>
                <w:rFonts w:ascii="Aptos" w:hAnsi="Aptos" w:cs="Arial"/>
                <w:sz w:val="20"/>
                <w:szCs w:val="20"/>
              </w:rPr>
              <w:t>s</w:t>
            </w:r>
            <w:r w:rsidR="002C644C">
              <w:rPr>
                <w:rFonts w:ascii="Aptos" w:hAnsi="Aptos" w:cs="Arial"/>
                <w:sz w:val="20"/>
                <w:szCs w:val="20"/>
              </w:rPr>
              <w:t xml:space="preserve"> of AlTRV1 L gene h</w:t>
            </w:r>
            <w:r w:rsidR="005C7E74">
              <w:rPr>
                <w:rFonts w:ascii="Aptos" w:hAnsi="Aptos" w:cs="Arial"/>
                <w:sz w:val="20"/>
                <w:szCs w:val="20"/>
              </w:rPr>
              <w:t>ave</w:t>
            </w:r>
            <w:r w:rsidR="002C644C">
              <w:rPr>
                <w:rFonts w:ascii="Aptos" w:hAnsi="Aptos" w:cs="Arial"/>
                <w:sz w:val="20"/>
                <w:szCs w:val="20"/>
              </w:rPr>
              <w:t xml:space="preserve"> the </w:t>
            </w:r>
            <w:r w:rsidR="002C644C" w:rsidRPr="00B27EB8">
              <w:rPr>
                <w:rFonts w:ascii="Aptos" w:hAnsi="Aptos" w:cs="Arial"/>
                <w:sz w:val="20"/>
                <w:szCs w:val="20"/>
              </w:rPr>
              <w:t>highest sequence identity with that of</w:t>
            </w:r>
            <w:r w:rsidR="002C644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87B8B">
              <w:rPr>
                <w:rFonts w:ascii="Aptos" w:hAnsi="Aptos" w:cs="Arial"/>
                <w:sz w:val="20"/>
                <w:szCs w:val="20"/>
              </w:rPr>
              <w:t xml:space="preserve">Chrysanthemum </w:t>
            </w:r>
            <w:proofErr w:type="spellStart"/>
            <w:r w:rsidR="00287B8B">
              <w:rPr>
                <w:rFonts w:ascii="Aptos" w:hAnsi="Aptos" w:cs="Arial"/>
                <w:sz w:val="20"/>
                <w:szCs w:val="20"/>
              </w:rPr>
              <w:t>trirhavirus</w:t>
            </w:r>
            <w:proofErr w:type="spellEnd"/>
            <w:r w:rsidR="00287B8B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5B1FBA">
              <w:rPr>
                <w:rFonts w:ascii="Aptos" w:hAnsi="Aptos" w:cs="Arial"/>
                <w:sz w:val="20"/>
                <w:szCs w:val="20"/>
              </w:rPr>
              <w:t>ChTRV1</w:t>
            </w:r>
            <w:r w:rsidR="00287B8B">
              <w:rPr>
                <w:rFonts w:ascii="Aptos" w:hAnsi="Aptos" w:cs="Arial"/>
                <w:sz w:val="20"/>
                <w:szCs w:val="20"/>
              </w:rPr>
              <w:t>, 63.9% and 58.5%, respectively) (</w:t>
            </w:r>
            <w:r w:rsidR="00287B8B" w:rsidRPr="00287B8B">
              <w:rPr>
                <w:rFonts w:ascii="Aptos" w:hAnsi="Aptos" w:cs="Arial"/>
                <w:b/>
                <w:bCs/>
                <w:sz w:val="20"/>
                <w:szCs w:val="20"/>
              </w:rPr>
              <w:t>Table 1</w:t>
            </w:r>
            <w:r w:rsidR="00287B8B">
              <w:rPr>
                <w:rFonts w:ascii="Aptos" w:hAnsi="Aptos" w:cs="Arial"/>
                <w:sz w:val="20"/>
                <w:szCs w:val="20"/>
              </w:rPr>
              <w:t>).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4043A" w:rsidRPr="00B27EB8">
              <w:rPr>
                <w:rFonts w:ascii="Aptos" w:hAnsi="Aptos" w:cs="Arial"/>
                <w:sz w:val="20"/>
                <w:szCs w:val="20"/>
              </w:rPr>
              <w:t>Based on ML tree generated from complete L protein sequences,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AlTRV1 is placed within a subclade of </w:t>
            </w:r>
            <w:proofErr w:type="spellStart"/>
            <w:r w:rsidR="0024043A">
              <w:rPr>
                <w:rFonts w:ascii="Aptos" w:hAnsi="Aptos" w:cs="Arial"/>
                <w:sz w:val="20"/>
                <w:szCs w:val="20"/>
              </w:rPr>
              <w:t>trirhaviruses</w:t>
            </w:r>
            <w:proofErr w:type="spellEnd"/>
            <w:r w:rsidR="0024043A">
              <w:rPr>
                <w:rFonts w:ascii="Aptos" w:hAnsi="Aptos" w:cs="Arial"/>
                <w:sz w:val="20"/>
                <w:szCs w:val="20"/>
              </w:rPr>
              <w:t xml:space="preserve"> with ChTRV1 (</w:t>
            </w:r>
            <w:r w:rsidR="0024043A" w:rsidRPr="0024043A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). </w:t>
            </w:r>
          </w:p>
          <w:p w14:paraId="038EE929" w14:textId="192A5C2A" w:rsidR="00E72A71" w:rsidRDefault="00E72A71" w:rsidP="00E72A71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>Chrysanthemum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trirhavirus</w:t>
            </w:r>
            <w:proofErr w:type="spellEnd"/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</w:t>
            </w:r>
            <w:r w:rsidR="00F15AF3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Ch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TRV1)</w:t>
            </w:r>
            <w:r>
              <w:rPr>
                <w:rFonts w:ascii="Aptos" w:hAnsi="Aptos" w:cs="Arial"/>
                <w:sz w:val="20"/>
                <w:szCs w:val="20"/>
              </w:rPr>
              <w:t xml:space="preserve"> was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4043A" w:rsidRPr="00B27EB8">
              <w:rPr>
                <w:rFonts w:ascii="Aptos" w:hAnsi="Aptos" w:cs="Arial"/>
                <w:sz w:val="20"/>
                <w:szCs w:val="20"/>
              </w:rPr>
              <w:t xml:space="preserve">identified from an in-silico analysis of transcriptome data of </w:t>
            </w:r>
            <w:r w:rsidR="00A87AC2">
              <w:rPr>
                <w:rFonts w:ascii="Aptos" w:hAnsi="Aptos" w:cs="Arial"/>
                <w:sz w:val="20"/>
                <w:szCs w:val="20"/>
              </w:rPr>
              <w:t>hardy garden mum</w:t>
            </w:r>
            <w:r w:rsidR="0024043A" w:rsidRPr="00B27EB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A87AC2">
              <w:rPr>
                <w:rFonts w:ascii="Aptos" w:hAnsi="Aptos" w:cs="Arial"/>
                <w:i/>
                <w:iCs/>
                <w:sz w:val="20"/>
                <w:szCs w:val="20"/>
              </w:rPr>
              <w:t>Chrysanthemum morifolium</w:t>
            </w:r>
            <w:r w:rsidR="0024043A" w:rsidRPr="00B27EB8">
              <w:rPr>
                <w:rFonts w:ascii="Aptos" w:hAnsi="Aptos" w:cs="Arial"/>
                <w:sz w:val="20"/>
                <w:szCs w:val="20"/>
              </w:rPr>
              <w:t xml:space="preserve">) from </w:t>
            </w:r>
            <w:r w:rsidR="00166EDB">
              <w:rPr>
                <w:rFonts w:ascii="Aptos" w:hAnsi="Aptos" w:cs="Arial"/>
                <w:sz w:val="20"/>
                <w:szCs w:val="20"/>
              </w:rPr>
              <w:t>Beijing</w:t>
            </w:r>
            <w:r w:rsidR="0024043A" w:rsidRPr="00B27EB8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166EDB">
              <w:rPr>
                <w:rFonts w:ascii="Aptos" w:hAnsi="Aptos" w:cs="Arial"/>
                <w:sz w:val="20"/>
                <w:szCs w:val="20"/>
              </w:rPr>
              <w:t>China</w:t>
            </w:r>
            <w:r w:rsidR="0024043A" w:rsidRPr="00B27EB8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23614D">
              <w:rPr>
                <w:rFonts w:ascii="Aptos" w:hAnsi="Aptos" w:cs="Arial"/>
                <w:sz w:val="20"/>
                <w:szCs w:val="20"/>
              </w:rPr>
              <w:t>Ch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TRV1 </w:t>
            </w:r>
            <w:r w:rsidR="0024043A" w:rsidRPr="006D50D7">
              <w:rPr>
                <w:rFonts w:ascii="Aptos" w:hAnsi="Aptos" w:cs="Arial"/>
                <w:sz w:val="20"/>
                <w:szCs w:val="20"/>
              </w:rPr>
              <w:t xml:space="preserve">genome is </w:t>
            </w:r>
            <w:r w:rsidR="0024043A">
              <w:rPr>
                <w:rFonts w:ascii="Aptos" w:hAnsi="Aptos" w:cs="Arial"/>
                <w:sz w:val="20"/>
                <w:szCs w:val="20"/>
              </w:rPr>
              <w:t>tri</w:t>
            </w:r>
            <w:r w:rsidR="0024043A" w:rsidRPr="006D50D7">
              <w:rPr>
                <w:rFonts w:ascii="Aptos" w:hAnsi="Aptos" w:cs="Arial"/>
                <w:sz w:val="20"/>
                <w:szCs w:val="20"/>
              </w:rPr>
              <w:t>-segmented with a coding-complete genome (CCG) RNA1 of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6,</w:t>
            </w:r>
            <w:r w:rsidR="0023614D">
              <w:rPr>
                <w:rFonts w:ascii="Aptos" w:hAnsi="Aptos" w:cs="Arial"/>
                <w:sz w:val="20"/>
                <w:szCs w:val="20"/>
              </w:rPr>
              <w:t>332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4043A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24043A">
              <w:rPr>
                <w:rFonts w:ascii="Aptos" w:hAnsi="Aptos" w:cs="Arial"/>
                <w:sz w:val="20"/>
                <w:szCs w:val="20"/>
              </w:rPr>
              <w:t>, RNA2</w:t>
            </w:r>
            <w:r w:rsidR="00A87AC2">
              <w:rPr>
                <w:rFonts w:ascii="Aptos" w:hAnsi="Aptos" w:cs="Arial"/>
                <w:sz w:val="20"/>
                <w:szCs w:val="20"/>
              </w:rPr>
              <w:t xml:space="preserve"> of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3614D">
              <w:rPr>
                <w:rFonts w:ascii="Aptos" w:hAnsi="Aptos" w:cs="Arial"/>
                <w:sz w:val="20"/>
                <w:szCs w:val="20"/>
              </w:rPr>
              <w:t>4</w:t>
            </w:r>
            <w:r w:rsidR="0024043A">
              <w:rPr>
                <w:rFonts w:ascii="Aptos" w:hAnsi="Aptos" w:cs="Arial"/>
                <w:sz w:val="20"/>
                <w:szCs w:val="20"/>
              </w:rPr>
              <w:t>,2</w:t>
            </w:r>
            <w:r w:rsidR="0023614D">
              <w:rPr>
                <w:rFonts w:ascii="Aptos" w:hAnsi="Aptos" w:cs="Arial"/>
                <w:sz w:val="20"/>
                <w:szCs w:val="20"/>
              </w:rPr>
              <w:t>22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4043A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24043A">
              <w:rPr>
                <w:rFonts w:ascii="Aptos" w:hAnsi="Aptos" w:cs="Arial"/>
                <w:sz w:val="20"/>
                <w:szCs w:val="20"/>
              </w:rPr>
              <w:t xml:space="preserve"> and RNA3 of </w:t>
            </w:r>
            <w:r w:rsidR="0023614D">
              <w:rPr>
                <w:rFonts w:ascii="Aptos" w:hAnsi="Aptos" w:cs="Arial"/>
                <w:sz w:val="20"/>
                <w:szCs w:val="20"/>
              </w:rPr>
              <w:t>5</w:t>
            </w:r>
            <w:r w:rsidR="0024043A">
              <w:rPr>
                <w:rFonts w:ascii="Aptos" w:hAnsi="Aptos" w:cs="Arial"/>
                <w:sz w:val="20"/>
                <w:szCs w:val="20"/>
              </w:rPr>
              <w:t>,</w:t>
            </w:r>
            <w:r w:rsidR="0023614D">
              <w:rPr>
                <w:rFonts w:ascii="Aptos" w:hAnsi="Aptos" w:cs="Arial"/>
                <w:sz w:val="20"/>
                <w:szCs w:val="20"/>
              </w:rPr>
              <w:t>133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4043A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24043A">
              <w:rPr>
                <w:rFonts w:ascii="Aptos" w:hAnsi="Aptos" w:cs="Arial"/>
                <w:sz w:val="20"/>
                <w:szCs w:val="20"/>
              </w:rPr>
              <w:t xml:space="preserve"> (BK0642</w:t>
            </w:r>
            <w:r w:rsidR="0023614D">
              <w:rPr>
                <w:rFonts w:ascii="Aptos" w:hAnsi="Aptos" w:cs="Arial"/>
                <w:sz w:val="20"/>
                <w:szCs w:val="20"/>
              </w:rPr>
              <w:t>50</w:t>
            </w:r>
            <w:r w:rsidR="0024043A">
              <w:rPr>
                <w:rFonts w:ascii="Aptos" w:hAnsi="Aptos" w:cs="Arial"/>
                <w:sz w:val="20"/>
                <w:szCs w:val="20"/>
              </w:rPr>
              <w:t>, BK0642</w:t>
            </w:r>
            <w:r w:rsidR="0023614D">
              <w:rPr>
                <w:rFonts w:ascii="Aptos" w:hAnsi="Aptos" w:cs="Arial"/>
                <w:sz w:val="20"/>
                <w:szCs w:val="20"/>
              </w:rPr>
              <w:t>51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and BK0642</w:t>
            </w:r>
            <w:r w:rsidR="0023614D">
              <w:rPr>
                <w:rFonts w:ascii="Aptos" w:hAnsi="Aptos" w:cs="Arial"/>
                <w:sz w:val="20"/>
                <w:szCs w:val="20"/>
              </w:rPr>
              <w:t>52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, respectively). </w:t>
            </w:r>
            <w:r w:rsidR="0024043A" w:rsidRPr="006D50D7">
              <w:rPr>
                <w:rFonts w:ascii="Aptos" w:hAnsi="Aptos" w:cs="Arial"/>
                <w:sz w:val="20"/>
                <w:szCs w:val="20"/>
              </w:rPr>
              <w:t>RNA1 contains one large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4043A" w:rsidRPr="006D50D7">
              <w:rPr>
                <w:rFonts w:ascii="Aptos" w:hAnsi="Aptos" w:cs="Arial"/>
                <w:sz w:val="20"/>
                <w:szCs w:val="20"/>
              </w:rPr>
              <w:t>ORF</w:t>
            </w:r>
            <w:r w:rsidR="006F1E52">
              <w:rPr>
                <w:rFonts w:ascii="Aptos" w:hAnsi="Aptos" w:cs="Arial"/>
                <w:sz w:val="20"/>
                <w:szCs w:val="20"/>
              </w:rPr>
              <w:t xml:space="preserve"> encoding</w:t>
            </w:r>
            <w:r w:rsidR="0024043A" w:rsidRPr="006D50D7">
              <w:rPr>
                <w:rFonts w:ascii="Aptos" w:hAnsi="Aptos" w:cs="Arial"/>
                <w:sz w:val="20"/>
                <w:szCs w:val="20"/>
              </w:rPr>
              <w:t xml:space="preserve"> the L polymerase protein while RNA2</w:t>
            </w:r>
            <w:r w:rsidR="005803AF">
              <w:rPr>
                <w:rFonts w:ascii="Aptos" w:hAnsi="Aptos" w:cs="Arial"/>
                <w:sz w:val="20"/>
                <w:szCs w:val="20"/>
              </w:rPr>
              <w:t xml:space="preserve"> and RN</w:t>
            </w:r>
            <w:r w:rsidR="0023614D">
              <w:rPr>
                <w:rFonts w:ascii="Aptos" w:hAnsi="Aptos" w:cs="Arial"/>
                <w:sz w:val="20"/>
                <w:szCs w:val="20"/>
              </w:rPr>
              <w:t>A</w:t>
            </w:r>
            <w:r w:rsidR="005803AF">
              <w:rPr>
                <w:rFonts w:ascii="Aptos" w:hAnsi="Aptos" w:cs="Arial"/>
                <w:sz w:val="20"/>
                <w:szCs w:val="20"/>
              </w:rPr>
              <w:t xml:space="preserve">3 </w:t>
            </w:r>
            <w:r w:rsidR="0024043A" w:rsidRPr="006D50D7">
              <w:rPr>
                <w:rFonts w:ascii="Aptos" w:hAnsi="Aptos" w:cs="Arial"/>
                <w:sz w:val="20"/>
                <w:szCs w:val="20"/>
              </w:rPr>
              <w:t xml:space="preserve">contain </w:t>
            </w:r>
            <w:r w:rsidR="005803AF">
              <w:rPr>
                <w:rFonts w:ascii="Aptos" w:hAnsi="Aptos" w:cs="Arial"/>
                <w:sz w:val="20"/>
                <w:szCs w:val="20"/>
              </w:rPr>
              <w:t>four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ORFs</w:t>
            </w:r>
            <w:r w:rsidR="008C39F9">
              <w:rPr>
                <w:rFonts w:ascii="Aptos" w:hAnsi="Aptos" w:cs="Arial"/>
                <w:sz w:val="20"/>
                <w:szCs w:val="20"/>
              </w:rPr>
              <w:t xml:space="preserve">, where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the first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RNA 2´ORF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encodes the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putative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nucleoprotein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4043A" w:rsidRPr="006D50D7">
              <w:rPr>
                <w:rFonts w:ascii="Aptos" w:hAnsi="Aptos" w:cs="Arial"/>
                <w:sz w:val="20"/>
                <w:szCs w:val="20"/>
              </w:rPr>
              <w:t>(</w:t>
            </w:r>
            <w:r w:rsidR="0024043A" w:rsidRPr="00317EA2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="0024043A" w:rsidRPr="006D50D7">
              <w:rPr>
                <w:rFonts w:ascii="Aptos" w:hAnsi="Aptos" w:cs="Arial"/>
                <w:sz w:val="20"/>
                <w:szCs w:val="20"/>
              </w:rPr>
              <w:t>).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The </w:t>
            </w:r>
            <w:proofErr w:type="spellStart"/>
            <w:r w:rsidR="0024043A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24043A">
              <w:rPr>
                <w:rFonts w:ascii="Aptos" w:hAnsi="Aptos" w:cs="Arial"/>
                <w:sz w:val="20"/>
                <w:szCs w:val="20"/>
              </w:rPr>
              <w:t xml:space="preserve"> and aa sequence</w:t>
            </w:r>
            <w:r w:rsidR="005C7E74">
              <w:rPr>
                <w:rFonts w:ascii="Aptos" w:hAnsi="Aptos" w:cs="Arial"/>
                <w:sz w:val="20"/>
                <w:szCs w:val="20"/>
              </w:rPr>
              <w:t>s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23614D">
              <w:rPr>
                <w:rFonts w:ascii="Aptos" w:hAnsi="Aptos" w:cs="Arial"/>
                <w:sz w:val="20"/>
                <w:szCs w:val="20"/>
              </w:rPr>
              <w:t>Ch</w:t>
            </w:r>
            <w:r w:rsidR="0024043A">
              <w:rPr>
                <w:rFonts w:ascii="Aptos" w:hAnsi="Aptos" w:cs="Arial"/>
                <w:sz w:val="20"/>
                <w:szCs w:val="20"/>
              </w:rPr>
              <w:t>TRV1 L gene ha</w:t>
            </w:r>
            <w:r w:rsidR="005C7E74">
              <w:rPr>
                <w:rFonts w:ascii="Aptos" w:hAnsi="Aptos" w:cs="Arial"/>
                <w:sz w:val="20"/>
                <w:szCs w:val="20"/>
              </w:rPr>
              <w:t>ve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the </w:t>
            </w:r>
            <w:r w:rsidR="0024043A" w:rsidRPr="00B27EB8">
              <w:rPr>
                <w:rFonts w:ascii="Aptos" w:hAnsi="Aptos" w:cs="Arial"/>
                <w:sz w:val="20"/>
                <w:szCs w:val="20"/>
              </w:rPr>
              <w:t>highest sequence identity with that of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6720A">
              <w:rPr>
                <w:rFonts w:ascii="Aptos" w:hAnsi="Aptos" w:cs="Arial"/>
                <w:sz w:val="20"/>
                <w:szCs w:val="20"/>
              </w:rPr>
              <w:t>Alnus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4043A">
              <w:rPr>
                <w:rFonts w:ascii="Aptos" w:hAnsi="Aptos" w:cs="Arial"/>
                <w:sz w:val="20"/>
                <w:szCs w:val="20"/>
              </w:rPr>
              <w:t>trirhavirus</w:t>
            </w:r>
            <w:proofErr w:type="spellEnd"/>
            <w:r w:rsidR="0024043A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5803AF">
              <w:rPr>
                <w:rFonts w:ascii="Aptos" w:hAnsi="Aptos" w:cs="Arial"/>
                <w:sz w:val="20"/>
                <w:szCs w:val="20"/>
              </w:rPr>
              <w:t>Al</w:t>
            </w:r>
            <w:r w:rsidR="0024043A">
              <w:rPr>
                <w:rFonts w:ascii="Aptos" w:hAnsi="Aptos" w:cs="Arial"/>
                <w:sz w:val="20"/>
                <w:szCs w:val="20"/>
              </w:rPr>
              <w:t>TRV1, 63.9% and 58.5%, respectively) (</w:t>
            </w:r>
            <w:r w:rsidR="0024043A" w:rsidRPr="00287B8B">
              <w:rPr>
                <w:rFonts w:ascii="Aptos" w:hAnsi="Aptos" w:cs="Arial"/>
                <w:b/>
                <w:bCs/>
                <w:sz w:val="20"/>
                <w:szCs w:val="20"/>
              </w:rPr>
              <w:t>Table 1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). </w:t>
            </w:r>
            <w:r w:rsidR="0024043A" w:rsidRPr="00B27EB8">
              <w:rPr>
                <w:rFonts w:ascii="Aptos" w:hAnsi="Aptos" w:cs="Arial"/>
                <w:sz w:val="20"/>
                <w:szCs w:val="20"/>
              </w:rPr>
              <w:t>Based on ML tree generated from complete L protein sequences,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B1FBA">
              <w:rPr>
                <w:rFonts w:ascii="Aptos" w:hAnsi="Aptos" w:cs="Arial"/>
                <w:sz w:val="20"/>
                <w:szCs w:val="20"/>
              </w:rPr>
              <w:t xml:space="preserve">ChTRV1 </w:t>
            </w:r>
            <w:r w:rsidR="0024043A">
              <w:rPr>
                <w:rFonts w:ascii="Aptos" w:hAnsi="Aptos" w:cs="Arial"/>
                <w:sz w:val="20"/>
                <w:szCs w:val="20"/>
              </w:rPr>
              <w:t xml:space="preserve">is placed within a subclade of </w:t>
            </w:r>
            <w:proofErr w:type="spellStart"/>
            <w:r w:rsidR="0024043A">
              <w:rPr>
                <w:rFonts w:ascii="Aptos" w:hAnsi="Aptos" w:cs="Arial"/>
                <w:sz w:val="20"/>
                <w:szCs w:val="20"/>
              </w:rPr>
              <w:t>trirhaviruses</w:t>
            </w:r>
            <w:proofErr w:type="spellEnd"/>
            <w:r w:rsidR="0024043A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r w:rsidR="0036720A">
              <w:rPr>
                <w:rFonts w:ascii="Aptos" w:hAnsi="Aptos" w:cs="Arial"/>
                <w:sz w:val="20"/>
                <w:szCs w:val="20"/>
              </w:rPr>
              <w:t>Al</w:t>
            </w:r>
            <w:r w:rsidR="0024043A">
              <w:rPr>
                <w:rFonts w:ascii="Aptos" w:hAnsi="Aptos" w:cs="Arial"/>
                <w:sz w:val="20"/>
                <w:szCs w:val="20"/>
              </w:rPr>
              <w:t>TRV1 (</w:t>
            </w:r>
            <w:r w:rsidR="0024043A" w:rsidRPr="0024043A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="0024043A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C938D8A" w14:textId="315DE6BF" w:rsidR="00E72A71" w:rsidRPr="00166EDB" w:rsidRDefault="00E72A71" w:rsidP="00FF24BC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166ED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Erysimum </w:t>
            </w:r>
            <w:proofErr w:type="spellStart"/>
            <w:r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trirhavirus</w:t>
            </w:r>
            <w:proofErr w:type="spellEnd"/>
            <w:r w:rsidRPr="00166EDB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</w:t>
            </w:r>
            <w:r w:rsidR="00353ED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(EryTRV1)</w:t>
            </w:r>
            <w:r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was identified from an in-silico analysis of transcriptome data of </w:t>
            </w:r>
            <w:r w:rsidR="00166EDB">
              <w:rPr>
                <w:rFonts w:ascii="Aptos" w:hAnsi="Aptos" w:cs="Arial"/>
                <w:sz w:val="20"/>
                <w:szCs w:val="20"/>
              </w:rPr>
              <w:t>Sierra Nevada wallflower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66ED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Erysimum </w:t>
            </w:r>
            <w:proofErr w:type="spellStart"/>
            <w:r w:rsidR="00166EDB">
              <w:rPr>
                <w:rFonts w:ascii="Aptos" w:hAnsi="Aptos" w:cs="Arial"/>
                <w:i/>
                <w:iCs/>
                <w:sz w:val="20"/>
                <w:szCs w:val="20"/>
              </w:rPr>
              <w:t>nevadense</w:t>
            </w:r>
            <w:proofErr w:type="spellEnd"/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) from </w:t>
            </w:r>
            <w:r w:rsidR="0001712C">
              <w:rPr>
                <w:rFonts w:ascii="Aptos" w:hAnsi="Aptos" w:cs="Arial"/>
                <w:sz w:val="20"/>
                <w:szCs w:val="20"/>
              </w:rPr>
              <w:t>Granada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1712C">
              <w:rPr>
                <w:rFonts w:ascii="Aptos" w:hAnsi="Aptos" w:cs="Arial"/>
                <w:sz w:val="20"/>
                <w:szCs w:val="20"/>
              </w:rPr>
              <w:t>Spain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0563A5">
              <w:rPr>
                <w:rFonts w:ascii="Aptos" w:hAnsi="Aptos" w:cs="Arial"/>
                <w:sz w:val="20"/>
                <w:szCs w:val="20"/>
              </w:rPr>
              <w:t>Ery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TRV1 genome is tri-segmented with a coding-complete genome (CCG) RNA1 of 6,</w:t>
            </w:r>
            <w:r w:rsidR="000563A5">
              <w:rPr>
                <w:rFonts w:ascii="Aptos" w:hAnsi="Aptos" w:cs="Arial"/>
                <w:sz w:val="20"/>
                <w:szCs w:val="20"/>
              </w:rPr>
              <w:t>524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66EDB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, RNA2 of </w:t>
            </w:r>
            <w:r w:rsidR="000563A5">
              <w:rPr>
                <w:rFonts w:ascii="Aptos" w:hAnsi="Aptos" w:cs="Arial"/>
                <w:sz w:val="20"/>
                <w:szCs w:val="20"/>
              </w:rPr>
              <w:t>3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,</w:t>
            </w:r>
            <w:r w:rsidR="000563A5">
              <w:rPr>
                <w:rFonts w:ascii="Aptos" w:hAnsi="Aptos" w:cs="Arial"/>
                <w:sz w:val="20"/>
                <w:szCs w:val="20"/>
              </w:rPr>
              <w:t>989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66EDB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and RNA3 of </w:t>
            </w:r>
            <w:r w:rsidR="000563A5">
              <w:rPr>
                <w:rFonts w:ascii="Aptos" w:hAnsi="Aptos" w:cs="Arial"/>
                <w:sz w:val="20"/>
                <w:szCs w:val="20"/>
              </w:rPr>
              <w:t>4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,3</w:t>
            </w:r>
            <w:r w:rsidR="000563A5">
              <w:rPr>
                <w:rFonts w:ascii="Aptos" w:hAnsi="Aptos" w:cs="Arial"/>
                <w:sz w:val="20"/>
                <w:szCs w:val="20"/>
              </w:rPr>
              <w:t>07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66EDB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(BK06425</w:t>
            </w:r>
            <w:r w:rsidR="00950DA2">
              <w:rPr>
                <w:rFonts w:ascii="Aptos" w:hAnsi="Aptos" w:cs="Arial"/>
                <w:sz w:val="20"/>
                <w:szCs w:val="20"/>
              </w:rPr>
              <w:t>3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, BK06425</w:t>
            </w:r>
            <w:r w:rsidR="00950DA2">
              <w:rPr>
                <w:rFonts w:ascii="Aptos" w:hAnsi="Aptos" w:cs="Arial"/>
                <w:sz w:val="20"/>
                <w:szCs w:val="20"/>
              </w:rPr>
              <w:t>4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and BK06425</w:t>
            </w:r>
            <w:r w:rsidR="00950DA2">
              <w:rPr>
                <w:rFonts w:ascii="Aptos" w:hAnsi="Aptos" w:cs="Arial"/>
                <w:sz w:val="20"/>
                <w:szCs w:val="20"/>
              </w:rPr>
              <w:t>5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, respectively). RNA1 contains one ORF </w:t>
            </w:r>
            <w:r w:rsidR="006F1E52">
              <w:rPr>
                <w:rFonts w:ascii="Aptos" w:hAnsi="Aptos" w:cs="Arial"/>
                <w:sz w:val="20"/>
                <w:szCs w:val="20"/>
              </w:rPr>
              <w:t>encoding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the L polymerase protein while RNA2 and RNA3 contain four ORFs</w:t>
            </w:r>
            <w:r w:rsidR="008C39F9">
              <w:rPr>
                <w:rFonts w:ascii="Aptos" w:hAnsi="Aptos" w:cs="Arial"/>
                <w:sz w:val="20"/>
                <w:szCs w:val="20"/>
              </w:rPr>
              <w:t xml:space="preserve">, where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the first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RNA 2´ORF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encodes the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putative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nucleoprotein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166EDB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). The </w:t>
            </w:r>
            <w:proofErr w:type="spellStart"/>
            <w:r w:rsidR="00166EDB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and aa sequence</w:t>
            </w:r>
            <w:r w:rsidR="005C7E74">
              <w:rPr>
                <w:rFonts w:ascii="Aptos" w:hAnsi="Aptos" w:cs="Arial"/>
                <w:sz w:val="20"/>
                <w:szCs w:val="20"/>
              </w:rPr>
              <w:t>s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0563A5">
              <w:rPr>
                <w:rFonts w:ascii="Aptos" w:hAnsi="Aptos" w:cs="Arial"/>
                <w:sz w:val="20"/>
                <w:szCs w:val="20"/>
              </w:rPr>
              <w:t>Ery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TRV1 L gene ha</w:t>
            </w:r>
            <w:r w:rsidR="005C7E74">
              <w:rPr>
                <w:rFonts w:ascii="Aptos" w:hAnsi="Aptos" w:cs="Arial"/>
                <w:sz w:val="20"/>
                <w:szCs w:val="20"/>
              </w:rPr>
              <w:t>ve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the highest sequence identity with that of </w:t>
            </w:r>
            <w:r w:rsidR="000563A5">
              <w:rPr>
                <w:rFonts w:ascii="Aptos" w:hAnsi="Aptos" w:cs="Arial"/>
                <w:sz w:val="20"/>
                <w:szCs w:val="20"/>
              </w:rPr>
              <w:t>Picris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66EDB" w:rsidRPr="00166EDB">
              <w:rPr>
                <w:rFonts w:ascii="Aptos" w:hAnsi="Aptos" w:cs="Arial"/>
                <w:sz w:val="20"/>
                <w:szCs w:val="20"/>
              </w:rPr>
              <w:t>trirhavirus</w:t>
            </w:r>
            <w:proofErr w:type="spellEnd"/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0563A5">
              <w:rPr>
                <w:rFonts w:ascii="Aptos" w:hAnsi="Aptos" w:cs="Arial"/>
                <w:sz w:val="20"/>
                <w:szCs w:val="20"/>
              </w:rPr>
              <w:t>Pi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TRV1, 6</w:t>
            </w:r>
            <w:r w:rsidR="000563A5">
              <w:rPr>
                <w:rFonts w:ascii="Aptos" w:hAnsi="Aptos" w:cs="Arial"/>
                <w:sz w:val="20"/>
                <w:szCs w:val="20"/>
              </w:rPr>
              <w:t>5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.</w:t>
            </w:r>
            <w:r w:rsidR="000563A5">
              <w:rPr>
                <w:rFonts w:ascii="Aptos" w:hAnsi="Aptos" w:cs="Arial"/>
                <w:sz w:val="20"/>
                <w:szCs w:val="20"/>
              </w:rPr>
              <w:t>8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% and </w:t>
            </w:r>
            <w:r w:rsidR="000563A5">
              <w:rPr>
                <w:rFonts w:ascii="Aptos" w:hAnsi="Aptos" w:cs="Arial"/>
                <w:sz w:val="20"/>
                <w:szCs w:val="20"/>
              </w:rPr>
              <w:t>65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.</w:t>
            </w:r>
            <w:r w:rsidR="000563A5">
              <w:rPr>
                <w:rFonts w:ascii="Aptos" w:hAnsi="Aptos" w:cs="Arial"/>
                <w:sz w:val="20"/>
                <w:szCs w:val="20"/>
              </w:rPr>
              <w:t>9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%, respectively) (</w:t>
            </w:r>
            <w:r w:rsidR="00166EDB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Table 1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). Based on ML tree generated from complete L protein sequences, </w:t>
            </w:r>
            <w:r w:rsidR="000563A5">
              <w:rPr>
                <w:rFonts w:ascii="Aptos" w:hAnsi="Aptos" w:cs="Arial"/>
                <w:sz w:val="20"/>
                <w:szCs w:val="20"/>
              </w:rPr>
              <w:t>EryT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RV1 is placed within a subclade of </w:t>
            </w:r>
            <w:proofErr w:type="spellStart"/>
            <w:r w:rsidR="00166EDB" w:rsidRPr="00166EDB">
              <w:rPr>
                <w:rFonts w:ascii="Aptos" w:hAnsi="Aptos" w:cs="Arial"/>
                <w:sz w:val="20"/>
                <w:szCs w:val="20"/>
              </w:rPr>
              <w:t>trirhaviruses</w:t>
            </w:r>
            <w:proofErr w:type="spellEnd"/>
            <w:r w:rsidR="00166EDB" w:rsidRPr="00166EDB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r w:rsidR="000563A5">
              <w:rPr>
                <w:rFonts w:ascii="Aptos" w:hAnsi="Aptos" w:cs="Arial"/>
                <w:sz w:val="20"/>
                <w:szCs w:val="20"/>
              </w:rPr>
              <w:t>Pi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TRV1 (</w:t>
            </w:r>
            <w:r w:rsidR="00166EDB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="00166EDB" w:rsidRPr="00166EDB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3A9A348" w14:textId="0D18E658" w:rsidR="00E72A71" w:rsidRDefault="00E72A71" w:rsidP="00E72A71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Medicago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trirhavirus</w:t>
            </w:r>
            <w:proofErr w:type="spellEnd"/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</w:t>
            </w:r>
            <w:r w:rsidR="00353ED6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Me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TRV1)</w:t>
            </w:r>
            <w:r>
              <w:rPr>
                <w:rFonts w:ascii="Aptos" w:hAnsi="Aptos" w:cs="Arial"/>
                <w:sz w:val="20"/>
                <w:szCs w:val="20"/>
              </w:rPr>
              <w:t xml:space="preserve"> was</w:t>
            </w:r>
            <w:r w:rsidR="006B39E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identified from an in-silico analysis of transcriptome data of </w:t>
            </w:r>
            <w:r w:rsidR="00902CF3">
              <w:rPr>
                <w:rFonts w:ascii="Aptos" w:hAnsi="Aptos" w:cs="Arial"/>
                <w:sz w:val="20"/>
                <w:szCs w:val="20"/>
              </w:rPr>
              <w:t>alfalfa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02CF3">
              <w:rPr>
                <w:rFonts w:ascii="Aptos" w:hAnsi="Aptos" w:cs="Arial"/>
                <w:sz w:val="20"/>
                <w:szCs w:val="20"/>
              </w:rPr>
              <w:t>(</w:t>
            </w:r>
            <w:r w:rsidR="00902CF3">
              <w:rPr>
                <w:rFonts w:ascii="Aptos" w:hAnsi="Aptos" w:cs="Arial"/>
                <w:i/>
                <w:iCs/>
                <w:sz w:val="20"/>
                <w:szCs w:val="20"/>
              </w:rPr>
              <w:t>Medicago sativa</w:t>
            </w:r>
            <w:r w:rsidR="00902CF3">
              <w:rPr>
                <w:rFonts w:ascii="Aptos" w:hAnsi="Aptos" w:cs="Arial"/>
                <w:sz w:val="20"/>
                <w:szCs w:val="20"/>
              </w:rPr>
              <w:t>)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from </w:t>
            </w:r>
            <w:r w:rsidR="00902CF3">
              <w:rPr>
                <w:rFonts w:ascii="Aptos" w:hAnsi="Aptos" w:cs="Arial"/>
                <w:sz w:val="20"/>
                <w:szCs w:val="20"/>
              </w:rPr>
              <w:t>California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902CF3">
              <w:rPr>
                <w:rFonts w:ascii="Aptos" w:hAnsi="Aptos" w:cs="Arial"/>
                <w:sz w:val="20"/>
                <w:szCs w:val="20"/>
              </w:rPr>
              <w:t>USA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902CF3">
              <w:rPr>
                <w:rFonts w:ascii="Aptos" w:hAnsi="Aptos" w:cs="Arial"/>
                <w:sz w:val="20"/>
                <w:szCs w:val="20"/>
              </w:rPr>
              <w:t>Me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TRV1 genome is tri-segmented with a coding-complete genome (CCG) RNA1 of 6,</w:t>
            </w:r>
            <w:r w:rsidR="006B39E3">
              <w:rPr>
                <w:rFonts w:ascii="Aptos" w:hAnsi="Aptos" w:cs="Arial"/>
                <w:sz w:val="20"/>
                <w:szCs w:val="20"/>
              </w:rPr>
              <w:t>4</w:t>
            </w:r>
            <w:r w:rsidR="00902CF3">
              <w:rPr>
                <w:rFonts w:ascii="Aptos" w:hAnsi="Aptos" w:cs="Arial"/>
                <w:sz w:val="20"/>
                <w:szCs w:val="20"/>
              </w:rPr>
              <w:t>95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, RNA2 of </w:t>
            </w:r>
            <w:r w:rsidR="00902CF3">
              <w:rPr>
                <w:rFonts w:ascii="Aptos" w:hAnsi="Aptos" w:cs="Arial"/>
                <w:sz w:val="20"/>
                <w:szCs w:val="20"/>
              </w:rPr>
              <w:t>4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,</w:t>
            </w:r>
            <w:r w:rsidR="00902CF3">
              <w:rPr>
                <w:rFonts w:ascii="Aptos" w:hAnsi="Aptos" w:cs="Arial"/>
                <w:sz w:val="20"/>
                <w:szCs w:val="20"/>
              </w:rPr>
              <w:t>565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and RNA3 of </w:t>
            </w:r>
            <w:r w:rsidR="006B39E3">
              <w:rPr>
                <w:rFonts w:ascii="Aptos" w:hAnsi="Aptos" w:cs="Arial"/>
                <w:sz w:val="20"/>
                <w:szCs w:val="20"/>
              </w:rPr>
              <w:t>4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,3</w:t>
            </w:r>
            <w:r w:rsidR="006B39E3">
              <w:rPr>
                <w:rFonts w:ascii="Aptos" w:hAnsi="Aptos" w:cs="Arial"/>
                <w:sz w:val="20"/>
                <w:szCs w:val="20"/>
              </w:rPr>
              <w:t>07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(BK06425</w:t>
            </w:r>
            <w:r w:rsidR="00902CF3">
              <w:rPr>
                <w:rFonts w:ascii="Aptos" w:hAnsi="Aptos" w:cs="Arial"/>
                <w:sz w:val="20"/>
                <w:szCs w:val="20"/>
              </w:rPr>
              <w:t>6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, BK06425</w:t>
            </w:r>
            <w:r w:rsidR="00902CF3">
              <w:rPr>
                <w:rFonts w:ascii="Aptos" w:hAnsi="Aptos" w:cs="Arial"/>
                <w:sz w:val="20"/>
                <w:szCs w:val="20"/>
              </w:rPr>
              <w:t>7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and BK06425</w:t>
            </w:r>
            <w:r w:rsidR="00902CF3">
              <w:rPr>
                <w:rFonts w:ascii="Aptos" w:hAnsi="Aptos" w:cs="Arial"/>
                <w:sz w:val="20"/>
                <w:szCs w:val="20"/>
              </w:rPr>
              <w:t>8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, respectively). RNA1 contains one large ORF </w:t>
            </w:r>
            <w:r w:rsidR="006F1E52">
              <w:rPr>
                <w:rFonts w:ascii="Aptos" w:hAnsi="Aptos" w:cs="Arial"/>
                <w:sz w:val="20"/>
                <w:szCs w:val="20"/>
              </w:rPr>
              <w:t>encoding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the L polymerase protein while RNA2 and RNA3 contain four ORFs</w:t>
            </w:r>
            <w:r w:rsidR="008C39F9">
              <w:rPr>
                <w:rFonts w:ascii="Aptos" w:hAnsi="Aptos" w:cs="Arial"/>
                <w:sz w:val="20"/>
                <w:szCs w:val="20"/>
              </w:rPr>
              <w:t xml:space="preserve">, where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the first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RNA 2´ORF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encodes the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putative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nucleoprotein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B39E3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). The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and aa sequence</w:t>
            </w:r>
            <w:r w:rsidR="005C7E74">
              <w:rPr>
                <w:rFonts w:ascii="Aptos" w:hAnsi="Aptos" w:cs="Arial"/>
                <w:sz w:val="20"/>
                <w:szCs w:val="20"/>
              </w:rPr>
              <w:t>s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902CF3">
              <w:rPr>
                <w:rFonts w:ascii="Aptos" w:hAnsi="Aptos" w:cs="Arial"/>
                <w:sz w:val="20"/>
                <w:szCs w:val="20"/>
              </w:rPr>
              <w:t>Me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TRV1 L gene ha</w:t>
            </w:r>
            <w:r w:rsidR="005C7E74">
              <w:rPr>
                <w:rFonts w:ascii="Aptos" w:hAnsi="Aptos" w:cs="Arial"/>
                <w:sz w:val="20"/>
                <w:szCs w:val="20"/>
              </w:rPr>
              <w:t>ve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the highest sequence identity with that of </w:t>
            </w:r>
            <w:r w:rsidR="006B39E3">
              <w:rPr>
                <w:rFonts w:ascii="Aptos" w:hAnsi="Aptos" w:cs="Arial"/>
                <w:sz w:val="20"/>
                <w:szCs w:val="20"/>
              </w:rPr>
              <w:t>Picris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trirhavirus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6B39E3">
              <w:rPr>
                <w:rFonts w:ascii="Aptos" w:hAnsi="Aptos" w:cs="Arial"/>
                <w:sz w:val="20"/>
                <w:szCs w:val="20"/>
              </w:rPr>
              <w:t>Pi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TRV1, 6</w:t>
            </w:r>
            <w:r w:rsidR="006309CD">
              <w:rPr>
                <w:rFonts w:ascii="Aptos" w:hAnsi="Aptos" w:cs="Arial"/>
                <w:sz w:val="20"/>
                <w:szCs w:val="20"/>
              </w:rPr>
              <w:t>3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.</w:t>
            </w:r>
            <w:r w:rsidR="006309CD">
              <w:rPr>
                <w:rFonts w:ascii="Aptos" w:hAnsi="Aptos" w:cs="Arial"/>
                <w:sz w:val="20"/>
                <w:szCs w:val="20"/>
              </w:rPr>
              <w:t>9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% and </w:t>
            </w:r>
            <w:r w:rsidR="006B39E3">
              <w:rPr>
                <w:rFonts w:ascii="Aptos" w:hAnsi="Aptos" w:cs="Arial"/>
                <w:sz w:val="20"/>
                <w:szCs w:val="20"/>
              </w:rPr>
              <w:t>6</w:t>
            </w:r>
            <w:r w:rsidR="006309CD">
              <w:rPr>
                <w:rFonts w:ascii="Aptos" w:hAnsi="Aptos" w:cs="Arial"/>
                <w:sz w:val="20"/>
                <w:szCs w:val="20"/>
              </w:rPr>
              <w:t>0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.</w:t>
            </w:r>
            <w:r w:rsidR="006309CD">
              <w:rPr>
                <w:rFonts w:ascii="Aptos" w:hAnsi="Aptos" w:cs="Arial"/>
                <w:sz w:val="20"/>
                <w:szCs w:val="20"/>
              </w:rPr>
              <w:t>5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%, respectively) (</w:t>
            </w:r>
            <w:r w:rsidR="006B39E3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Table 1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). Based on ML tree generated from complete L protein sequences, </w:t>
            </w:r>
            <w:r w:rsidR="00902CF3">
              <w:rPr>
                <w:rFonts w:ascii="Aptos" w:hAnsi="Aptos" w:cs="Arial"/>
                <w:sz w:val="20"/>
                <w:szCs w:val="20"/>
              </w:rPr>
              <w:t>Me</w:t>
            </w:r>
            <w:r w:rsidR="006B39E3">
              <w:rPr>
                <w:rFonts w:ascii="Aptos" w:hAnsi="Aptos" w:cs="Arial"/>
                <w:sz w:val="20"/>
                <w:szCs w:val="20"/>
              </w:rPr>
              <w:t>T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RV1 is placed within a subclade of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trirhaviruses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r w:rsidR="00902CF3">
              <w:rPr>
                <w:rFonts w:ascii="Aptos" w:hAnsi="Aptos" w:cs="Arial"/>
                <w:sz w:val="20"/>
                <w:szCs w:val="20"/>
              </w:rPr>
              <w:t>Ery</w:t>
            </w:r>
            <w:r w:rsidR="00F6343A">
              <w:rPr>
                <w:rFonts w:ascii="Aptos" w:hAnsi="Aptos" w:cs="Arial"/>
                <w:sz w:val="20"/>
                <w:szCs w:val="20"/>
              </w:rPr>
              <w:t xml:space="preserve">simum </w:t>
            </w:r>
            <w:proofErr w:type="spellStart"/>
            <w:r w:rsidR="00F6343A">
              <w:rPr>
                <w:rFonts w:ascii="Aptos" w:hAnsi="Aptos" w:cs="Arial"/>
                <w:sz w:val="20"/>
                <w:szCs w:val="20"/>
              </w:rPr>
              <w:t>trirhavirus</w:t>
            </w:r>
            <w:proofErr w:type="spellEnd"/>
            <w:r w:rsidR="00F6343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02CF3">
              <w:rPr>
                <w:rFonts w:ascii="Aptos" w:hAnsi="Aptos" w:cs="Arial"/>
                <w:sz w:val="20"/>
                <w:szCs w:val="20"/>
              </w:rPr>
              <w:t xml:space="preserve">1 and </w:t>
            </w:r>
            <w:r w:rsidR="006B39E3">
              <w:rPr>
                <w:rFonts w:ascii="Aptos" w:hAnsi="Aptos" w:cs="Arial"/>
                <w:sz w:val="20"/>
                <w:szCs w:val="20"/>
              </w:rPr>
              <w:t>Pi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TRV1 (</w:t>
            </w:r>
            <w:r w:rsidR="006B39E3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DE9DD64" w14:textId="758D360D" w:rsidR="00E72A71" w:rsidRDefault="00E72A71" w:rsidP="00E72A71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Picris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trirhavirus</w:t>
            </w:r>
            <w:proofErr w:type="spellEnd"/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Pi</w:t>
            </w:r>
            <w:r w:rsidRPr="00E72A71">
              <w:rPr>
                <w:rFonts w:ascii="Aptos" w:hAnsi="Aptos" w:cs="Arial"/>
                <w:b/>
                <w:bCs/>
                <w:sz w:val="20"/>
                <w:szCs w:val="20"/>
              </w:rPr>
              <w:t>TRV1)</w:t>
            </w:r>
            <w:r>
              <w:rPr>
                <w:rFonts w:ascii="Aptos" w:hAnsi="Aptos" w:cs="Arial"/>
                <w:sz w:val="20"/>
                <w:szCs w:val="20"/>
              </w:rPr>
              <w:t xml:space="preserve"> was</w:t>
            </w:r>
            <w:r w:rsidR="006B39E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identified from an in-silico analysis of transcriptome data of </w:t>
            </w:r>
            <w:r w:rsidR="00D41766" w:rsidRPr="00D41766">
              <w:rPr>
                <w:rFonts w:ascii="Aptos" w:hAnsi="Aptos" w:cs="Arial"/>
                <w:sz w:val="20"/>
                <w:szCs w:val="20"/>
              </w:rPr>
              <w:t xml:space="preserve">bristly oxtongue </w:t>
            </w:r>
            <w:r w:rsidR="00D41766">
              <w:rPr>
                <w:rFonts w:ascii="Aptos" w:hAnsi="Aptos" w:cs="Arial"/>
                <w:sz w:val="20"/>
                <w:szCs w:val="20"/>
              </w:rPr>
              <w:t>(</w:t>
            </w:r>
            <w:r w:rsidR="00D41766" w:rsidRPr="00D41766">
              <w:rPr>
                <w:rFonts w:ascii="Aptos" w:hAnsi="Aptos" w:cs="Arial"/>
                <w:i/>
                <w:iCs/>
                <w:sz w:val="20"/>
                <w:szCs w:val="20"/>
              </w:rPr>
              <w:t>Picris ech</w:t>
            </w:r>
            <w:r w:rsidR="00D41766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r w:rsidR="00D41766" w:rsidRPr="00D41766">
              <w:rPr>
                <w:rFonts w:ascii="Aptos" w:hAnsi="Aptos" w:cs="Arial"/>
                <w:i/>
                <w:iCs/>
                <w:sz w:val="20"/>
                <w:szCs w:val="20"/>
              </w:rPr>
              <w:t>oides</w:t>
            </w:r>
            <w:r w:rsidR="00D41766" w:rsidRPr="00D41766">
              <w:rPr>
                <w:rFonts w:ascii="Aptos" w:hAnsi="Aptos" w:cs="Arial"/>
                <w:sz w:val="20"/>
                <w:szCs w:val="20"/>
              </w:rPr>
              <w:t xml:space="preserve">) samples collected in </w:t>
            </w:r>
            <w:proofErr w:type="spellStart"/>
            <w:r w:rsidR="00902CF3">
              <w:rPr>
                <w:rFonts w:ascii="Aptos" w:hAnsi="Aptos" w:cs="Arial"/>
                <w:sz w:val="20"/>
                <w:szCs w:val="20"/>
              </w:rPr>
              <w:t>Piran</w:t>
            </w:r>
            <w:proofErr w:type="spellEnd"/>
            <w:r w:rsidR="00902CF3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D41766" w:rsidRPr="00D41766">
              <w:rPr>
                <w:rFonts w:ascii="Aptos" w:hAnsi="Aptos" w:cs="Arial"/>
                <w:sz w:val="20"/>
                <w:szCs w:val="20"/>
              </w:rPr>
              <w:t>Slovenia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D41766">
              <w:rPr>
                <w:rFonts w:ascii="Aptos" w:hAnsi="Aptos" w:cs="Arial"/>
                <w:sz w:val="20"/>
                <w:szCs w:val="20"/>
              </w:rPr>
              <w:t>Pi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TRV1 genome is tri-segmented with a coding-complete genome (CCG) RNA1 of 6,</w:t>
            </w:r>
            <w:r w:rsidR="006B39E3">
              <w:rPr>
                <w:rFonts w:ascii="Aptos" w:hAnsi="Aptos" w:cs="Arial"/>
                <w:sz w:val="20"/>
                <w:szCs w:val="20"/>
              </w:rPr>
              <w:t>5</w:t>
            </w:r>
            <w:r w:rsidR="00D41766">
              <w:rPr>
                <w:rFonts w:ascii="Aptos" w:hAnsi="Aptos" w:cs="Arial"/>
                <w:sz w:val="20"/>
                <w:szCs w:val="20"/>
              </w:rPr>
              <w:t>30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, RNA2 of </w:t>
            </w:r>
            <w:r w:rsidR="00D41766">
              <w:rPr>
                <w:rFonts w:ascii="Aptos" w:hAnsi="Aptos" w:cs="Arial"/>
                <w:sz w:val="20"/>
                <w:szCs w:val="20"/>
              </w:rPr>
              <w:t>4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,</w:t>
            </w:r>
            <w:r w:rsidR="00D41766">
              <w:rPr>
                <w:rFonts w:ascii="Aptos" w:hAnsi="Aptos" w:cs="Arial"/>
                <w:sz w:val="20"/>
                <w:szCs w:val="20"/>
              </w:rPr>
              <w:t>0</w:t>
            </w:r>
            <w:r w:rsidR="006B39E3">
              <w:rPr>
                <w:rFonts w:ascii="Aptos" w:hAnsi="Aptos" w:cs="Arial"/>
                <w:sz w:val="20"/>
                <w:szCs w:val="20"/>
              </w:rPr>
              <w:t>9</w:t>
            </w:r>
            <w:r w:rsidR="00D41766">
              <w:rPr>
                <w:rFonts w:ascii="Aptos" w:hAnsi="Aptos" w:cs="Arial"/>
                <w:sz w:val="20"/>
                <w:szCs w:val="20"/>
              </w:rPr>
              <w:t>1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and RNA3 of </w:t>
            </w:r>
            <w:r w:rsidR="006B39E3">
              <w:rPr>
                <w:rFonts w:ascii="Aptos" w:hAnsi="Aptos" w:cs="Arial"/>
                <w:sz w:val="20"/>
                <w:szCs w:val="20"/>
              </w:rPr>
              <w:t>4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,</w:t>
            </w:r>
            <w:r w:rsidR="00D41766">
              <w:rPr>
                <w:rFonts w:ascii="Aptos" w:hAnsi="Aptos" w:cs="Arial"/>
                <w:sz w:val="20"/>
                <w:szCs w:val="20"/>
              </w:rPr>
              <w:t>259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(BK06425</w:t>
            </w:r>
            <w:r w:rsidR="006F1E52">
              <w:rPr>
                <w:rFonts w:ascii="Aptos" w:hAnsi="Aptos" w:cs="Arial"/>
                <w:sz w:val="20"/>
                <w:szCs w:val="20"/>
              </w:rPr>
              <w:t>9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, BK0642</w:t>
            </w:r>
            <w:r w:rsidR="006F1E52">
              <w:rPr>
                <w:rFonts w:ascii="Aptos" w:hAnsi="Aptos" w:cs="Arial"/>
                <w:sz w:val="20"/>
                <w:szCs w:val="20"/>
              </w:rPr>
              <w:t>60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and BK0642</w:t>
            </w:r>
            <w:r w:rsidR="006F1E52">
              <w:rPr>
                <w:rFonts w:ascii="Aptos" w:hAnsi="Aptos" w:cs="Arial"/>
                <w:sz w:val="20"/>
                <w:szCs w:val="20"/>
              </w:rPr>
              <w:t>61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, respectively). RNA1 contains one large ORF </w:t>
            </w:r>
            <w:r w:rsidR="006F1E52">
              <w:rPr>
                <w:rFonts w:ascii="Aptos" w:hAnsi="Aptos" w:cs="Arial"/>
                <w:sz w:val="20"/>
                <w:szCs w:val="20"/>
              </w:rPr>
              <w:t xml:space="preserve">encoding 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the L polymerase protein while RNA2 and RNA3 contain four ORFs</w:t>
            </w:r>
            <w:r w:rsidR="008C39F9">
              <w:rPr>
                <w:rFonts w:ascii="Aptos" w:hAnsi="Aptos" w:cs="Arial"/>
                <w:sz w:val="20"/>
                <w:szCs w:val="20"/>
              </w:rPr>
              <w:t xml:space="preserve">, where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the first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>RNA 2´ORF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encodes the</w:t>
            </w:r>
            <w:r w:rsidR="008C39F9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putative</w:t>
            </w:r>
            <w:r w:rsidR="008C39F9" w:rsidRPr="00A36D8A">
              <w:rPr>
                <w:rFonts w:ascii="Aptos" w:hAnsi="Aptos"/>
                <w:sz w:val="20"/>
                <w:szCs w:val="20"/>
                <w:shd w:val="clear" w:color="auto" w:fill="FFFFFF"/>
              </w:rPr>
              <w:t xml:space="preserve"> nucleoprotein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B39E3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). The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nt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and aa sequence</w:t>
            </w:r>
            <w:r w:rsidR="005C7E74">
              <w:rPr>
                <w:rFonts w:ascii="Aptos" w:hAnsi="Aptos" w:cs="Arial"/>
                <w:sz w:val="20"/>
                <w:szCs w:val="20"/>
              </w:rPr>
              <w:t>s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D41766">
              <w:rPr>
                <w:rFonts w:ascii="Aptos" w:hAnsi="Aptos" w:cs="Arial"/>
                <w:sz w:val="20"/>
                <w:szCs w:val="20"/>
              </w:rPr>
              <w:t>Pi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TRV1 L gene ha</w:t>
            </w:r>
            <w:r w:rsidR="005C7E74">
              <w:rPr>
                <w:rFonts w:ascii="Aptos" w:hAnsi="Aptos" w:cs="Arial"/>
                <w:sz w:val="20"/>
                <w:szCs w:val="20"/>
              </w:rPr>
              <w:t>ve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the highest sequence identity with that of </w:t>
            </w:r>
            <w:r w:rsidR="00D41766">
              <w:rPr>
                <w:rFonts w:ascii="Aptos" w:hAnsi="Aptos" w:cs="Arial"/>
                <w:sz w:val="20"/>
                <w:szCs w:val="20"/>
              </w:rPr>
              <w:t>Erysimum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trirhavirus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1 (</w:t>
            </w:r>
            <w:r w:rsidR="00D41766">
              <w:rPr>
                <w:rFonts w:ascii="Aptos" w:hAnsi="Aptos" w:cs="Arial"/>
                <w:sz w:val="20"/>
                <w:szCs w:val="20"/>
              </w:rPr>
              <w:t>Ery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TRV1, 6</w:t>
            </w:r>
            <w:r w:rsidR="006B39E3">
              <w:rPr>
                <w:rFonts w:ascii="Aptos" w:hAnsi="Aptos" w:cs="Arial"/>
                <w:sz w:val="20"/>
                <w:szCs w:val="20"/>
              </w:rPr>
              <w:t>5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.</w:t>
            </w:r>
            <w:r w:rsidR="006B39E3">
              <w:rPr>
                <w:rFonts w:ascii="Aptos" w:hAnsi="Aptos" w:cs="Arial"/>
                <w:sz w:val="20"/>
                <w:szCs w:val="20"/>
              </w:rPr>
              <w:t>8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% and </w:t>
            </w:r>
            <w:r w:rsidR="006B39E3">
              <w:rPr>
                <w:rFonts w:ascii="Aptos" w:hAnsi="Aptos" w:cs="Arial"/>
                <w:sz w:val="20"/>
                <w:szCs w:val="20"/>
              </w:rPr>
              <w:t>65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.</w:t>
            </w:r>
            <w:r w:rsidR="006B39E3">
              <w:rPr>
                <w:rFonts w:ascii="Aptos" w:hAnsi="Aptos" w:cs="Arial"/>
                <w:sz w:val="20"/>
                <w:szCs w:val="20"/>
              </w:rPr>
              <w:t>9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%, respectively) (</w:t>
            </w:r>
            <w:r w:rsidR="006B39E3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Table 1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). Based on ML tree generated from complete L protein sequences, </w:t>
            </w:r>
            <w:r w:rsidR="00D41766">
              <w:rPr>
                <w:rFonts w:ascii="Aptos" w:hAnsi="Aptos" w:cs="Arial"/>
                <w:sz w:val="20"/>
                <w:szCs w:val="20"/>
              </w:rPr>
              <w:t>Pi</w:t>
            </w:r>
            <w:r w:rsidR="006B39E3">
              <w:rPr>
                <w:rFonts w:ascii="Aptos" w:hAnsi="Aptos" w:cs="Arial"/>
                <w:sz w:val="20"/>
                <w:szCs w:val="20"/>
              </w:rPr>
              <w:t>T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RV1 is placed within a subclade of </w:t>
            </w:r>
            <w:proofErr w:type="spellStart"/>
            <w:r w:rsidR="006B39E3" w:rsidRPr="00166EDB">
              <w:rPr>
                <w:rFonts w:ascii="Aptos" w:hAnsi="Aptos" w:cs="Arial"/>
                <w:sz w:val="20"/>
                <w:szCs w:val="20"/>
              </w:rPr>
              <w:t>trirhaviruses</w:t>
            </w:r>
            <w:proofErr w:type="spellEnd"/>
            <w:r w:rsidR="006B39E3" w:rsidRPr="00166EDB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r w:rsidR="00D41766">
              <w:rPr>
                <w:rFonts w:ascii="Aptos" w:hAnsi="Aptos" w:cs="Arial"/>
                <w:sz w:val="20"/>
                <w:szCs w:val="20"/>
              </w:rPr>
              <w:t>Ery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TRV1 (</w:t>
            </w:r>
            <w:r w:rsidR="006B39E3" w:rsidRPr="00166EDB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="006B39E3" w:rsidRPr="00166EDB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5AE8EF3" w14:textId="77777777" w:rsidR="00DF5B34" w:rsidRDefault="00DF5B34" w:rsidP="0029083C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</w:p>
          <w:p w14:paraId="7C72B5CD" w14:textId="35783F27" w:rsidR="0029083C" w:rsidRPr="00EB3348" w:rsidRDefault="00DF5B34" w:rsidP="0029083C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AlTRV1, ChTRV1, EryTRV1, MeTRV1 and PiTRV1</w:t>
            </w:r>
            <w:r w:rsidR="0029083C">
              <w:rPr>
                <w:rFonts w:ascii="Aptos" w:hAnsi="Aptos" w:cs="Arial"/>
                <w:sz w:val="20"/>
                <w:szCs w:val="20"/>
              </w:rPr>
              <w:t xml:space="preserve"> meet the demarcation criteria A and B. Thus, w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e propose to classify </w:t>
            </w:r>
            <w:r>
              <w:rPr>
                <w:rFonts w:ascii="Aptos" w:hAnsi="Aptos" w:cs="Arial"/>
                <w:sz w:val="20"/>
                <w:szCs w:val="20"/>
              </w:rPr>
              <w:t>AlTRV1, ChTRV1, EryTRV1, MeTRV1 and PiTRV1</w:t>
            </w:r>
            <w:r w:rsidR="005B1FBA">
              <w:rPr>
                <w:rFonts w:ascii="Aptos" w:hAnsi="Aptos" w:cs="Arial"/>
                <w:sz w:val="20"/>
                <w:szCs w:val="20"/>
              </w:rPr>
              <w:t>respectively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 in the new species </w:t>
            </w:r>
            <w:proofErr w:type="spellStart"/>
            <w:r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alni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chrysanthemi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erysimi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medicagonis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Pr="00D40A67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picridis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, subfamily </w:t>
            </w:r>
            <w:proofErr w:type="spellStart"/>
            <w:r w:rsidR="0029083C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="0029083C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895CC36" w14:textId="77777777" w:rsidR="00826B54" w:rsidRDefault="00826B54" w:rsidP="00826B5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685E62" w14:textId="77777777" w:rsidR="00496A69" w:rsidRPr="00496A69" w:rsidRDefault="00496A69" w:rsidP="00496A69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  <w:r w:rsidRPr="00496A69">
              <w:rPr>
                <w:rFonts w:ascii="Aptos" w:hAnsi="Aptos" w:cs="Arial"/>
                <w:b/>
                <w:bCs/>
                <w:sz w:val="20"/>
                <w:szCs w:val="20"/>
              </w:rPr>
              <w:t>Derivation of names</w:t>
            </w:r>
            <w:r w:rsidRPr="00496A69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44B417A6" w14:textId="27E9C7B6" w:rsidR="00496A69" w:rsidRDefault="00496A69" w:rsidP="00496A69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B17BDA">
              <w:rPr>
                <w:rFonts w:ascii="Aptos" w:hAnsi="Aptos" w:cs="Arial"/>
                <w:i/>
                <w:iCs/>
                <w:sz w:val="20"/>
                <w:szCs w:val="20"/>
              </w:rPr>
              <w:t>Trirhavirus</w:t>
            </w:r>
            <w:proofErr w:type="spellEnd"/>
            <w:r w:rsidRPr="00496A69">
              <w:rPr>
                <w:rFonts w:ascii="Aptos" w:hAnsi="Aptos" w:cs="Arial"/>
                <w:sz w:val="20"/>
                <w:szCs w:val="20"/>
              </w:rPr>
              <w:t xml:space="preserve">: from </w:t>
            </w:r>
            <w:proofErr w:type="spellStart"/>
            <w:r w:rsidRPr="00496A69">
              <w:rPr>
                <w:rFonts w:ascii="Aptos" w:hAnsi="Aptos" w:cs="Arial"/>
                <w:b/>
                <w:bCs/>
                <w:sz w:val="20"/>
                <w:szCs w:val="20"/>
              </w:rPr>
              <w:t>tri</w:t>
            </w:r>
            <w:r>
              <w:rPr>
                <w:rFonts w:ascii="Aptos" w:hAnsi="Aptos" w:cs="Arial"/>
                <w:sz w:val="20"/>
                <w:szCs w:val="20"/>
              </w:rPr>
              <w:t>segmented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96A69">
              <w:rPr>
                <w:rFonts w:ascii="Aptos" w:hAnsi="Aptos" w:cs="Arial"/>
                <w:b/>
                <w:bCs/>
                <w:sz w:val="20"/>
                <w:szCs w:val="20"/>
              </w:rPr>
              <w:t>rha</w:t>
            </w:r>
            <w:r>
              <w:rPr>
                <w:rFonts w:ascii="Aptos" w:hAnsi="Aptos" w:cs="Arial"/>
                <w:sz w:val="20"/>
                <w:szCs w:val="20"/>
              </w:rPr>
              <w:t>bdo</w:t>
            </w:r>
            <w:r w:rsidRPr="00496A69">
              <w:rPr>
                <w:rFonts w:ascii="Aptos" w:hAnsi="Aptos" w:cs="Arial"/>
                <w:b/>
                <w:bCs/>
                <w:sz w:val="20"/>
                <w:szCs w:val="20"/>
              </w:rPr>
              <w:t>virus</w:t>
            </w:r>
          </w:p>
          <w:p w14:paraId="6439F55D" w14:textId="67F17F0E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52554E" w14:paraId="142CD23F" w14:textId="77777777" w:rsidTr="00852D43">
        <w:tc>
          <w:tcPr>
            <w:tcW w:w="8926" w:type="dxa"/>
          </w:tcPr>
          <w:p w14:paraId="11D22677" w14:textId="518F38E9" w:rsidR="00953FFE" w:rsidRDefault="0052554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F65A2">
              <w:rPr>
                <w:rFonts w:ascii="Aptos" w:hAnsi="Aptos" w:cs="Arial"/>
                <w:sz w:val="20"/>
                <w:szCs w:val="20"/>
              </w:rPr>
              <w:t xml:space="preserve">[1] </w:t>
            </w:r>
            <w:proofErr w:type="spellStart"/>
            <w:r w:rsidR="008B494A" w:rsidRPr="00DF65A2">
              <w:rPr>
                <w:rFonts w:ascii="Aptos" w:hAnsi="Aptos" w:cs="Arial"/>
                <w:sz w:val="20"/>
                <w:szCs w:val="20"/>
              </w:rPr>
              <w:t>Bejerman</w:t>
            </w:r>
            <w:proofErr w:type="spellEnd"/>
            <w:r w:rsidR="008B494A" w:rsidRPr="00DF65A2">
              <w:rPr>
                <w:rFonts w:ascii="Aptos" w:hAnsi="Aptos" w:cs="Arial"/>
                <w:sz w:val="20"/>
                <w:szCs w:val="20"/>
              </w:rPr>
              <w:t xml:space="preserve"> N, </w:t>
            </w:r>
            <w:proofErr w:type="spellStart"/>
            <w:r w:rsidR="008B494A" w:rsidRPr="00DF65A2">
              <w:rPr>
                <w:rFonts w:ascii="Aptos" w:hAnsi="Aptos" w:cs="Arial"/>
                <w:sz w:val="20"/>
                <w:szCs w:val="20"/>
              </w:rPr>
              <w:t>Dietzgen</w:t>
            </w:r>
            <w:proofErr w:type="spellEnd"/>
            <w:r w:rsidR="008B494A" w:rsidRPr="00DF65A2">
              <w:rPr>
                <w:rFonts w:ascii="Aptos" w:hAnsi="Aptos" w:cs="Arial"/>
                <w:sz w:val="20"/>
                <w:szCs w:val="20"/>
              </w:rPr>
              <w:t xml:space="preserve"> R, </w:t>
            </w:r>
            <w:proofErr w:type="spellStart"/>
            <w:r w:rsidR="008B494A" w:rsidRPr="00DF65A2">
              <w:rPr>
                <w:rFonts w:ascii="Aptos" w:hAnsi="Aptos" w:cs="Arial"/>
                <w:sz w:val="20"/>
                <w:szCs w:val="20"/>
              </w:rPr>
              <w:t>Debat</w:t>
            </w:r>
            <w:proofErr w:type="spellEnd"/>
            <w:r w:rsidR="008B494A" w:rsidRPr="00DF65A2">
              <w:rPr>
                <w:rFonts w:ascii="Aptos" w:hAnsi="Aptos" w:cs="Arial"/>
                <w:sz w:val="20"/>
                <w:szCs w:val="20"/>
              </w:rPr>
              <w:t xml:space="preserve"> H</w:t>
            </w:r>
            <w:r w:rsidRPr="00DF65A2">
              <w:rPr>
                <w:rFonts w:ascii="Aptos" w:hAnsi="Aptos" w:cs="Arial"/>
                <w:sz w:val="20"/>
                <w:szCs w:val="20"/>
              </w:rPr>
              <w:t xml:space="preserve"> (2023).</w:t>
            </w:r>
            <w:r w:rsidR="008B494A" w:rsidRPr="00DF65A2">
              <w:t xml:space="preserve"> </w:t>
            </w:r>
            <w:r w:rsidR="008B494A" w:rsidRPr="008B494A">
              <w:rPr>
                <w:rFonts w:ascii="Aptos" w:hAnsi="Aptos" w:cs="Arial"/>
                <w:sz w:val="20"/>
                <w:szCs w:val="20"/>
              </w:rPr>
              <w:t xml:space="preserve">Novel Tri-Segmented Rhabdoviruses: A Data Mining Expedition Unveils the Cryptic Diversity of </w:t>
            </w:r>
            <w:proofErr w:type="spellStart"/>
            <w:r w:rsidR="008B494A" w:rsidRPr="008B494A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Viruses 15:</w:t>
            </w:r>
            <w:r w:rsidR="008B494A">
              <w:rPr>
                <w:rFonts w:ascii="Aptos" w:hAnsi="Aptos" w:cs="Arial"/>
                <w:sz w:val="20"/>
                <w:szCs w:val="20"/>
              </w:rPr>
              <w:t>2402</w:t>
            </w:r>
            <w:r>
              <w:rPr>
                <w:rFonts w:ascii="Aptos" w:hAnsi="Aptos" w:cs="Arial"/>
                <w:sz w:val="20"/>
                <w:szCs w:val="20"/>
              </w:rPr>
              <w:t>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</w:t>
            </w:r>
            <w:r w:rsidR="008B494A">
              <w:rPr>
                <w:rFonts w:ascii="Aptos" w:hAnsi="Aptos" w:cs="Arial"/>
                <w:sz w:val="20"/>
                <w:szCs w:val="20"/>
              </w:rPr>
              <w:t>8140643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="008B494A" w:rsidRPr="008B494A">
              <w:rPr>
                <w:rFonts w:ascii="Aptos" w:hAnsi="Aptos" w:cs="Arial"/>
                <w:sz w:val="20"/>
                <w:szCs w:val="20"/>
              </w:rPr>
              <w:t>10.3390/v15122402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7FA7FF4" w14:textId="77777777" w:rsidR="0052554E" w:rsidRDefault="0052554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7777777" w:rsidR="00953FFE" w:rsidRPr="0052554E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52554E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Pr="0052554E" w:rsidRDefault="00953FFE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23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6002F835" w14:textId="4FE01593" w:rsidR="006C0F51" w:rsidRDefault="006C0F51" w:rsidP="006C0F51">
            <w:pPr>
              <w:pStyle w:val="Rientrocorpodeltesto"/>
              <w:ind w:left="0" w:firstLine="0"/>
              <w:rPr>
                <w:rFonts w:ascii="Aptos" w:hAnsi="Aptos" w:cs="Arial"/>
                <w:b/>
                <w:iCs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  <w:p w14:paraId="6330BE4B" w14:textId="77777777" w:rsidR="0025776A" w:rsidRDefault="0025776A" w:rsidP="006C0F51">
            <w:pPr>
              <w:pStyle w:val="Rientrocorpodeltesto"/>
              <w:ind w:left="0" w:firstLine="0"/>
              <w:rPr>
                <w:rFonts w:ascii="Aptos" w:hAnsi="Aptos"/>
                <w:b/>
                <w:iCs/>
                <w:color w:val="0070C0"/>
                <w:sz w:val="20"/>
              </w:rPr>
            </w:pPr>
          </w:p>
          <w:p w14:paraId="28972634" w14:textId="4B190E2D" w:rsidR="0025776A" w:rsidRPr="0025776A" w:rsidRDefault="0025776A" w:rsidP="006C0F51">
            <w:pPr>
              <w:pStyle w:val="Rientrocorpodeltesto"/>
              <w:ind w:left="0" w:firstLine="0"/>
              <w:rPr>
                <w:rFonts w:ascii="Aptos" w:hAnsi="Aptos"/>
                <w:b/>
                <w:iCs/>
                <w:sz w:val="20"/>
              </w:rPr>
            </w:pPr>
            <w:r w:rsidRPr="0025776A">
              <w:rPr>
                <w:rFonts w:ascii="Aptos" w:hAnsi="Aptos"/>
                <w:b/>
                <w:iCs/>
                <w:sz w:val="20"/>
              </w:rPr>
              <w:lastRenderedPageBreak/>
              <w:t xml:space="preserve">Table 1. L ORF </w:t>
            </w:r>
            <w:proofErr w:type="spellStart"/>
            <w:r>
              <w:rPr>
                <w:rFonts w:ascii="Aptos" w:hAnsi="Aptos"/>
                <w:b/>
                <w:iCs/>
                <w:sz w:val="20"/>
              </w:rPr>
              <w:t>Trirhaviruses</w:t>
            </w:r>
            <w:proofErr w:type="spellEnd"/>
            <w:r w:rsidRPr="0025776A">
              <w:rPr>
                <w:rFonts w:ascii="Aptos" w:hAnsi="Aptos"/>
                <w:b/>
                <w:iCs/>
                <w:sz w:val="20"/>
              </w:rPr>
              <w:t xml:space="preserve">. Percent Identity Matrix </w:t>
            </w:r>
            <w:r w:rsidR="00B86A6F">
              <w:rPr>
                <w:rFonts w:ascii="Aptos" w:hAnsi="Aptos"/>
                <w:b/>
                <w:iCs/>
                <w:sz w:val="20"/>
              </w:rPr>
              <w:t>(nucleotide in left/amino acid in right)</w:t>
            </w:r>
            <w:r w:rsidRPr="0025776A">
              <w:rPr>
                <w:rFonts w:ascii="Aptos" w:hAnsi="Aptos"/>
                <w:b/>
                <w:iCs/>
                <w:sz w:val="20"/>
              </w:rPr>
              <w:t>- created by SDT v1.2</w:t>
            </w:r>
          </w:p>
          <w:p w14:paraId="51E09FEC" w14:textId="77777777" w:rsidR="0025776A" w:rsidRDefault="0025776A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516"/>
              <w:gridCol w:w="1516"/>
              <w:gridCol w:w="1516"/>
              <w:gridCol w:w="1516"/>
              <w:gridCol w:w="1516"/>
              <w:gridCol w:w="1517"/>
            </w:tblGrid>
            <w:tr w:rsidR="00B86A6F" w14:paraId="6D364098" w14:textId="77777777" w:rsidTr="00B86A6F">
              <w:tc>
                <w:tcPr>
                  <w:tcW w:w="1516" w:type="dxa"/>
                </w:tcPr>
                <w:p w14:paraId="3389A9F0" w14:textId="6E6E8D06" w:rsidR="00B86A6F" w:rsidRPr="00B742A9" w:rsidRDefault="00B742A9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 w:rsidRPr="00B742A9">
                    <w:rPr>
                      <w:rFonts w:ascii="Aptos" w:hAnsi="Aptos"/>
                      <w:sz w:val="20"/>
                    </w:rPr>
                    <w:t>Virus</w:t>
                  </w:r>
                </w:p>
              </w:tc>
              <w:tc>
                <w:tcPr>
                  <w:tcW w:w="1516" w:type="dxa"/>
                </w:tcPr>
                <w:p w14:paraId="43493055" w14:textId="651068E9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AlTRV1</w:t>
                  </w:r>
                </w:p>
              </w:tc>
              <w:tc>
                <w:tcPr>
                  <w:tcW w:w="1516" w:type="dxa"/>
                </w:tcPr>
                <w:p w14:paraId="69D0060B" w14:textId="0A9F53A1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ChTRV1</w:t>
                  </w:r>
                </w:p>
              </w:tc>
              <w:tc>
                <w:tcPr>
                  <w:tcW w:w="1516" w:type="dxa"/>
                </w:tcPr>
                <w:p w14:paraId="6C84B3AD" w14:textId="1279B7B7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EryTRV1</w:t>
                  </w:r>
                </w:p>
              </w:tc>
              <w:tc>
                <w:tcPr>
                  <w:tcW w:w="1516" w:type="dxa"/>
                </w:tcPr>
                <w:p w14:paraId="39EDF254" w14:textId="5D8FA6BC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MeTRV1</w:t>
                  </w:r>
                </w:p>
              </w:tc>
              <w:tc>
                <w:tcPr>
                  <w:tcW w:w="1517" w:type="dxa"/>
                </w:tcPr>
                <w:p w14:paraId="78764B5E" w14:textId="25622E52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PiTRV1</w:t>
                  </w:r>
                </w:p>
              </w:tc>
            </w:tr>
            <w:tr w:rsidR="00B86A6F" w14:paraId="31559B61" w14:textId="77777777" w:rsidTr="007B10E4">
              <w:tc>
                <w:tcPr>
                  <w:tcW w:w="1516" w:type="dxa"/>
                </w:tcPr>
                <w:p w14:paraId="5558F357" w14:textId="61D4EB2B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AlTRV1</w:t>
                  </w:r>
                </w:p>
              </w:tc>
              <w:tc>
                <w:tcPr>
                  <w:tcW w:w="1516" w:type="dxa"/>
                  <w:shd w:val="clear" w:color="auto" w:fill="FFFF00"/>
                </w:tcPr>
                <w:p w14:paraId="507C2EA4" w14:textId="78120DF3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100</w:t>
                  </w:r>
                </w:p>
              </w:tc>
              <w:tc>
                <w:tcPr>
                  <w:tcW w:w="1516" w:type="dxa"/>
                </w:tcPr>
                <w:p w14:paraId="471621D8" w14:textId="1E27B0AE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58.5</w:t>
                  </w:r>
                </w:p>
              </w:tc>
              <w:tc>
                <w:tcPr>
                  <w:tcW w:w="1516" w:type="dxa"/>
                </w:tcPr>
                <w:p w14:paraId="371D3442" w14:textId="05B2869C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56.1</w:t>
                  </w:r>
                </w:p>
              </w:tc>
              <w:tc>
                <w:tcPr>
                  <w:tcW w:w="1516" w:type="dxa"/>
                </w:tcPr>
                <w:p w14:paraId="766AAB2E" w14:textId="6FAE6763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55.4</w:t>
                  </w:r>
                </w:p>
              </w:tc>
              <w:tc>
                <w:tcPr>
                  <w:tcW w:w="1517" w:type="dxa"/>
                </w:tcPr>
                <w:p w14:paraId="7535F06E" w14:textId="17D0D521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55.1</w:t>
                  </w:r>
                </w:p>
              </w:tc>
            </w:tr>
            <w:tr w:rsidR="00B86A6F" w14:paraId="7275B43A" w14:textId="77777777" w:rsidTr="007B10E4">
              <w:tc>
                <w:tcPr>
                  <w:tcW w:w="1516" w:type="dxa"/>
                </w:tcPr>
                <w:p w14:paraId="3C36B5F9" w14:textId="5867CD04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ChTRV1</w:t>
                  </w:r>
                </w:p>
              </w:tc>
              <w:tc>
                <w:tcPr>
                  <w:tcW w:w="1516" w:type="dxa"/>
                </w:tcPr>
                <w:p w14:paraId="19EFF437" w14:textId="19578396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63.</w:t>
                  </w:r>
                  <w:r w:rsidR="00287B8B">
                    <w:rPr>
                      <w:rFonts w:ascii="Aptos" w:hAnsi="Aptos"/>
                      <w:sz w:val="20"/>
                    </w:rPr>
                    <w:t>9</w:t>
                  </w:r>
                </w:p>
              </w:tc>
              <w:tc>
                <w:tcPr>
                  <w:tcW w:w="1516" w:type="dxa"/>
                  <w:shd w:val="clear" w:color="auto" w:fill="FFFF00"/>
                </w:tcPr>
                <w:p w14:paraId="2578A4E5" w14:textId="13D599A3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100</w:t>
                  </w:r>
                </w:p>
              </w:tc>
              <w:tc>
                <w:tcPr>
                  <w:tcW w:w="1516" w:type="dxa"/>
                </w:tcPr>
                <w:p w14:paraId="205AA089" w14:textId="5A25B65D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57.6</w:t>
                  </w:r>
                </w:p>
              </w:tc>
              <w:tc>
                <w:tcPr>
                  <w:tcW w:w="1516" w:type="dxa"/>
                </w:tcPr>
                <w:p w14:paraId="4FCD7C37" w14:textId="69C9A35B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56.5</w:t>
                  </w:r>
                </w:p>
              </w:tc>
              <w:tc>
                <w:tcPr>
                  <w:tcW w:w="1517" w:type="dxa"/>
                </w:tcPr>
                <w:p w14:paraId="192318A8" w14:textId="3F63F046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58.4</w:t>
                  </w:r>
                </w:p>
              </w:tc>
            </w:tr>
            <w:tr w:rsidR="00B86A6F" w14:paraId="190867C8" w14:textId="77777777" w:rsidTr="007B10E4">
              <w:tc>
                <w:tcPr>
                  <w:tcW w:w="1516" w:type="dxa"/>
                </w:tcPr>
                <w:p w14:paraId="2890150D" w14:textId="04EFD2A4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EryTRV1</w:t>
                  </w:r>
                </w:p>
              </w:tc>
              <w:tc>
                <w:tcPr>
                  <w:tcW w:w="1516" w:type="dxa"/>
                </w:tcPr>
                <w:p w14:paraId="3A84507D" w14:textId="71C70DED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63.7</w:t>
                  </w:r>
                </w:p>
              </w:tc>
              <w:tc>
                <w:tcPr>
                  <w:tcW w:w="1516" w:type="dxa"/>
                </w:tcPr>
                <w:p w14:paraId="0110B12B" w14:textId="0A32B095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63.2</w:t>
                  </w:r>
                </w:p>
              </w:tc>
              <w:tc>
                <w:tcPr>
                  <w:tcW w:w="1516" w:type="dxa"/>
                  <w:shd w:val="clear" w:color="auto" w:fill="FFFF00"/>
                </w:tcPr>
                <w:p w14:paraId="7869655B" w14:textId="4FA19061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100</w:t>
                  </w:r>
                </w:p>
              </w:tc>
              <w:tc>
                <w:tcPr>
                  <w:tcW w:w="1516" w:type="dxa"/>
                </w:tcPr>
                <w:p w14:paraId="7E6250BD" w14:textId="183D4DE3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60.1</w:t>
                  </w:r>
                </w:p>
              </w:tc>
              <w:tc>
                <w:tcPr>
                  <w:tcW w:w="1517" w:type="dxa"/>
                </w:tcPr>
                <w:p w14:paraId="1CC051A2" w14:textId="0108D1BF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65.9</w:t>
                  </w:r>
                </w:p>
              </w:tc>
            </w:tr>
            <w:tr w:rsidR="00B86A6F" w14:paraId="24F374A4" w14:textId="77777777" w:rsidTr="007B10E4">
              <w:tc>
                <w:tcPr>
                  <w:tcW w:w="1516" w:type="dxa"/>
                </w:tcPr>
                <w:p w14:paraId="72821269" w14:textId="31D8E57C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MeTRV1</w:t>
                  </w:r>
                </w:p>
              </w:tc>
              <w:tc>
                <w:tcPr>
                  <w:tcW w:w="1516" w:type="dxa"/>
                </w:tcPr>
                <w:p w14:paraId="03092D2D" w14:textId="28B7F565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62.5</w:t>
                  </w:r>
                </w:p>
              </w:tc>
              <w:tc>
                <w:tcPr>
                  <w:tcW w:w="1516" w:type="dxa"/>
                </w:tcPr>
                <w:p w14:paraId="1216C189" w14:textId="140193B7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63.4</w:t>
                  </w:r>
                </w:p>
              </w:tc>
              <w:tc>
                <w:tcPr>
                  <w:tcW w:w="1516" w:type="dxa"/>
                </w:tcPr>
                <w:p w14:paraId="0E0B625E" w14:textId="6E7797BA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63.6</w:t>
                  </w:r>
                </w:p>
              </w:tc>
              <w:tc>
                <w:tcPr>
                  <w:tcW w:w="1516" w:type="dxa"/>
                  <w:shd w:val="clear" w:color="auto" w:fill="FFFF00"/>
                </w:tcPr>
                <w:p w14:paraId="65C9601A" w14:textId="09303732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100</w:t>
                  </w:r>
                </w:p>
              </w:tc>
              <w:tc>
                <w:tcPr>
                  <w:tcW w:w="1517" w:type="dxa"/>
                </w:tcPr>
                <w:p w14:paraId="7978A8DF" w14:textId="46E43DBF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60.5</w:t>
                  </w:r>
                </w:p>
              </w:tc>
            </w:tr>
            <w:tr w:rsidR="00B86A6F" w14:paraId="754CCFA2" w14:textId="77777777" w:rsidTr="007B10E4">
              <w:tc>
                <w:tcPr>
                  <w:tcW w:w="1516" w:type="dxa"/>
                </w:tcPr>
                <w:p w14:paraId="2ACE7459" w14:textId="02A7C87E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PiTRV1</w:t>
                  </w:r>
                </w:p>
              </w:tc>
              <w:tc>
                <w:tcPr>
                  <w:tcW w:w="1516" w:type="dxa"/>
                </w:tcPr>
                <w:p w14:paraId="4D5239B9" w14:textId="7278003B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63.8</w:t>
                  </w:r>
                </w:p>
              </w:tc>
              <w:tc>
                <w:tcPr>
                  <w:tcW w:w="1516" w:type="dxa"/>
                </w:tcPr>
                <w:p w14:paraId="667D3B4E" w14:textId="0D9601A7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63.5</w:t>
                  </w:r>
                </w:p>
              </w:tc>
              <w:tc>
                <w:tcPr>
                  <w:tcW w:w="1516" w:type="dxa"/>
                </w:tcPr>
                <w:p w14:paraId="6D591C04" w14:textId="6160AF77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65.8</w:t>
                  </w:r>
                </w:p>
              </w:tc>
              <w:tc>
                <w:tcPr>
                  <w:tcW w:w="1516" w:type="dxa"/>
                </w:tcPr>
                <w:p w14:paraId="0E94A8E3" w14:textId="6BE46F3E" w:rsidR="00B86A6F" w:rsidRPr="00B742A9" w:rsidRDefault="007B10E4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63.9</w:t>
                  </w:r>
                </w:p>
              </w:tc>
              <w:tc>
                <w:tcPr>
                  <w:tcW w:w="1517" w:type="dxa"/>
                  <w:shd w:val="clear" w:color="auto" w:fill="FFFF00"/>
                </w:tcPr>
                <w:p w14:paraId="781FC170" w14:textId="37CB42A2" w:rsidR="00B86A6F" w:rsidRPr="00B742A9" w:rsidRDefault="007604C1" w:rsidP="00B86A6F">
                  <w:pPr>
                    <w:pStyle w:val="Rientrocorpodeltesto"/>
                    <w:ind w:left="0" w:firstLine="0"/>
                    <w:jc w:val="center"/>
                    <w:rPr>
                      <w:rFonts w:ascii="Aptos" w:hAnsi="Aptos"/>
                      <w:sz w:val="20"/>
                    </w:rPr>
                  </w:pPr>
                  <w:r>
                    <w:rPr>
                      <w:rFonts w:ascii="Aptos" w:hAnsi="Aptos"/>
                      <w:sz w:val="20"/>
                    </w:rPr>
                    <w:t>100</w:t>
                  </w:r>
                </w:p>
              </w:tc>
            </w:tr>
          </w:tbl>
          <w:p w14:paraId="723DF6D6" w14:textId="771B233F" w:rsidR="0025776A" w:rsidRPr="00B86A6F" w:rsidRDefault="00B86A6F" w:rsidP="006C0F51">
            <w:pPr>
              <w:pStyle w:val="Rientrocorpodeltesto"/>
              <w:ind w:left="0" w:firstLine="0"/>
              <w:rPr>
                <w:rFonts w:ascii="Aptos" w:hAnsi="Aptos"/>
                <w:sz w:val="20"/>
              </w:rPr>
            </w:pPr>
            <w:r w:rsidRPr="00B86A6F">
              <w:rPr>
                <w:rFonts w:ascii="Aptos" w:hAnsi="Aptos"/>
                <w:sz w:val="20"/>
              </w:rPr>
              <w:t xml:space="preserve">Virus </w:t>
            </w:r>
            <w:r>
              <w:rPr>
                <w:rFonts w:ascii="Aptos" w:hAnsi="Aptos"/>
                <w:sz w:val="20"/>
              </w:rPr>
              <w:t xml:space="preserve">name abbreviations: Alnus </w:t>
            </w:r>
            <w:proofErr w:type="spellStart"/>
            <w:r>
              <w:rPr>
                <w:rFonts w:ascii="Aptos" w:hAnsi="Aptos"/>
                <w:sz w:val="20"/>
              </w:rPr>
              <w:t>trirhavirus</w:t>
            </w:r>
            <w:proofErr w:type="spellEnd"/>
            <w:r>
              <w:rPr>
                <w:rFonts w:ascii="Aptos" w:hAnsi="Aptos"/>
                <w:sz w:val="20"/>
              </w:rPr>
              <w:t xml:space="preserve"> 1 (AlTRV1), Chrysanthemum </w:t>
            </w:r>
            <w:proofErr w:type="spellStart"/>
            <w:r>
              <w:rPr>
                <w:rFonts w:ascii="Aptos" w:hAnsi="Aptos"/>
                <w:sz w:val="20"/>
              </w:rPr>
              <w:t>trirhavirus</w:t>
            </w:r>
            <w:proofErr w:type="spellEnd"/>
            <w:r>
              <w:rPr>
                <w:rFonts w:ascii="Aptos" w:hAnsi="Aptos"/>
                <w:sz w:val="20"/>
              </w:rPr>
              <w:t xml:space="preserve"> 1 (ChTRV1), Erysimum </w:t>
            </w:r>
            <w:proofErr w:type="spellStart"/>
            <w:r>
              <w:rPr>
                <w:rFonts w:ascii="Aptos" w:hAnsi="Aptos"/>
                <w:sz w:val="20"/>
              </w:rPr>
              <w:t>trirhavirus</w:t>
            </w:r>
            <w:proofErr w:type="spellEnd"/>
            <w:r>
              <w:rPr>
                <w:rFonts w:ascii="Aptos" w:hAnsi="Aptos"/>
                <w:sz w:val="20"/>
              </w:rPr>
              <w:t xml:space="preserve"> 1 (EryTRV1), Medicago </w:t>
            </w:r>
            <w:proofErr w:type="spellStart"/>
            <w:r>
              <w:rPr>
                <w:rFonts w:ascii="Aptos" w:hAnsi="Aptos"/>
                <w:sz w:val="20"/>
              </w:rPr>
              <w:t>trirhavirus</w:t>
            </w:r>
            <w:proofErr w:type="spellEnd"/>
            <w:r>
              <w:rPr>
                <w:rFonts w:ascii="Aptos" w:hAnsi="Aptos"/>
                <w:sz w:val="20"/>
              </w:rPr>
              <w:t xml:space="preserve"> 1 (MeTRV1), Picris </w:t>
            </w:r>
            <w:proofErr w:type="spellStart"/>
            <w:r>
              <w:rPr>
                <w:rFonts w:ascii="Aptos" w:hAnsi="Aptos"/>
                <w:sz w:val="20"/>
              </w:rPr>
              <w:t>trirhavirus</w:t>
            </w:r>
            <w:proofErr w:type="spellEnd"/>
            <w:r>
              <w:rPr>
                <w:rFonts w:ascii="Aptos" w:hAnsi="Aptos"/>
                <w:sz w:val="20"/>
              </w:rPr>
              <w:t xml:space="preserve"> 1 (PiTRV1).  </w:t>
            </w:r>
          </w:p>
          <w:p w14:paraId="256613BB" w14:textId="77777777" w:rsidR="0025776A" w:rsidRDefault="0025776A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</w:p>
          <w:p w14:paraId="304EF965" w14:textId="77777777" w:rsidR="00751071" w:rsidRDefault="00751071" w:rsidP="005B79E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4B7B9CF2" w14:textId="338DFFFF" w:rsidR="00DF65A2" w:rsidRDefault="00DF65A2" w:rsidP="005B79E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noProof/>
                <w:sz w:val="20"/>
                <w:szCs w:val="20"/>
              </w:rPr>
              <w:drawing>
                <wp:inline distT="0" distB="0" distL="0" distR="0" wp14:anchorId="69A2B6FF" wp14:editId="5A78CA00">
                  <wp:extent cx="5831205" cy="3028950"/>
                  <wp:effectExtent l="0" t="0" r="0" b="0"/>
                  <wp:docPr id="648424224" name="Imagen 6" descr="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424224" name="Imagen 6" descr="Escala de tiempo&#10;&#10;Descripción generada automá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20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D7C57" w14:textId="77777777" w:rsidR="00DF65A2" w:rsidRDefault="00DF65A2" w:rsidP="005B79E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38661D7A" w14:textId="696B5C74" w:rsid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  <w:r w:rsidRPr="005B79EA">
              <w:rPr>
                <w:rFonts w:ascii="Aptos" w:hAnsi="Aptos" w:cs="Arial"/>
                <w:b/>
                <w:sz w:val="20"/>
                <w:szCs w:val="20"/>
              </w:rPr>
              <w:t>Figure 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. Genome graphs depicting architecture and gene products of proposed viruses to be included in species within </w:t>
            </w:r>
            <w:r w:rsidR="005C7E74"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>gen</w:t>
            </w:r>
            <w:r w:rsidR="00060DF2">
              <w:rPr>
                <w:rFonts w:ascii="Aptos" w:hAnsi="Aptos" w:cs="Arial"/>
                <w:bCs/>
                <w:sz w:val="20"/>
                <w:szCs w:val="20"/>
              </w:rPr>
              <w:t xml:space="preserve">us </w:t>
            </w:r>
            <w:proofErr w:type="spellStart"/>
            <w:r w:rsidR="00060DF2" w:rsidRPr="00060DF2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Trirhavirus</w:t>
            </w:r>
            <w:proofErr w:type="spellEnd"/>
            <w:r w:rsidRPr="005B79EA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.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Abbreviations: N: nucleoprotein; </w:t>
            </w:r>
            <w:r w:rsidR="00C74219" w:rsidRPr="005B79EA">
              <w:rPr>
                <w:rFonts w:ascii="Aptos" w:hAnsi="Aptos" w:cs="Arial"/>
                <w:bCs/>
                <w:sz w:val="20"/>
                <w:szCs w:val="20"/>
              </w:rPr>
              <w:t>L: RNA-dependent RNA polymerase</w:t>
            </w:r>
            <w:r w:rsidR="00C74219">
              <w:rPr>
                <w:rFonts w:ascii="Aptos" w:hAnsi="Aptos" w:cs="Arial"/>
                <w:bCs/>
                <w:sz w:val="20"/>
                <w:szCs w:val="20"/>
              </w:rPr>
              <w:t>;</w:t>
            </w:r>
            <w:r w:rsidR="00C74219" w:rsidRPr="005B79EA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C74219">
              <w:rPr>
                <w:rFonts w:ascii="Aptos" w:hAnsi="Aptos" w:cs="Arial"/>
                <w:bCs/>
                <w:sz w:val="20"/>
                <w:szCs w:val="20"/>
              </w:rPr>
              <w:t>P2: protein 2;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C74219">
              <w:rPr>
                <w:rFonts w:ascii="Aptos" w:hAnsi="Aptos" w:cs="Arial"/>
                <w:bCs/>
                <w:sz w:val="20"/>
                <w:szCs w:val="20"/>
              </w:rPr>
              <w:t>P3: protein 3; P4: protein 4; P5: protein 5; P6: protein 6; P7: protein 7; P8: protein 8; P9: protein 9; P10: protein 10; P11: protein 11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. </w:t>
            </w:r>
          </w:p>
          <w:p w14:paraId="644BC6D2" w14:textId="77777777" w:rsid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485283" w14:textId="19780318" w:rsidR="005B79EA" w:rsidRDefault="0060706E" w:rsidP="005B79E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2C1B6DB0" wp14:editId="05781933">
                  <wp:extent cx="5926455" cy="5886450"/>
                  <wp:effectExtent l="0" t="0" r="0" b="0"/>
                  <wp:docPr id="1970923533" name="Imagen 9" descr="Diagrama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923533" name="Imagen 9" descr="Diagrama&#10;&#10;Descripción generada automáticamente con confianza baja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6455" cy="588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5515F" w14:textId="77777777" w:rsid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4B81820" w14:textId="1B37A2C8" w:rsidR="00F4764E" w:rsidRDefault="00F4764E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  <w:szCs w:val="20"/>
              </w:rPr>
              <w:t>2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Maximum Likelihood (ML) phylogenetic tree of plant-infecting rhabdovirus L polymerase protein sequences. Amino acid sequences were aligned using MUSCLE. The resulting alignment was used to generate a phylogenetic tree using </w:t>
            </w:r>
            <w:proofErr w:type="spellStart"/>
            <w:r w:rsidRPr="00F4764E">
              <w:rPr>
                <w:rFonts w:ascii="Aptos" w:hAnsi="Aptos" w:cs="Arial"/>
                <w:bCs/>
                <w:sz w:val="20"/>
                <w:szCs w:val="20"/>
              </w:rPr>
              <w:t>MegaX</w:t>
            </w:r>
            <w:proofErr w:type="spellEnd"/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with the best-fit model LG + G + I +F. </w:t>
            </w:r>
            <w:r w:rsidR="00BA659B">
              <w:rPr>
                <w:rFonts w:ascii="Aptos" w:hAnsi="Aptos" w:cs="Arial"/>
                <w:bCs/>
                <w:sz w:val="20"/>
                <w:szCs w:val="20"/>
              </w:rPr>
              <w:t>Five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viruses potentially belonging to the new species are indicated with green squares. Numbers at the nodes indicate bootstrap support (1000 replicates).</w:t>
            </w:r>
            <w:r w:rsidR="0044179D">
              <w:rPr>
                <w:rFonts w:ascii="Aptos" w:hAnsi="Aptos" w:cs="Arial"/>
                <w:bCs/>
                <w:sz w:val="20"/>
                <w:szCs w:val="20"/>
              </w:rPr>
              <w:t xml:space="preserve"> Members of the arthropod-associated genus </w:t>
            </w:r>
            <w:proofErr w:type="spellStart"/>
            <w:r w:rsidR="0044179D" w:rsidRPr="0044179D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Sigmavirus</w:t>
            </w:r>
            <w:proofErr w:type="spellEnd"/>
            <w:r w:rsidR="0044179D" w:rsidRPr="0044179D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44179D">
              <w:rPr>
                <w:rFonts w:ascii="Aptos" w:hAnsi="Aptos" w:cs="Arial"/>
                <w:bCs/>
                <w:sz w:val="20"/>
                <w:szCs w:val="20"/>
              </w:rPr>
              <w:t xml:space="preserve">were used as outgroup.  </w:t>
            </w:r>
          </w:p>
          <w:p w14:paraId="45DB0D3F" w14:textId="77777777" w:rsidR="00B763BC" w:rsidRDefault="00B763BC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58BAFD4F" w14:textId="36D34475" w:rsidR="00B763BC" w:rsidRDefault="008B15BB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61F6107F" wp14:editId="7E39C4F0">
                  <wp:extent cx="5926455" cy="6523355"/>
                  <wp:effectExtent l="0" t="0" r="0" b="0"/>
                  <wp:docPr id="520443705" name="Imagen 8" descr="Diagram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443705" name="Imagen 8" descr="Diagrama&#10;&#10;Descripción generada automáticamente con confianza media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6455" cy="652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09A85C" w14:textId="77777777" w:rsidR="00B763BC" w:rsidRDefault="00B763BC" w:rsidP="00B763BC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B0778B" w14:textId="4142090C" w:rsidR="0044179D" w:rsidRDefault="00B763BC" w:rsidP="0044179D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  <w:szCs w:val="20"/>
              </w:rPr>
              <w:t>3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Maximum Likelihood (ML) phylogenetic tree of plant-infecting rhabdovirus </w:t>
            </w:r>
            <w:r w:rsidR="00974F6D">
              <w:rPr>
                <w:rFonts w:ascii="Aptos" w:hAnsi="Aptos" w:cs="Arial"/>
                <w:bCs/>
                <w:sz w:val="20"/>
                <w:szCs w:val="20"/>
              </w:rPr>
              <w:t>N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protein sequences. Amino acid sequences were aligned using MUSCLE. The resulting alignment was used to generate a phylogenetic tree using </w:t>
            </w:r>
            <w:proofErr w:type="spellStart"/>
            <w:r w:rsidRPr="00F4764E">
              <w:rPr>
                <w:rFonts w:ascii="Aptos" w:hAnsi="Aptos" w:cs="Arial"/>
                <w:bCs/>
                <w:sz w:val="20"/>
                <w:szCs w:val="20"/>
              </w:rPr>
              <w:t>MegaX</w:t>
            </w:r>
            <w:proofErr w:type="spellEnd"/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with the best-fit model LG + G + I +F. </w:t>
            </w:r>
            <w:r>
              <w:rPr>
                <w:rFonts w:ascii="Aptos" w:hAnsi="Aptos" w:cs="Arial"/>
                <w:bCs/>
                <w:sz w:val="20"/>
                <w:szCs w:val="20"/>
              </w:rPr>
              <w:t>Five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viruses potentially belonging to the new species are indicated with green squares. Numbers at the nodes indicate bootstrap support (1000 replicates).</w:t>
            </w:r>
            <w:r w:rsidR="0044179D">
              <w:rPr>
                <w:rFonts w:ascii="Aptos" w:hAnsi="Aptos" w:cs="Arial"/>
                <w:bCs/>
                <w:sz w:val="20"/>
                <w:szCs w:val="20"/>
              </w:rPr>
              <w:t xml:space="preserve"> Members of the arthropod-associated genus </w:t>
            </w:r>
            <w:proofErr w:type="spellStart"/>
            <w:r w:rsidR="0044179D" w:rsidRPr="0044179D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Sigmavirus</w:t>
            </w:r>
            <w:proofErr w:type="spellEnd"/>
            <w:r w:rsidR="0044179D" w:rsidRPr="0044179D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44179D">
              <w:rPr>
                <w:rFonts w:ascii="Aptos" w:hAnsi="Aptos" w:cs="Arial"/>
                <w:bCs/>
                <w:sz w:val="20"/>
                <w:szCs w:val="20"/>
              </w:rPr>
              <w:t xml:space="preserve">were used as outgroup.  </w:t>
            </w:r>
          </w:p>
          <w:p w14:paraId="5FC01F64" w14:textId="77777777" w:rsidR="00B763BC" w:rsidRPr="005B79EA" w:rsidRDefault="00B763BC" w:rsidP="00B763BC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81EA63" w14:textId="77777777" w:rsidR="00B763BC" w:rsidRPr="00F4764E" w:rsidRDefault="00B763BC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657A49E4" w14:textId="77777777" w:rsidR="005B79EA" w:rsidRP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9E278D1" w14:textId="3EA7E489" w:rsidR="00DA3F49" w:rsidRPr="006C0F51" w:rsidRDefault="00DA3F49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</w:p>
        </w:tc>
      </w:tr>
    </w:tbl>
    <w:p w14:paraId="273D32FE" w14:textId="1E03098B" w:rsidR="00953FFE" w:rsidRPr="006C0F51" w:rsidRDefault="00953FFE" w:rsidP="00DD58AA">
      <w:pPr>
        <w:rPr>
          <w:color w:val="808080" w:themeColor="background1" w:themeShade="80"/>
        </w:rPr>
      </w:pP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82707F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8796A" w14:textId="77777777" w:rsidR="00257807" w:rsidRDefault="00257807">
      <w:r>
        <w:separator/>
      </w:r>
    </w:p>
  </w:endnote>
  <w:endnote w:type="continuationSeparator" w:id="0">
    <w:p w14:paraId="2E2A2626" w14:textId="77777777" w:rsidR="00257807" w:rsidRDefault="00257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509C" w14:textId="77777777" w:rsidR="00257807" w:rsidRDefault="00257807">
      <w:r>
        <w:separator/>
      </w:r>
    </w:p>
  </w:footnote>
  <w:footnote w:type="continuationSeparator" w:id="0">
    <w:p w14:paraId="281EB04F" w14:textId="77777777" w:rsidR="00257807" w:rsidRDefault="00257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F1C69"/>
    <w:multiLevelType w:val="hybridMultilevel"/>
    <w:tmpl w:val="DEA647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C6580"/>
    <w:multiLevelType w:val="hybridMultilevel"/>
    <w:tmpl w:val="F92EEC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04451292">
    <w:abstractNumId w:val="0"/>
  </w:num>
  <w:num w:numId="2" w16cid:durableId="1680959196">
    <w:abstractNumId w:val="6"/>
  </w:num>
  <w:num w:numId="3" w16cid:durableId="1664121836">
    <w:abstractNumId w:val="1"/>
  </w:num>
  <w:num w:numId="4" w16cid:durableId="74281166">
    <w:abstractNumId w:val="2"/>
  </w:num>
  <w:num w:numId="5" w16cid:durableId="761031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3164464">
    <w:abstractNumId w:val="5"/>
  </w:num>
  <w:num w:numId="7" w16cid:durableId="639504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1049"/>
    <w:rsid w:val="00002525"/>
    <w:rsid w:val="000028F5"/>
    <w:rsid w:val="0001712C"/>
    <w:rsid w:val="00017BF9"/>
    <w:rsid w:val="00032C53"/>
    <w:rsid w:val="00035A87"/>
    <w:rsid w:val="000449DB"/>
    <w:rsid w:val="000542E1"/>
    <w:rsid w:val="000563A5"/>
    <w:rsid w:val="00060DF2"/>
    <w:rsid w:val="00070FF3"/>
    <w:rsid w:val="0008012E"/>
    <w:rsid w:val="0008171F"/>
    <w:rsid w:val="000A12EA"/>
    <w:rsid w:val="000A146A"/>
    <w:rsid w:val="000A16CA"/>
    <w:rsid w:val="000A7027"/>
    <w:rsid w:val="000B5D78"/>
    <w:rsid w:val="000B6878"/>
    <w:rsid w:val="000C7879"/>
    <w:rsid w:val="000F2764"/>
    <w:rsid w:val="000F27F0"/>
    <w:rsid w:val="000F51F4"/>
    <w:rsid w:val="000F7067"/>
    <w:rsid w:val="001133FE"/>
    <w:rsid w:val="00117C72"/>
    <w:rsid w:val="0013113D"/>
    <w:rsid w:val="001322FC"/>
    <w:rsid w:val="00164F78"/>
    <w:rsid w:val="00166EDB"/>
    <w:rsid w:val="00171083"/>
    <w:rsid w:val="00172351"/>
    <w:rsid w:val="00182715"/>
    <w:rsid w:val="001D3E3E"/>
    <w:rsid w:val="001D5EA8"/>
    <w:rsid w:val="001F3F2F"/>
    <w:rsid w:val="00210618"/>
    <w:rsid w:val="00220A26"/>
    <w:rsid w:val="002312CE"/>
    <w:rsid w:val="0023149A"/>
    <w:rsid w:val="0023614D"/>
    <w:rsid w:val="0023696B"/>
    <w:rsid w:val="0024043A"/>
    <w:rsid w:val="0025498B"/>
    <w:rsid w:val="0025776A"/>
    <w:rsid w:val="00257807"/>
    <w:rsid w:val="00273642"/>
    <w:rsid w:val="00287B8B"/>
    <w:rsid w:val="0029083C"/>
    <w:rsid w:val="00291037"/>
    <w:rsid w:val="00296DA3"/>
    <w:rsid w:val="002A5A83"/>
    <w:rsid w:val="002C644C"/>
    <w:rsid w:val="003078BA"/>
    <w:rsid w:val="00317EA2"/>
    <w:rsid w:val="00323154"/>
    <w:rsid w:val="00327E73"/>
    <w:rsid w:val="00353ED6"/>
    <w:rsid w:val="00355CE0"/>
    <w:rsid w:val="00363A30"/>
    <w:rsid w:val="0036720A"/>
    <w:rsid w:val="0037243A"/>
    <w:rsid w:val="00382FE8"/>
    <w:rsid w:val="00383BBF"/>
    <w:rsid w:val="0038593F"/>
    <w:rsid w:val="003A166F"/>
    <w:rsid w:val="003A18C5"/>
    <w:rsid w:val="003A31BA"/>
    <w:rsid w:val="003A5ED7"/>
    <w:rsid w:val="003B3832"/>
    <w:rsid w:val="003C5428"/>
    <w:rsid w:val="003D2AC8"/>
    <w:rsid w:val="003D3574"/>
    <w:rsid w:val="003F10A4"/>
    <w:rsid w:val="0043110C"/>
    <w:rsid w:val="00437970"/>
    <w:rsid w:val="0044179D"/>
    <w:rsid w:val="00462BE8"/>
    <w:rsid w:val="00467535"/>
    <w:rsid w:val="00471256"/>
    <w:rsid w:val="00496A69"/>
    <w:rsid w:val="004A0997"/>
    <w:rsid w:val="004C012B"/>
    <w:rsid w:val="004C2E48"/>
    <w:rsid w:val="004F172B"/>
    <w:rsid w:val="004F2F1E"/>
    <w:rsid w:val="004F3196"/>
    <w:rsid w:val="0052554E"/>
    <w:rsid w:val="00536426"/>
    <w:rsid w:val="00543F86"/>
    <w:rsid w:val="00556D14"/>
    <w:rsid w:val="005803AF"/>
    <w:rsid w:val="00582050"/>
    <w:rsid w:val="0058465A"/>
    <w:rsid w:val="00586CF9"/>
    <w:rsid w:val="00590DF3"/>
    <w:rsid w:val="005A54C3"/>
    <w:rsid w:val="005B1A01"/>
    <w:rsid w:val="005B1FBA"/>
    <w:rsid w:val="005B79EA"/>
    <w:rsid w:val="005C7E74"/>
    <w:rsid w:val="005E4989"/>
    <w:rsid w:val="006043FB"/>
    <w:rsid w:val="0060706E"/>
    <w:rsid w:val="00607168"/>
    <w:rsid w:val="00626ABF"/>
    <w:rsid w:val="006309CD"/>
    <w:rsid w:val="00647814"/>
    <w:rsid w:val="00674BBF"/>
    <w:rsid w:val="0067795B"/>
    <w:rsid w:val="0068283E"/>
    <w:rsid w:val="00683D0C"/>
    <w:rsid w:val="006B39E3"/>
    <w:rsid w:val="006C0001"/>
    <w:rsid w:val="006C0F51"/>
    <w:rsid w:val="006C2F0D"/>
    <w:rsid w:val="006D18F6"/>
    <w:rsid w:val="006D428E"/>
    <w:rsid w:val="006D50D7"/>
    <w:rsid w:val="006F1E52"/>
    <w:rsid w:val="00723577"/>
    <w:rsid w:val="0072682D"/>
    <w:rsid w:val="00736440"/>
    <w:rsid w:val="00737875"/>
    <w:rsid w:val="00740A3F"/>
    <w:rsid w:val="00742FF1"/>
    <w:rsid w:val="0074705D"/>
    <w:rsid w:val="00751071"/>
    <w:rsid w:val="0075186B"/>
    <w:rsid w:val="007604C1"/>
    <w:rsid w:val="00773A08"/>
    <w:rsid w:val="00787318"/>
    <w:rsid w:val="007A4CD1"/>
    <w:rsid w:val="007B0F70"/>
    <w:rsid w:val="007B10E4"/>
    <w:rsid w:val="007B5621"/>
    <w:rsid w:val="007B6511"/>
    <w:rsid w:val="007D5D93"/>
    <w:rsid w:val="007E0EF5"/>
    <w:rsid w:val="007E5D6B"/>
    <w:rsid w:val="007E667B"/>
    <w:rsid w:val="00822B3A"/>
    <w:rsid w:val="00824208"/>
    <w:rsid w:val="00826B54"/>
    <w:rsid w:val="0082707F"/>
    <w:rsid w:val="0083006B"/>
    <w:rsid w:val="008308A0"/>
    <w:rsid w:val="00852D43"/>
    <w:rsid w:val="00857D08"/>
    <w:rsid w:val="00865694"/>
    <w:rsid w:val="008815EE"/>
    <w:rsid w:val="008A22E9"/>
    <w:rsid w:val="008B15BB"/>
    <w:rsid w:val="008B43B1"/>
    <w:rsid w:val="008B494A"/>
    <w:rsid w:val="008C39F9"/>
    <w:rsid w:val="008F51E2"/>
    <w:rsid w:val="00901EBC"/>
    <w:rsid w:val="00902CF3"/>
    <w:rsid w:val="00903048"/>
    <w:rsid w:val="009078FF"/>
    <w:rsid w:val="00941B11"/>
    <w:rsid w:val="009457C8"/>
    <w:rsid w:val="00950DA2"/>
    <w:rsid w:val="009515F3"/>
    <w:rsid w:val="00953FFE"/>
    <w:rsid w:val="00960521"/>
    <w:rsid w:val="00964F7C"/>
    <w:rsid w:val="009703AF"/>
    <w:rsid w:val="009741D1"/>
    <w:rsid w:val="00974F6D"/>
    <w:rsid w:val="00976E37"/>
    <w:rsid w:val="009862F0"/>
    <w:rsid w:val="009A3B4A"/>
    <w:rsid w:val="009B01A0"/>
    <w:rsid w:val="009B1F56"/>
    <w:rsid w:val="009B2AEB"/>
    <w:rsid w:val="009B339A"/>
    <w:rsid w:val="009B5102"/>
    <w:rsid w:val="009E6210"/>
    <w:rsid w:val="009F7856"/>
    <w:rsid w:val="00A03D6B"/>
    <w:rsid w:val="00A0596F"/>
    <w:rsid w:val="00A10BA1"/>
    <w:rsid w:val="00A174CC"/>
    <w:rsid w:val="00A174F8"/>
    <w:rsid w:val="00A17C2D"/>
    <w:rsid w:val="00A2357C"/>
    <w:rsid w:val="00A365C1"/>
    <w:rsid w:val="00A36D8A"/>
    <w:rsid w:val="00A443CA"/>
    <w:rsid w:val="00A57E64"/>
    <w:rsid w:val="00A77B8E"/>
    <w:rsid w:val="00A82FBB"/>
    <w:rsid w:val="00A87AC2"/>
    <w:rsid w:val="00AA4711"/>
    <w:rsid w:val="00AA609F"/>
    <w:rsid w:val="00AA7716"/>
    <w:rsid w:val="00AD2884"/>
    <w:rsid w:val="00AD5A3A"/>
    <w:rsid w:val="00AD759B"/>
    <w:rsid w:val="00AE186A"/>
    <w:rsid w:val="00AE2E79"/>
    <w:rsid w:val="00AE528C"/>
    <w:rsid w:val="00AF4998"/>
    <w:rsid w:val="00AF5D96"/>
    <w:rsid w:val="00B03B7F"/>
    <w:rsid w:val="00B102C9"/>
    <w:rsid w:val="00B10B7B"/>
    <w:rsid w:val="00B1187F"/>
    <w:rsid w:val="00B12269"/>
    <w:rsid w:val="00B17BDA"/>
    <w:rsid w:val="00B27EB8"/>
    <w:rsid w:val="00B321A0"/>
    <w:rsid w:val="00B35CC8"/>
    <w:rsid w:val="00B43523"/>
    <w:rsid w:val="00B47589"/>
    <w:rsid w:val="00B53ED2"/>
    <w:rsid w:val="00B742A9"/>
    <w:rsid w:val="00B744E3"/>
    <w:rsid w:val="00B763BC"/>
    <w:rsid w:val="00B86A6F"/>
    <w:rsid w:val="00BA659B"/>
    <w:rsid w:val="00BB099E"/>
    <w:rsid w:val="00BB6EF0"/>
    <w:rsid w:val="00BD7967"/>
    <w:rsid w:val="00BE4F5A"/>
    <w:rsid w:val="00BF03D8"/>
    <w:rsid w:val="00C03449"/>
    <w:rsid w:val="00C476CB"/>
    <w:rsid w:val="00C55633"/>
    <w:rsid w:val="00C74219"/>
    <w:rsid w:val="00C83D2E"/>
    <w:rsid w:val="00C95FB7"/>
    <w:rsid w:val="00CC5D88"/>
    <w:rsid w:val="00CE33DE"/>
    <w:rsid w:val="00CE40D3"/>
    <w:rsid w:val="00CF59EA"/>
    <w:rsid w:val="00D04287"/>
    <w:rsid w:val="00D062BE"/>
    <w:rsid w:val="00D07EF4"/>
    <w:rsid w:val="00D10857"/>
    <w:rsid w:val="00D13AD5"/>
    <w:rsid w:val="00D23567"/>
    <w:rsid w:val="00D40A67"/>
    <w:rsid w:val="00D41766"/>
    <w:rsid w:val="00D46663"/>
    <w:rsid w:val="00D61D04"/>
    <w:rsid w:val="00D74869"/>
    <w:rsid w:val="00D77E1C"/>
    <w:rsid w:val="00D96D73"/>
    <w:rsid w:val="00DA3F49"/>
    <w:rsid w:val="00DB36C1"/>
    <w:rsid w:val="00DC4082"/>
    <w:rsid w:val="00DD58AA"/>
    <w:rsid w:val="00DF2373"/>
    <w:rsid w:val="00DF5B34"/>
    <w:rsid w:val="00DF65A2"/>
    <w:rsid w:val="00E034BE"/>
    <w:rsid w:val="00E37077"/>
    <w:rsid w:val="00E50727"/>
    <w:rsid w:val="00E60C20"/>
    <w:rsid w:val="00E72A71"/>
    <w:rsid w:val="00E834E7"/>
    <w:rsid w:val="00EB3348"/>
    <w:rsid w:val="00ED4569"/>
    <w:rsid w:val="00EE484F"/>
    <w:rsid w:val="00EF2448"/>
    <w:rsid w:val="00F110F7"/>
    <w:rsid w:val="00F117A4"/>
    <w:rsid w:val="00F14540"/>
    <w:rsid w:val="00F15AF3"/>
    <w:rsid w:val="00F23F4C"/>
    <w:rsid w:val="00F4764E"/>
    <w:rsid w:val="00F6343A"/>
    <w:rsid w:val="00F711CE"/>
    <w:rsid w:val="00F71D17"/>
    <w:rsid w:val="00F74510"/>
    <w:rsid w:val="00F9028E"/>
    <w:rsid w:val="00F911F1"/>
    <w:rsid w:val="00F967E3"/>
    <w:rsid w:val="00FA1DC3"/>
    <w:rsid w:val="00FC50EF"/>
    <w:rsid w:val="00FE6B8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2344</Words>
  <Characters>13367</Characters>
  <Application>Microsoft Office Word</Application>
  <DocSecurity>0</DocSecurity>
  <Lines>111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3</cp:revision>
  <dcterms:created xsi:type="dcterms:W3CDTF">2024-10-04T15:08:00Z</dcterms:created>
  <dcterms:modified xsi:type="dcterms:W3CDTF">2024-10-04T15:11:00Z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