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EF707D7" w:rsidR="00A174CC" w:rsidRDefault="00384622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2023.021P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8EA1C8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CF2FFA" w:rsidRPr="00CD22B8">
              <w:rPr>
                <w:rFonts w:ascii="Arial" w:hAnsi="Arial" w:cs="Arial"/>
                <w:bCs/>
              </w:rPr>
              <w:t xml:space="preserve">Create </w:t>
            </w:r>
            <w:r w:rsidR="00CD22B8" w:rsidRPr="00CD22B8">
              <w:rPr>
                <w:rFonts w:ascii="Arial" w:hAnsi="Arial" w:cs="Arial"/>
                <w:bCs/>
              </w:rPr>
              <w:t>five</w:t>
            </w:r>
            <w:r w:rsidR="00CF2FFA" w:rsidRPr="00CD22B8">
              <w:rPr>
                <w:rFonts w:ascii="Arial" w:hAnsi="Arial" w:cs="Arial"/>
                <w:bCs/>
              </w:rPr>
              <w:t xml:space="preserve"> species</w:t>
            </w:r>
            <w:r w:rsidR="00CF2FFA">
              <w:rPr>
                <w:rFonts w:ascii="Arial" w:hAnsi="Arial" w:cs="Arial"/>
                <w:bCs/>
              </w:rPr>
              <w:t xml:space="preserve"> in the genus </w:t>
            </w:r>
            <w:proofErr w:type="spellStart"/>
            <w:r w:rsidR="00CD13D9">
              <w:rPr>
                <w:rFonts w:ascii="Arial" w:hAnsi="Arial" w:cs="Arial"/>
                <w:bCs/>
                <w:i/>
              </w:rPr>
              <w:t>Sobe</w:t>
            </w:r>
            <w:r w:rsidR="00CF2FFA" w:rsidRPr="00CF2FFA">
              <w:rPr>
                <w:rFonts w:ascii="Arial" w:hAnsi="Arial" w:cs="Arial"/>
                <w:bCs/>
                <w:i/>
              </w:rPr>
              <w:t>movirus</w:t>
            </w:r>
            <w:proofErr w:type="spellEnd"/>
            <w:r w:rsidR="00CF2FFA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="00CF2FFA">
              <w:rPr>
                <w:rFonts w:ascii="Arial" w:hAnsi="Arial" w:cs="Arial"/>
                <w:bCs/>
                <w:i/>
              </w:rPr>
              <w:t>Sobelivirales:Sol</w:t>
            </w:r>
            <w:r w:rsidR="00CF2FFA" w:rsidRPr="00CF2FFA">
              <w:rPr>
                <w:rFonts w:ascii="Arial" w:hAnsi="Arial" w:cs="Arial"/>
                <w:bCs/>
                <w:i/>
              </w:rPr>
              <w:t>emoviridae</w:t>
            </w:r>
            <w:proofErr w:type="spellEnd"/>
            <w:r w:rsidR="00CF2FFA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8B6E77" w14:paraId="67E4419A" w14:textId="77777777" w:rsidTr="00F82AE7">
        <w:tc>
          <w:tcPr>
            <w:tcW w:w="4368" w:type="dxa"/>
            <w:shd w:val="clear" w:color="auto" w:fill="auto"/>
          </w:tcPr>
          <w:p w14:paraId="548DCE28" w14:textId="77777777" w:rsidR="00F82AE7" w:rsidRDefault="00F82AE7" w:rsidP="00F82AE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F9340" w14:textId="77777777" w:rsidR="00F82AE7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spellStart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Sõmera</w:t>
            </w:r>
            <w:proofErr w:type="spellEnd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 xml:space="preserve"> M, Sarmiento C, </w:t>
            </w:r>
            <w:proofErr w:type="spellStart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Hebrard</w:t>
            </w:r>
            <w:proofErr w:type="spellEnd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 xml:space="preserve"> E, </w:t>
            </w:r>
            <w:proofErr w:type="spellStart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Fargette</w:t>
            </w:r>
            <w:proofErr w:type="spellEnd"/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 xml:space="preserve"> D</w:t>
            </w:r>
          </w:p>
          <w:p w14:paraId="6AC948D0" w14:textId="77777777" w:rsidR="00A174CC" w:rsidRPr="008B6E7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D0EC94F" w14:textId="77777777" w:rsidR="00A174CC" w:rsidRPr="008B6E7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8B6E7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5F2AC6DF" w14:textId="77777777" w:rsidR="00F82AE7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4249EB7A" w14:textId="77777777" w:rsidR="00F82AE7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merike.somera@taltech.ee;</w:t>
            </w:r>
          </w:p>
          <w:p w14:paraId="28DB79D1" w14:textId="77777777" w:rsidR="00F82AE7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cecilia.sarmiento@taltech.ee;</w:t>
            </w:r>
          </w:p>
          <w:p w14:paraId="06DD203E" w14:textId="77777777" w:rsidR="00F82AE7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eugenie.hebrard@ird.fr;</w:t>
            </w:r>
          </w:p>
          <w:p w14:paraId="4C0145EC" w14:textId="6C2AB1C7" w:rsidR="00A174CC" w:rsidRPr="008B6E77" w:rsidRDefault="00F82AE7" w:rsidP="00F82AE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B6E77">
              <w:rPr>
                <w:rFonts w:ascii="Arial" w:hAnsi="Arial" w:cs="Arial"/>
                <w:sz w:val="22"/>
                <w:szCs w:val="22"/>
                <w:lang w:val="it-IT"/>
              </w:rPr>
              <w:t>denis.fargette@ird.fr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78F4A" w14:textId="265FEDBE" w:rsidR="00437970" w:rsidRDefault="00F8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Merike Sõmera merike.somera@taltech.ee</w:t>
            </w:r>
          </w:p>
        </w:tc>
      </w:tr>
    </w:tbl>
    <w:p w14:paraId="3A50F9C2" w14:textId="071C39E6" w:rsidR="00437970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3F9E22DE" w:rsidR="00A174CC" w:rsidRDefault="00F82AE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3EB2">
              <w:rPr>
                <w:rFonts w:ascii="Arial" w:hAnsi="Arial" w:cs="Arial"/>
                <w:i/>
                <w:iCs/>
                <w:sz w:val="22"/>
                <w:szCs w:val="22"/>
              </w:rPr>
              <w:t>Solemoviridae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60E5DAB5" w:rsidR="00A174CC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57BBC5A8" w:rsidR="0037243A" w:rsidRPr="00F82AE7" w:rsidRDefault="0037243A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0517E36" w:rsidR="0037243A" w:rsidRDefault="00F82AE7" w:rsidP="000A0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3EB2">
              <w:rPr>
                <w:rFonts w:ascii="Arial" w:hAnsi="Arial" w:cs="Arial"/>
                <w:i/>
                <w:iCs/>
                <w:sz w:val="22"/>
                <w:szCs w:val="22"/>
              </w:rPr>
              <w:t>Solemoviridae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080F51E8" w14:textId="38974DE4" w:rsidR="0037243A" w:rsidRDefault="00EC1389" w:rsidP="00EC1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7E31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FB984D8" w:rsidR="0037243A" w:rsidRDefault="007E3174" w:rsidP="007E31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041293C6" w:rsidR="00A174CC" w:rsidRPr="00F82AE7" w:rsidRDefault="008815EE" w:rsidP="00F82AE7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1639331" w:rsidR="00A174CC" w:rsidRPr="000A146A" w:rsidRDefault="00F82A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1DDF1DC1" w:rsidR="00396855" w:rsidRDefault="00396855"/>
    <w:p w14:paraId="13852991" w14:textId="77777777" w:rsidR="00396855" w:rsidRDefault="00396855">
      <w:r>
        <w:br w:type="page"/>
      </w:r>
    </w:p>
    <w:p w14:paraId="34A0F4E1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B7631FE" w:rsidR="00A174CC" w:rsidRDefault="00733E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22,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0EEDFFE5" w:rsidR="00A174CC" w:rsidRDefault="008B6E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the EC request to reconsider the use of acronyms as species epithets, the Study Group confirmed the decision of using the acronyms as species epithets.</w:t>
            </w: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9A96BF" w14:textId="77777777" w:rsidR="00F82AE7" w:rsidRDefault="00F82AE7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15ED746" w:rsidR="00A174CC" w:rsidRDefault="00F82AE7" w:rsidP="00F35BF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5905B2">
              <w:rPr>
                <w:rFonts w:ascii="Arial" w:hAnsi="Arial" w:cs="Arial"/>
                <w:bCs/>
                <w:sz w:val="22"/>
                <w:szCs w:val="22"/>
              </w:rPr>
              <w:t>021</w:t>
            </w:r>
            <w:r w:rsidR="00F35BFC">
              <w:rPr>
                <w:rFonts w:ascii="Arial" w:hAnsi="Arial" w:cs="Arial"/>
                <w:bCs/>
                <w:sz w:val="22"/>
                <w:szCs w:val="22"/>
              </w:rPr>
              <w:t>P.</w:t>
            </w:r>
            <w:r w:rsidR="008B6E77">
              <w:rPr>
                <w:rFonts w:ascii="Arial" w:hAnsi="Arial" w:cs="Arial"/>
                <w:bCs/>
                <w:sz w:val="22"/>
                <w:szCs w:val="22"/>
              </w:rPr>
              <w:t>Uc</w:t>
            </w:r>
            <w:r w:rsidR="00F35BFC">
              <w:rPr>
                <w:rFonts w:ascii="Arial" w:hAnsi="Arial" w:cs="Arial"/>
                <w:bCs/>
                <w:sz w:val="22"/>
                <w:szCs w:val="22"/>
              </w:rPr>
              <w:t>.v1.</w:t>
            </w:r>
            <w:r w:rsidR="00CD22B8">
              <w:rPr>
                <w:rFonts w:ascii="Arial" w:hAnsi="Arial" w:cs="Arial"/>
                <w:bCs/>
                <w:sz w:val="22"/>
                <w:szCs w:val="22"/>
              </w:rPr>
              <w:t>Sobe</w:t>
            </w:r>
            <w:r>
              <w:rPr>
                <w:rFonts w:ascii="Arial" w:hAnsi="Arial" w:cs="Arial"/>
                <w:bCs/>
                <w:sz w:val="22"/>
                <w:szCs w:val="22"/>
              </w:rPr>
              <w:t>movirus_</w:t>
            </w:r>
            <w:r w:rsidR="00F35BFC">
              <w:rPr>
                <w:rFonts w:ascii="Arial" w:hAnsi="Arial" w:cs="Arial"/>
                <w:bCs/>
                <w:sz w:val="22"/>
                <w:szCs w:val="22"/>
              </w:rPr>
              <w:t>5nsp</w:t>
            </w:r>
          </w:p>
        </w:tc>
      </w:tr>
    </w:tbl>
    <w:p w14:paraId="70690697" w14:textId="3AD76338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1E0A7" w14:textId="25AEC36A" w:rsidR="00A174CC" w:rsidRDefault="00AA3383">
            <w:pPr>
              <w:rPr>
                <w:rFonts w:ascii="Arial" w:hAnsi="Arial" w:cs="Arial"/>
                <w:sz w:val="22"/>
                <w:szCs w:val="22"/>
              </w:rPr>
            </w:pPr>
            <w:r w:rsidRPr="00AA3383">
              <w:rPr>
                <w:rFonts w:ascii="Arial" w:hAnsi="Arial" w:cs="Arial"/>
                <w:sz w:val="22"/>
                <w:szCs w:val="22"/>
              </w:rPr>
              <w:t>A search in the NCBI GenBank reveal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Pr="00AA33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16D1">
              <w:rPr>
                <w:rFonts w:ascii="Arial" w:hAnsi="Arial" w:cs="Arial"/>
                <w:sz w:val="22"/>
                <w:szCs w:val="22"/>
              </w:rPr>
              <w:t>five</w:t>
            </w:r>
            <w:r w:rsidRPr="00AA3383">
              <w:rPr>
                <w:rFonts w:ascii="Arial" w:hAnsi="Arial" w:cs="Arial"/>
                <w:sz w:val="22"/>
                <w:szCs w:val="22"/>
              </w:rPr>
              <w:t xml:space="preserve"> new viruses which tentatively belong to the genus </w:t>
            </w:r>
            <w:r w:rsidR="00CD13D9">
              <w:rPr>
                <w:rFonts w:ascii="Arial" w:hAnsi="Arial" w:cs="Arial"/>
                <w:i/>
                <w:sz w:val="22"/>
                <w:szCs w:val="22"/>
              </w:rPr>
              <w:t>Sobe</w:t>
            </w:r>
            <w:r w:rsidRPr="00AA3383">
              <w:rPr>
                <w:rFonts w:ascii="Arial" w:hAnsi="Arial" w:cs="Arial"/>
                <w:i/>
                <w:sz w:val="22"/>
                <w:szCs w:val="22"/>
              </w:rPr>
              <w:t>movirus</w:t>
            </w:r>
            <w:r w:rsidRPr="00AA3383">
              <w:rPr>
                <w:rFonts w:ascii="Arial" w:hAnsi="Arial" w:cs="Arial"/>
                <w:sz w:val="22"/>
                <w:szCs w:val="22"/>
              </w:rPr>
              <w:t>.</w:t>
            </w:r>
            <w:r w:rsidR="00010C75">
              <w:rPr>
                <w:rFonts w:ascii="Arial" w:hAnsi="Arial" w:cs="Arial"/>
                <w:sz w:val="22"/>
                <w:szCs w:val="22"/>
              </w:rPr>
              <w:t xml:space="preserve"> Analysis of their genome and </w:t>
            </w:r>
            <w:proofErr w:type="spellStart"/>
            <w:r w:rsidR="00010C75">
              <w:rPr>
                <w:rFonts w:ascii="Arial" w:hAnsi="Arial" w:cs="Arial"/>
                <w:sz w:val="22"/>
                <w:szCs w:val="22"/>
              </w:rPr>
              <w:t>RdRP</w:t>
            </w:r>
            <w:proofErr w:type="spellEnd"/>
            <w:r w:rsidR="00010C75">
              <w:rPr>
                <w:rFonts w:ascii="Arial" w:hAnsi="Arial" w:cs="Arial"/>
                <w:sz w:val="22"/>
                <w:szCs w:val="22"/>
              </w:rPr>
              <w:t xml:space="preserve"> sequences confirms that these viruses can be recognized as novel species in the genus </w:t>
            </w:r>
            <w:r w:rsidR="00CD13D9" w:rsidRPr="00CD13D9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CD13D9">
              <w:rPr>
                <w:rFonts w:ascii="Arial" w:hAnsi="Arial" w:cs="Arial"/>
                <w:i/>
                <w:sz w:val="22"/>
                <w:szCs w:val="22"/>
              </w:rPr>
              <w:t>obe</w:t>
            </w:r>
            <w:r w:rsidR="00010C75" w:rsidRPr="00010C75">
              <w:rPr>
                <w:rFonts w:ascii="Arial" w:hAnsi="Arial" w:cs="Arial"/>
                <w:i/>
                <w:sz w:val="22"/>
                <w:szCs w:val="22"/>
              </w:rPr>
              <w:t>movirus</w:t>
            </w:r>
            <w:r w:rsidR="00010C7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17EDA110" w14:textId="35CE370E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Sobemo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viruses are a genetically diverse group of viruses that share several distinct characteristics: </w:t>
                  </w:r>
                </w:p>
                <w:p w14:paraId="0345EAA3" w14:textId="14602D6A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mechanical 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transmission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and/or 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transmission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by different insects: beetles, aphids, hoppers, </w:t>
                  </w:r>
                  <w:r w:rsidRPr="009714BD">
                    <w:rPr>
                      <w:rFonts w:ascii="Arial" w:hAnsi="Arial" w:cs="Arial"/>
                      <w:i/>
                      <w:sz w:val="22"/>
                      <w:szCs w:val="22"/>
                    </w:rPr>
                    <w:t>etc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., depending on a specific virus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3D3EAEF3" w14:textId="00AB57C2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spread in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different plant tissues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28CA715A" w14:textId="426F4148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close serological relationships between </w:t>
                  </w:r>
                  <w:r w:rsidR="00307339">
                    <w:rPr>
                      <w:rFonts w:ascii="Arial" w:hAnsi="Arial" w:cs="Arial"/>
                      <w:sz w:val="22"/>
                      <w:szCs w:val="22"/>
                    </w:rPr>
                    <w:t>viruses infecting plants from the same family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796B51B3" w14:textId="4C912489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 xml:space="preserve">virions are isometric,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approx.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30 nm in size;</w:t>
                  </w:r>
                </w:p>
                <w:p w14:paraId="252A2F39" w14:textId="2A0F1CD0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>their genome is a single-stranded (ss) positive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sense RNA molecule of approximately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4 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to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kb with a small genome-linked protein (</w:t>
                  </w:r>
                  <w:proofErr w:type="spellStart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VPg</w:t>
                  </w:r>
                  <w:proofErr w:type="spellEnd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) covalently attached to the 5′ end of the genomic RNA (Fig. 1);</w:t>
                  </w:r>
                </w:p>
                <w:p w14:paraId="5E626676" w14:textId="6480C15C" w:rsid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>their most 5´ORF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encodes a viral suppressor protein;</w:t>
                  </w:r>
                </w:p>
                <w:p w14:paraId="3A86DFF5" w14:textId="63EFE952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="00307339">
                    <w:rPr>
                      <w:rFonts w:ascii="Arial" w:hAnsi="Arial" w:cs="Arial"/>
                      <w:sz w:val="22"/>
                      <w:szCs w:val="22"/>
                    </w:rPr>
                    <w:t xml:space="preserve">the next ORF, </w:t>
                  </w:r>
                  <w:proofErr w:type="spellStart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ORF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x</w:t>
                  </w:r>
                  <w:proofErr w:type="spellEnd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encodes a protein</w:t>
                  </w:r>
                  <w:r w:rsidR="00307339">
                    <w:rPr>
                      <w:rFonts w:ascii="Arial" w:hAnsi="Arial" w:cs="Arial"/>
                      <w:sz w:val="22"/>
                      <w:szCs w:val="22"/>
                    </w:rPr>
                    <w:t xml:space="preserve"> needed for systemic infection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and is translated via recognition of non-AUG initiation codon (because of that, it is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sometimes not 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annotated);</w:t>
                  </w:r>
                </w:p>
                <w:p w14:paraId="0001A506" w14:textId="05D6D512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>ORF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2a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encodes a polyprotein that is proteolytically processed to several domains, including a serine protease and a </w:t>
                  </w:r>
                  <w:proofErr w:type="spellStart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VPg</w:t>
                  </w:r>
                  <w:proofErr w:type="spellEnd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14:paraId="43EB831B" w14:textId="18528865" w:rsidR="009714BD" w:rsidRP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>ORF2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 xml:space="preserve"> encodes a viral </w:t>
                  </w:r>
                  <w:proofErr w:type="spellStart"/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, and is translated via ribosomal frameshi</w:t>
                  </w:r>
                  <w:r w:rsidR="00307339">
                    <w:rPr>
                      <w:rFonts w:ascii="Arial" w:hAnsi="Arial" w:cs="Arial"/>
                      <w:sz w:val="22"/>
                      <w:szCs w:val="22"/>
                    </w:rPr>
                    <w:t>ft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ing;</w:t>
                  </w:r>
                </w:p>
                <w:p w14:paraId="3D1179BA" w14:textId="3B64F406" w:rsid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>•</w:t>
                  </w:r>
                  <w:r w:rsidRPr="009714BD">
                    <w:rPr>
                      <w:rFonts w:ascii="Arial" w:hAnsi="Arial" w:cs="Arial"/>
                      <w:sz w:val="22"/>
                      <w:szCs w:val="22"/>
                    </w:rPr>
                    <w:tab/>
                    <w:t>ORF3 enco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des a viral capsid protein (CP).</w:t>
                  </w:r>
                </w:p>
                <w:p w14:paraId="2AF252B7" w14:textId="77777777" w:rsidR="009714BD" w:rsidRDefault="009714BD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14A1A39" w14:textId="6A357FFF" w:rsidR="0049685C" w:rsidRPr="009714BD" w:rsidRDefault="00B72797" w:rsidP="009714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17C5160" wp14:editId="4893065D">
                        <wp:extent cx="4358026" cy="745490"/>
                        <wp:effectExtent l="0" t="0" r="444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62714" cy="7633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C16602" w14:textId="69AB0776" w:rsidR="009714BD" w:rsidRDefault="0049685C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9685C">
                    <w:rPr>
                      <w:rFonts w:ascii="Arial" w:hAnsi="Arial" w:cs="Arial"/>
                      <w:sz w:val="22"/>
                      <w:szCs w:val="22"/>
                    </w:rPr>
                    <w:t xml:space="preserve">Fig.1. Typical genome organization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sobemo</w:t>
                  </w:r>
                  <w:r w:rsidRPr="0049685C">
                    <w:rPr>
                      <w:rFonts w:ascii="Arial" w:hAnsi="Arial" w:cs="Arial"/>
                      <w:sz w:val="22"/>
                      <w:szCs w:val="22"/>
                    </w:rPr>
                    <w:t>virus genome.</w:t>
                  </w:r>
                </w:p>
                <w:p w14:paraId="6B8FFEBF" w14:textId="2BBD2CC9" w:rsidR="0049685C" w:rsidRDefault="0049685C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36BEA26" w14:textId="77777777" w:rsidR="00886179" w:rsidRDefault="00886179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F047ADB" w14:textId="2BE8930B" w:rsidR="005762C6" w:rsidRDefault="00CD5167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The current list of </w:t>
                  </w:r>
                  <w:proofErr w:type="spellStart"/>
                  <w:r w:rsidR="00CD13D9">
                    <w:rPr>
                      <w:rFonts w:ascii="Arial" w:hAnsi="Arial" w:cs="Arial"/>
                      <w:sz w:val="22"/>
                      <w:szCs w:val="22"/>
                    </w:rPr>
                    <w:t>sobe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moviruses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CD22B8">
                    <w:rPr>
                      <w:rFonts w:ascii="Arial" w:hAnsi="Arial" w:cs="Arial"/>
                      <w:sz w:val="22"/>
                      <w:szCs w:val="22"/>
                    </w:rPr>
                    <w:t xml:space="preserve">includes </w:t>
                  </w:r>
                  <w:r w:rsidR="00CD22B8" w:rsidRPr="00CD22B8">
                    <w:rPr>
                      <w:rFonts w:ascii="Arial" w:hAnsi="Arial" w:cs="Arial"/>
                      <w:sz w:val="22"/>
                      <w:szCs w:val="22"/>
                    </w:rPr>
                    <w:t>21</w:t>
                  </w:r>
                  <w:r w:rsidRPr="00CD22B8">
                    <w:rPr>
                      <w:rFonts w:ascii="Arial" w:hAnsi="Arial" w:cs="Arial"/>
                      <w:sz w:val="22"/>
                      <w:szCs w:val="22"/>
                    </w:rPr>
                    <w:t xml:space="preserve"> species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Our search in the NCBI GenBank database revealed </w:t>
                  </w:r>
                  <w:r w:rsidR="00CD22B8">
                    <w:rPr>
                      <w:rFonts w:ascii="Arial" w:hAnsi="Arial" w:cs="Arial"/>
                      <w:sz w:val="22"/>
                      <w:szCs w:val="22"/>
                    </w:rPr>
                    <w:t>five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 more tentative species belonging to the genus </w:t>
                  </w:r>
                  <w:r w:rsidR="00CD22B8" w:rsidRPr="00CD22B8">
                    <w:rPr>
                      <w:rFonts w:ascii="Arial" w:hAnsi="Arial" w:cs="Arial"/>
                      <w:i/>
                      <w:sz w:val="22"/>
                      <w:szCs w:val="22"/>
                    </w:rPr>
                    <w:t>S</w:t>
                  </w:r>
                  <w:r w:rsidR="00CD22B8">
                    <w:rPr>
                      <w:rFonts w:ascii="Arial" w:hAnsi="Arial" w:cs="Arial"/>
                      <w:i/>
                      <w:sz w:val="22"/>
                      <w:szCs w:val="22"/>
                    </w:rPr>
                    <w:t>obe</w:t>
                  </w:r>
                  <w:r w:rsidR="002E0323" w:rsidRPr="002E0323">
                    <w:rPr>
                      <w:rFonts w:ascii="Arial" w:hAnsi="Arial" w:cs="Arial"/>
                      <w:i/>
                      <w:sz w:val="22"/>
                      <w:szCs w:val="22"/>
                    </w:rPr>
                    <w:t>movirus</w:t>
                  </w:r>
                  <w:r w:rsidR="002E0323">
                    <w:rPr>
                      <w:rFonts w:ascii="Arial" w:hAnsi="Arial" w:cs="Arial"/>
                      <w:sz w:val="22"/>
                      <w:szCs w:val="22"/>
                    </w:rPr>
                    <w:t xml:space="preserve"> not yet recognized by the ICTV.</w:t>
                  </w:r>
                </w:p>
                <w:p w14:paraId="009C66D6" w14:textId="73D9B6C6" w:rsidR="00235396" w:rsidRDefault="00235396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Most of 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these </w:t>
                  </w:r>
                  <w:r w:rsidR="00D918B0">
                    <w:rPr>
                      <w:rFonts w:ascii="Arial" w:hAnsi="Arial" w:cs="Arial"/>
                      <w:sz w:val="22"/>
                      <w:szCs w:val="22"/>
                    </w:rPr>
                    <w:t xml:space="preserve">new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viruses have the complete or near-complete genomes sequenced, and show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ing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 genome organization characteristic of </w:t>
                  </w:r>
                  <w:r w:rsidR="00783026">
                    <w:rPr>
                      <w:rFonts w:ascii="Arial" w:hAnsi="Arial" w:cs="Arial"/>
                      <w:sz w:val="22"/>
                      <w:szCs w:val="22"/>
                    </w:rPr>
                    <w:t>sobemoviruses.</w:t>
                  </w:r>
                </w:p>
                <w:p w14:paraId="01A9FD55" w14:textId="77777777" w:rsidR="00F35BFC" w:rsidRDefault="00F35BFC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C5FA6A" w14:textId="77777777" w:rsidR="00F35BFC" w:rsidRPr="00D46AFB" w:rsidRDefault="00F35BFC" w:rsidP="00F35BFC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species demarcation criteria for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the </w:t>
                  </w: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genus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  <w:u w:val="single"/>
                    </w:rPr>
                    <w:t>Sobe</w:t>
                  </w:r>
                  <w:r w:rsidRPr="00D46AFB">
                    <w:rPr>
                      <w:rFonts w:ascii="Arial" w:hAnsi="Arial" w:cs="Arial"/>
                      <w:i/>
                      <w:sz w:val="22"/>
                      <w:szCs w:val="22"/>
                      <w:u w:val="single"/>
                    </w:rPr>
                    <w:t>movirus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are the f</w:t>
                  </w:r>
                  <w:r w:rsidRPr="00D46AFB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ollowing:</w:t>
                  </w:r>
                </w:p>
                <w:p w14:paraId="4B24940B" w14:textId="77777777" w:rsidR="00F35BFC" w:rsidRDefault="00F35BFC" w:rsidP="00F35BF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50342D" w14:textId="77777777" w:rsidR="00F35BFC" w:rsidRPr="00076132" w:rsidRDefault="00F35BFC" w:rsidP="00F35BFC">
                  <w:pPr>
                    <w:pStyle w:val="Paragrafoelenco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76132">
                    <w:rPr>
                      <w:rFonts w:ascii="Arial" w:hAnsi="Arial" w:cs="Arial"/>
                      <w:sz w:val="22"/>
                      <w:szCs w:val="22"/>
                    </w:rPr>
                    <w:t>Species are distinguished by the host range of member viruses combined with analysis of their genome sequences;</w:t>
                  </w:r>
                </w:p>
                <w:p w14:paraId="00EE7573" w14:textId="77777777" w:rsidR="00F35BFC" w:rsidRPr="00A73095" w:rsidRDefault="00F35BFC" w:rsidP="00F35BFC">
                  <w:pPr>
                    <w:pStyle w:val="Paragrafoelenco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3095">
                    <w:rPr>
                      <w:rFonts w:ascii="Arial" w:hAnsi="Arial" w:cs="Arial"/>
                      <w:sz w:val="22"/>
                      <w:szCs w:val="22"/>
                    </w:rPr>
                    <w:t>The threshold for species demarcation based on complete genome sequences is &lt;75% nucleotide identity between viruses belonging to different species;</w:t>
                  </w:r>
                </w:p>
                <w:p w14:paraId="71684FB0" w14:textId="6F891A52" w:rsidR="00F35BFC" w:rsidRPr="00E516D1" w:rsidRDefault="00F35BFC" w:rsidP="007378DD">
                  <w:pPr>
                    <w:pStyle w:val="Paragrafoelenco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73095">
                    <w:rPr>
                      <w:rFonts w:ascii="Arial" w:hAnsi="Arial" w:cs="Arial"/>
                      <w:sz w:val="22"/>
                      <w:szCs w:val="22"/>
                    </w:rPr>
                    <w:t>Serological relatedness between viruses may help in distinguishing species.</w:t>
                  </w:r>
                </w:p>
                <w:p w14:paraId="2D09D334" w14:textId="6CF84B5A" w:rsidR="00526CB5" w:rsidRDefault="00526CB5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6FB741" w14:textId="34C646FF" w:rsidR="00526CB5" w:rsidRPr="00526CB5" w:rsidRDefault="00F35BFC" w:rsidP="007378DD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The descriptions of the</w:t>
                  </w:r>
                  <w:r w:rsidR="00526CB5" w:rsidRPr="00526CB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new species candidates given </w:t>
                  </w:r>
                  <w:r w:rsidR="00526CB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as </w:t>
                  </w:r>
                  <w: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follows</w:t>
                  </w:r>
                  <w:r w:rsidR="00526CB5" w:rsidRPr="00526CB5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:</w:t>
                  </w:r>
                </w:p>
                <w:p w14:paraId="17644124" w14:textId="77777777" w:rsidR="00CD5167" w:rsidRPr="005672FF" w:rsidRDefault="00CD5167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82EB12D" w14:textId="06E3E6F5" w:rsidR="005672FF" w:rsidRDefault="005672FF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672FF">
                    <w:rPr>
                      <w:rFonts w:ascii="Arial" w:hAnsi="Arial" w:cs="Arial"/>
                      <w:b/>
                      <w:sz w:val="22"/>
                      <w:szCs w:val="22"/>
                    </w:rPr>
                    <w:t>Cynosurus mottle virus</w:t>
                  </w:r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 xml:space="preserve"> (CnMoV) isolate PV-104 was collected from crested </w:t>
                  </w:r>
                  <w:proofErr w:type="spellStart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dogstail</w:t>
                  </w:r>
                  <w:proofErr w:type="spellEnd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5672FF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Cynosurus </w:t>
                  </w:r>
                  <w:proofErr w:type="spellStart"/>
                  <w:r w:rsidRPr="005672FF">
                    <w:rPr>
                      <w:rFonts w:ascii="Arial" w:hAnsi="Arial" w:cs="Arial"/>
                      <w:i/>
                      <w:sz w:val="22"/>
                      <w:szCs w:val="22"/>
                    </w:rPr>
                    <w:t>cristatus</w:t>
                  </w:r>
                  <w:proofErr w:type="spellEnd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near </w:t>
                  </w:r>
                  <w:proofErr w:type="spellStart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Betzdorf</w:t>
                  </w:r>
                  <w:proofErr w:type="spellEnd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Sieg</w:t>
                  </w:r>
                  <w:proofErr w:type="spellEnd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 xml:space="preserve"> Germany in 1970s by W. </w:t>
                  </w:r>
                  <w:proofErr w:type="spellStart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Huth</w:t>
                  </w:r>
                  <w:proofErr w:type="spellEnd"/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, and stored at the DSMZ-Leipzig collection as DSMZ:PV-0728.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Historical sample was sequenced using </w:t>
                  </w:r>
                </w:p>
                <w:p w14:paraId="19B44A09" w14:textId="65977B2B" w:rsidR="005672FF" w:rsidRDefault="005672FF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82AE7">
                    <w:rPr>
                      <w:rFonts w:ascii="Arial" w:hAnsi="Arial" w:cs="Arial"/>
                      <w:sz w:val="22"/>
                      <w:szCs w:val="22"/>
                    </w:rPr>
                    <w:t>high-throughput sequencing (HTS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). Assembled genome (</w:t>
                  </w:r>
                  <w:r w:rsidRPr="005672FF">
                    <w:rPr>
                      <w:rFonts w:ascii="Arial" w:hAnsi="Arial" w:cs="Arial"/>
                      <w:sz w:val="22"/>
                      <w:szCs w:val="22"/>
                    </w:rPr>
                    <w:t>OM323988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) is composed of 4419 nt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CnMoV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has a genome organization characteristic of sobemoviruses. </w:t>
                  </w:r>
                  <w:r w:rsidR="00F35BFC" w:rsidRPr="00F82AE7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by RACE</w:t>
                  </w:r>
                  <w:r w:rsidR="00F35BFC" w:rsidRPr="00F82AE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Phylogenetic analysis of sobemoviral genomes indicates</w:t>
                  </w:r>
                  <w:r w:rsid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 it</w:t>
                  </w:r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 clusters together with </w:t>
                  </w:r>
                  <w:proofErr w:type="spellStart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>CfMV</w:t>
                  </w:r>
                  <w:proofErr w:type="spellEnd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 (48.1% of sequence identity) and with one yet unrecognized sobemovirus that was sequenced from a pool of different grasses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 recently</w:t>
                  </w:r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, a </w:t>
                  </w:r>
                  <w:proofErr w:type="spellStart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>Poaceae</w:t>
                  </w:r>
                  <w:proofErr w:type="spellEnd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 Liege </w:t>
                  </w:r>
                  <w:proofErr w:type="spellStart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>sobemovirus</w:t>
                  </w:r>
                  <w:proofErr w:type="spellEnd"/>
                  <w:r w:rsidR="0066272B" w:rsidRPr="0066272B">
                    <w:rPr>
                      <w:rFonts w:ascii="Arial" w:hAnsi="Arial" w:cs="Arial"/>
                      <w:sz w:val="22"/>
                      <w:szCs w:val="22"/>
                    </w:rPr>
                    <w:t xml:space="preserve"> (PLSV, GenBank Acc. No. ON137710; 69.8% of sequence identity)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 (Table</w:t>
                  </w:r>
                  <w:r w:rsidR="00AB237C">
                    <w:rPr>
                      <w:rFonts w:ascii="Arial" w:hAnsi="Arial" w:cs="Arial"/>
                      <w:sz w:val="22"/>
                      <w:szCs w:val="22"/>
                    </w:rPr>
                    <w:t xml:space="preserve"> 1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; Fig.2)</w:t>
                  </w:r>
                  <w:r w:rsidR="0066272B">
                    <w:rPr>
                      <w:rFonts w:ascii="Arial" w:hAnsi="Arial" w:cs="Arial"/>
                      <w:sz w:val="22"/>
                      <w:szCs w:val="22"/>
                    </w:rPr>
                    <w:t>. CnMoV is mechanically transmissible (Sõmera et al 2023, unpublished).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Hence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, the recognition of </w:t>
                  </w:r>
                  <w:proofErr w:type="spellStart"/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CnMoV</w:t>
                  </w:r>
                  <w:proofErr w:type="spellEnd"/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as the member of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 CNMOV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is consistent with the species demarcation criteria in genus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71580228" w14:textId="5857BA3B" w:rsidR="003354F1" w:rsidRDefault="003354F1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8905375" w14:textId="06C71728" w:rsidR="003354F1" w:rsidRDefault="00DA3427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3427">
                    <w:rPr>
                      <w:rFonts w:ascii="Arial" w:hAnsi="Arial" w:cs="Arial"/>
                      <w:b/>
                      <w:sz w:val="22"/>
                      <w:szCs w:val="22"/>
                    </w:rPr>
                    <w:t>Mimosa mosaic 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MimMV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was 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>isolated from</w:t>
                  </w:r>
                  <w:r w:rsidR="0095468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>mimosa (</w:t>
                  </w:r>
                  <w:r w:rsidR="00A84C77" w:rsidRPr="00A84C77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Mimosa </w:t>
                  </w:r>
                  <w:proofErr w:type="spellStart"/>
                  <w:r w:rsidR="00A84C77" w:rsidRPr="00A84C77">
                    <w:rPr>
                      <w:rFonts w:ascii="Arial" w:hAnsi="Arial" w:cs="Arial"/>
                      <w:i/>
                      <w:sz w:val="22"/>
                      <w:szCs w:val="22"/>
                    </w:rPr>
                    <w:t>sensitiva</w:t>
                  </w:r>
                  <w:proofErr w:type="spellEnd"/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sample collected 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in Santo Antônio do </w:t>
                  </w:r>
                  <w:proofErr w:type="spellStart"/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>Tauá</w:t>
                  </w:r>
                  <w:proofErr w:type="spellEnd"/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Pará</w:t>
                  </w:r>
                  <w:r w:rsidR="003314D8">
                    <w:rPr>
                      <w:rFonts w:ascii="Arial" w:hAnsi="Arial" w:cs="Arial"/>
                      <w:sz w:val="22"/>
                      <w:szCs w:val="22"/>
                    </w:rPr>
                    <w:t xml:space="preserve"> state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 of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Brazil</w:t>
                  </w:r>
                  <w:r w:rsidR="00252298">
                    <w:rPr>
                      <w:rFonts w:ascii="Arial" w:hAnsi="Arial" w:cs="Arial"/>
                      <w:sz w:val="22"/>
                      <w:szCs w:val="22"/>
                    </w:rPr>
                    <w:t xml:space="preserve"> in 2015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. The </w:t>
                  </w:r>
                  <w:proofErr w:type="spellStart"/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>MimMV</w:t>
                  </w:r>
                  <w:proofErr w:type="spellEnd"/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genome (</w:t>
                  </w:r>
                  <w:r w:rsidR="00A84C77" w:rsidRPr="00DA3427">
                    <w:rPr>
                      <w:rFonts w:ascii="Arial" w:hAnsi="Arial" w:cs="Arial"/>
                      <w:sz w:val="22"/>
                      <w:szCs w:val="22"/>
                    </w:rPr>
                    <w:t>OP456085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) is composed of 4595 nt. It was </w:t>
                  </w:r>
                  <w:r w:rsidR="009D1AB1">
                    <w:rPr>
                      <w:rFonts w:ascii="Arial" w:hAnsi="Arial" w:cs="Arial"/>
                      <w:sz w:val="22"/>
                      <w:szCs w:val="22"/>
                    </w:rPr>
                    <w:t>sequenced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using HTS and confirmed by Sanger sequencing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84C77" w:rsidRPr="00F82AE7">
                    <w:rPr>
                      <w:rFonts w:ascii="Arial" w:hAnsi="Arial" w:cs="Arial"/>
                      <w:sz w:val="22"/>
                      <w:szCs w:val="22"/>
                    </w:rPr>
                    <w:t>The genome ends were verified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with RACE</w:t>
                  </w:r>
                  <w:r w:rsidR="00A84C77" w:rsidRPr="00F82AE7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205A2">
                    <w:rPr>
                      <w:rFonts w:ascii="Arial" w:hAnsi="Arial" w:cs="Arial"/>
                      <w:sz w:val="22"/>
                      <w:szCs w:val="22"/>
                    </w:rPr>
                    <w:t xml:space="preserve">MiMMV has a genome organization characteristic of sobemoviruses. 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>Phylogenetic analysis based on the predicted amino acid (aa) sequences of the P2b protein (encoded by ORF2b) showed 52.7% aa sequence identity to th</w:t>
                  </w:r>
                  <w:r w:rsidR="00A84C77">
                    <w:rPr>
                      <w:rFonts w:ascii="Arial" w:hAnsi="Arial" w:cs="Arial"/>
                      <w:sz w:val="22"/>
                      <w:szCs w:val="22"/>
                    </w:rPr>
                    <w:t>at</w:t>
                  </w:r>
                  <w:r w:rsidR="00A84C77" w:rsidRP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of blueberry shoestring virus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 (BSSV)</w:t>
                  </w:r>
                  <w:r w:rsidR="00B205A2">
                    <w:rPr>
                      <w:rFonts w:ascii="Arial" w:hAnsi="Arial" w:cs="Arial"/>
                      <w:sz w:val="22"/>
                      <w:szCs w:val="22"/>
                    </w:rPr>
                    <w:t>. The virus is mechanically transmissible (Kaufmann et al 2023).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>Phylogenetic analysis of sobemoviral genomes indicates it clusters with BSSV (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39.2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>% of sequence identity)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 (Table</w:t>
                  </w:r>
                  <w:r w:rsidR="00AB237C">
                    <w:rPr>
                      <w:rFonts w:ascii="Arial" w:hAnsi="Arial" w:cs="Arial"/>
                      <w:sz w:val="22"/>
                      <w:szCs w:val="22"/>
                    </w:rPr>
                    <w:t xml:space="preserve"> 1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; Fig.</w:t>
                  </w:r>
                  <w:r w:rsidR="00AB237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>2)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Hence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, the recognition of </w:t>
                  </w:r>
                  <w:proofErr w:type="spellStart"/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MiMMV</w:t>
                  </w:r>
                  <w:proofErr w:type="spellEnd"/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as the member of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Sobemovirus </w:t>
                  </w:r>
                  <w:r w:rsid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MIMMV 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is consistent with the species demarcation criteria in genus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7BED6E0E" w14:textId="5EA4156E" w:rsidR="008D5BB4" w:rsidRDefault="008D5BB4" w:rsidP="007378D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ABA131" w14:textId="1066A507" w:rsidR="00494C20" w:rsidRDefault="008D5BB4" w:rsidP="00494C2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D5BB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Pistacia </w:t>
                  </w:r>
                  <w:proofErr w:type="spellStart"/>
                  <w:r w:rsidRPr="008D5BB4">
                    <w:rPr>
                      <w:rFonts w:ascii="Arial" w:hAnsi="Arial" w:cs="Arial"/>
                      <w:b/>
                      <w:sz w:val="22"/>
                      <w:szCs w:val="22"/>
                    </w:rPr>
                    <w:t>sobemovirus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PisSV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–4 </w:t>
                  </w:r>
                  <w:proofErr w:type="spellStart"/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>sobemo</w:t>
                  </w:r>
                  <w:proofErr w:type="spellEnd"/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-like virus 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>isolates (</w:t>
                  </w:r>
                  <w:r w:rsidR="00342C69" w:rsidRPr="0095468E">
                    <w:rPr>
                      <w:rFonts w:ascii="Arial" w:hAnsi="Arial" w:cs="Arial"/>
                      <w:sz w:val="22"/>
                      <w:szCs w:val="22"/>
                    </w:rPr>
                    <w:t>MT334602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342C69" w:rsidRPr="00342C69">
                    <w:rPr>
                      <w:rFonts w:ascii="Arial" w:hAnsi="Arial" w:cs="Arial"/>
                      <w:sz w:val="22"/>
                      <w:szCs w:val="22"/>
                    </w:rPr>
                    <w:t>MT334603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342C69" w:rsidRPr="00342C69">
                    <w:rPr>
                      <w:rFonts w:ascii="Arial" w:hAnsi="Arial" w:cs="Arial"/>
                      <w:sz w:val="22"/>
                      <w:szCs w:val="22"/>
                    </w:rPr>
                    <w:t>MW548580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342C69" w:rsidRPr="00342C69">
                    <w:rPr>
                      <w:rFonts w:ascii="Arial" w:hAnsi="Arial" w:cs="Arial"/>
                      <w:sz w:val="22"/>
                      <w:szCs w:val="22"/>
                    </w:rPr>
                    <w:t>MW548581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95468E">
                    <w:rPr>
                      <w:rFonts w:ascii="Arial" w:hAnsi="Arial" w:cs="Arial"/>
                      <w:sz w:val="22"/>
                      <w:szCs w:val="22"/>
                    </w:rPr>
                    <w:t>w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>ere</w:t>
                  </w:r>
                  <w:r w:rsidR="0095468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83026">
                    <w:rPr>
                      <w:rFonts w:ascii="Arial" w:hAnsi="Arial" w:cs="Arial"/>
                      <w:sz w:val="22"/>
                      <w:szCs w:val="22"/>
                    </w:rPr>
                    <w:t>discovered</w:t>
                  </w:r>
                  <w:r w:rsidR="0095468E" w:rsidRPr="00A84C77">
                    <w:rPr>
                      <w:rFonts w:ascii="Arial" w:hAnsi="Arial" w:cs="Arial"/>
                      <w:sz w:val="22"/>
                      <w:szCs w:val="22"/>
                    </w:rPr>
                    <w:t xml:space="preserve"> from</w:t>
                  </w:r>
                  <w:r w:rsidR="006C3C4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transcriptome data of </w:t>
                  </w:r>
                  <w:r w:rsidR="006C3C4C">
                    <w:rPr>
                      <w:rFonts w:ascii="Arial" w:hAnsi="Arial" w:cs="Arial"/>
                      <w:sz w:val="22"/>
                      <w:szCs w:val="22"/>
                    </w:rPr>
                    <w:t>pistachio (</w:t>
                  </w:r>
                  <w:r w:rsidR="0095468E" w:rsidRPr="00A935DE">
                    <w:rPr>
                      <w:rFonts w:ascii="Arial" w:hAnsi="Arial" w:cs="Arial"/>
                      <w:i/>
                      <w:sz w:val="22"/>
                      <w:szCs w:val="22"/>
                    </w:rPr>
                    <w:t>Pistacia chinensis</w:t>
                  </w:r>
                  <w:r w:rsidR="006C3C4C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95468E">
                    <w:rPr>
                      <w:rFonts w:ascii="Arial" w:hAnsi="Arial" w:cs="Arial"/>
                      <w:sz w:val="22"/>
                      <w:szCs w:val="22"/>
                    </w:rPr>
                    <w:t>collected in China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 in 2015 (</w:t>
                  </w:r>
                  <w:r w:rsidR="00B80125" w:rsidRPr="00EF1982">
                    <w:rPr>
                      <w:rFonts w:ascii="Arial" w:hAnsi="Arial" w:cs="Arial"/>
                      <w:sz w:val="22"/>
                      <w:szCs w:val="22"/>
                    </w:rPr>
                    <w:t>Mohammadi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 et al unpublished)</w:t>
                  </w:r>
                  <w:r w:rsidR="0095468E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BLASTN analysis at the NCBI site reveals that the genomic sequences of these four isolates share 90-96% of identity with each other. </w:t>
                  </w:r>
                  <w:r w:rsidR="009D1AB1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</w:t>
                  </w:r>
                  <w:r w:rsidR="0034438D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r w:rsidR="00342C69">
                    <w:rPr>
                      <w:rFonts w:ascii="Arial" w:hAnsi="Arial" w:cs="Arial"/>
                      <w:sz w:val="22"/>
                      <w:szCs w:val="22"/>
                    </w:rPr>
                    <w:t xml:space="preserve">exemplar species is of </w:t>
                  </w:r>
                  <w:r w:rsidR="0034438D">
                    <w:rPr>
                      <w:rFonts w:ascii="Arial" w:hAnsi="Arial" w:cs="Arial"/>
                      <w:sz w:val="22"/>
                      <w:szCs w:val="22"/>
                    </w:rPr>
                    <w:t xml:space="preserve">4547 </w:t>
                  </w:r>
                  <w:proofErr w:type="spellStart"/>
                  <w:r w:rsidR="0034438D"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 w:rsidR="0034438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D1AB1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5468E" w:rsidRPr="0095468E">
                    <w:rPr>
                      <w:rFonts w:ascii="Arial" w:hAnsi="Arial" w:cs="Arial"/>
                      <w:sz w:val="22"/>
                      <w:szCs w:val="22"/>
                    </w:rPr>
                    <w:t>MT334602</w:t>
                  </w:r>
                  <w:r w:rsidR="009D1AB1">
                    <w:rPr>
                      <w:rFonts w:ascii="Arial" w:hAnsi="Arial" w:cs="Arial"/>
                      <w:sz w:val="22"/>
                      <w:szCs w:val="22"/>
                    </w:rPr>
                    <w:t>), and it has an organization characteristic of sobemoviruses</w:t>
                  </w:r>
                  <w:r w:rsidR="00041A5E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Our 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BLASTN analyses of translated amino acid sequences of </w:t>
                  </w:r>
                  <w:proofErr w:type="spellStart"/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>PisSV</w:t>
                  </w:r>
                  <w:proofErr w:type="spellEnd"/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 indicate that 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>ORF1 encoded protein shares no homology with any other known proteins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 ORF2a encoded polyprotein 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shares 34.7% of identities with of coverage of 88% 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with 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>P2a</w:t>
                  </w:r>
                  <w:r w:rsidR="00B80125">
                    <w:rPr>
                      <w:rFonts w:ascii="Arial" w:hAnsi="Arial" w:cs="Arial"/>
                      <w:sz w:val="22"/>
                      <w:szCs w:val="22"/>
                    </w:rPr>
                    <w:t xml:space="preserve"> of cymbidium chlorotic spot virus (</w:t>
                  </w:r>
                  <w:r w:rsidR="00B80125" w:rsidRPr="00B80125">
                    <w:rPr>
                      <w:rFonts w:ascii="Arial" w:hAnsi="Arial" w:cs="Arial"/>
                      <w:sz w:val="22"/>
                      <w:szCs w:val="22"/>
                    </w:rPr>
                    <w:t>AKN81081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); ORF2b encoded </w:t>
                  </w:r>
                  <w:proofErr w:type="spellStart"/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 shares 50.9% of identities with of coverage of 93% with that of subterranean clover mottle virus (</w:t>
                  </w:r>
                  <w:r w:rsidR="00C27043" w:rsidRPr="00C27043">
                    <w:rPr>
                      <w:rFonts w:ascii="Arial" w:hAnsi="Arial" w:cs="Arial"/>
                      <w:sz w:val="22"/>
                      <w:szCs w:val="22"/>
                    </w:rPr>
                    <w:t>NP_736581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); and, ORF3 encoded CP shares 34.9% of identities with of coverage of 89% with CP of cymbidium chlorotic 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mosaic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 xml:space="preserve"> virus (</w:t>
                  </w:r>
                  <w:proofErr w:type="spellStart"/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CyCMV</w:t>
                  </w:r>
                  <w:proofErr w:type="spellEnd"/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; </w:t>
                  </w:r>
                  <w:r w:rsidR="00C27043" w:rsidRPr="00C27043">
                    <w:rPr>
                      <w:rFonts w:ascii="Arial" w:hAnsi="Arial" w:cs="Arial"/>
                      <w:sz w:val="22"/>
                      <w:szCs w:val="22"/>
                    </w:rPr>
                    <w:t>WCF44389</w:t>
                  </w:r>
                  <w:r w:rsidR="00C27043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Phylogenetic analysis of sobemoviral genomes indicates it clusters together 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with </w:t>
                  </w:r>
                  <w:proofErr w:type="spellStart"/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CyCMV</w:t>
                  </w:r>
                  <w:proofErr w:type="spellEnd"/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39.4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>% of sequence identity)</w:t>
                  </w:r>
                  <w:r w:rsidR="00E516D1">
                    <w:rPr>
                      <w:rFonts w:ascii="Arial" w:hAnsi="Arial" w:cs="Arial"/>
                      <w:sz w:val="22"/>
                      <w:szCs w:val="22"/>
                    </w:rPr>
                    <w:t xml:space="preserve"> (Table2; Fig.2)</w:t>
                  </w:r>
                  <w:r w:rsidR="00494C20" w:rsidRPr="00494C2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 xml:space="preserve"> Hence</w:t>
                  </w:r>
                  <w:r w:rsidR="00494C20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, the recognition of </w:t>
                  </w:r>
                  <w:proofErr w:type="spellStart"/>
                  <w:r w:rsidR="000E690A">
                    <w:rPr>
                      <w:rFonts w:ascii="Arial" w:hAnsi="Arial" w:cs="Arial"/>
                      <w:sz w:val="22"/>
                      <w:szCs w:val="22"/>
                    </w:rPr>
                    <w:t>PisS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proofErr w:type="spellEnd"/>
                  <w:r w:rsidR="00494C20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as the member of </w:t>
                  </w:r>
                  <w:r w:rsidR="00494C20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Sobemovirus </w:t>
                  </w:r>
                  <w:r w:rsidR="000E690A">
                    <w:rPr>
                      <w:rFonts w:ascii="Arial" w:hAnsi="Arial" w:cs="Arial"/>
                      <w:i/>
                      <w:sz w:val="22"/>
                      <w:szCs w:val="22"/>
                    </w:rPr>
                    <w:t>PISS</w:t>
                  </w:r>
                  <w:r w:rsidR="00494C2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V </w:t>
                  </w:r>
                  <w:r w:rsidR="00494C20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is consistent with the species demarcation criteria in genus </w:t>
                  </w:r>
                  <w:proofErr w:type="spellStart"/>
                  <w:r w:rsidR="00494C20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proofErr w:type="spellEnd"/>
                  <w:r w:rsidR="00494C20" w:rsidRPr="00F35BF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CD5BD9B" w14:textId="77777777" w:rsidR="00C73107" w:rsidRDefault="00C73107" w:rsidP="00494C2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280ED04" w14:textId="28AA898B" w:rsidR="00F35BFC" w:rsidRDefault="003D545F" w:rsidP="00F35BF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3D545F">
                    <w:rPr>
                      <w:rFonts w:ascii="Arial" w:hAnsi="Arial" w:cs="Arial"/>
                      <w:b/>
                      <w:sz w:val="22"/>
                      <w:szCs w:val="22"/>
                    </w:rPr>
                    <w:t>Poaceae</w:t>
                  </w:r>
                  <w:proofErr w:type="spellEnd"/>
                  <w:r w:rsidRPr="003D545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Liege </w:t>
                  </w:r>
                  <w:proofErr w:type="spellStart"/>
                  <w:r w:rsidRPr="003D545F">
                    <w:rPr>
                      <w:rFonts w:ascii="Arial" w:hAnsi="Arial" w:cs="Arial"/>
                      <w:b/>
                      <w:sz w:val="22"/>
                      <w:szCs w:val="22"/>
                    </w:rPr>
                    <w:t>sobemovirus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(PLSV) </w:t>
                  </w:r>
                  <w:r w:rsidRPr="003D545F">
                    <w:rPr>
                      <w:rFonts w:ascii="Arial" w:hAnsi="Arial" w:cs="Arial"/>
                      <w:sz w:val="22"/>
                      <w:szCs w:val="22"/>
                    </w:rPr>
                    <w:t>was recently sequenced from a pool of different grasses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collected </w:t>
                  </w:r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>at</w:t>
                  </w:r>
                  <w:r w:rsidR="00AB404F" w:rsidRP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 the Belgian Natural Park </w:t>
                  </w:r>
                  <w:proofErr w:type="spellStart"/>
                  <w:r w:rsidR="00AB404F" w:rsidRPr="00AB404F">
                    <w:rPr>
                      <w:rFonts w:ascii="Arial" w:hAnsi="Arial" w:cs="Arial"/>
                      <w:sz w:val="22"/>
                      <w:szCs w:val="22"/>
                    </w:rPr>
                    <w:t>Burdinale-Mehaigne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near </w:t>
                  </w:r>
                  <w:proofErr w:type="spellStart"/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>Latinne</w:t>
                  </w:r>
                  <w:proofErr w:type="spellEnd"/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 in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Belgium</w:t>
                  </w:r>
                  <w:r w:rsidR="003B1DE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50C02">
                    <w:rPr>
                      <w:rFonts w:ascii="Arial" w:hAnsi="Arial" w:cs="Arial"/>
                      <w:sz w:val="22"/>
                      <w:szCs w:val="22"/>
                    </w:rPr>
                    <w:t xml:space="preserve">in 2018 </w:t>
                  </w:r>
                  <w:r w:rsidR="003B1DEA">
                    <w:rPr>
                      <w:rFonts w:ascii="Arial" w:hAnsi="Arial" w:cs="Arial"/>
                      <w:sz w:val="22"/>
                      <w:szCs w:val="22"/>
                    </w:rPr>
                    <w:t>using HTS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34224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is composed of 4439 </w:t>
                  </w:r>
                  <w:proofErr w:type="spellStart"/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 w:rsidR="00AC38D8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9663D7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organization </w:t>
                  </w:r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is characteristic of </w:t>
                  </w:r>
                  <w:proofErr w:type="spellStart"/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>sobemoviruses</w:t>
                  </w:r>
                  <w:proofErr w:type="spellEnd"/>
                  <w:r w:rsidR="00AB40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4224E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BE334D" w:rsidRPr="00BE334D">
                    <w:rPr>
                      <w:rFonts w:ascii="Arial" w:hAnsi="Arial" w:cs="Arial"/>
                      <w:sz w:val="22"/>
                      <w:szCs w:val="22"/>
                    </w:rPr>
                    <w:t>ON137710</w:t>
                  </w:r>
                  <w:r w:rsidR="00BE334D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 w:rsidR="00BE334D" w:rsidRPr="00BE334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4224E">
                    <w:rPr>
                      <w:rFonts w:ascii="Arial" w:hAnsi="Arial" w:cs="Arial"/>
                      <w:sz w:val="22"/>
                      <w:szCs w:val="22"/>
                    </w:rPr>
                    <w:t>Maclot</w:t>
                  </w:r>
                  <w:proofErr w:type="spellEnd"/>
                  <w:r w:rsidR="0034224E">
                    <w:rPr>
                      <w:rFonts w:ascii="Arial" w:hAnsi="Arial" w:cs="Arial"/>
                      <w:sz w:val="22"/>
                      <w:szCs w:val="22"/>
                    </w:rPr>
                    <w:t xml:space="preserve"> et al 2023).</w:t>
                  </w:r>
                  <w:r w:rsidR="007D5166">
                    <w:rPr>
                      <w:rFonts w:ascii="Arial" w:hAnsi="Arial" w:cs="Arial"/>
                      <w:sz w:val="22"/>
                      <w:szCs w:val="22"/>
                    </w:rPr>
                    <w:t xml:space="preserve"> MUSCLE multiple alignment</w:t>
                  </w:r>
                  <w:r w:rsidR="002160E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 xml:space="preserve">analysis indicates it shares </w:t>
                  </w:r>
                  <w:r w:rsidR="00FE4174" w:rsidRPr="00FE4174">
                    <w:rPr>
                      <w:rFonts w:ascii="Arial" w:hAnsi="Arial" w:cs="Arial"/>
                      <w:sz w:val="22"/>
                      <w:szCs w:val="22"/>
                    </w:rPr>
                    <w:t>69.8% of sequence identity</w:t>
                  </w:r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 xml:space="preserve"> with the genome </w:t>
                  </w:r>
                  <w:r w:rsidR="007D5166">
                    <w:rPr>
                      <w:rFonts w:ascii="Arial" w:hAnsi="Arial" w:cs="Arial"/>
                      <w:sz w:val="22"/>
                      <w:szCs w:val="22"/>
                    </w:rPr>
                    <w:t xml:space="preserve">sequence </w:t>
                  </w:r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 xml:space="preserve">of </w:t>
                  </w:r>
                  <w:proofErr w:type="spellStart"/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>CnMoV</w:t>
                  </w:r>
                  <w:proofErr w:type="spellEnd"/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FE4174" w:rsidRPr="005672FF">
                    <w:rPr>
                      <w:rFonts w:ascii="Arial" w:hAnsi="Arial" w:cs="Arial"/>
                      <w:sz w:val="22"/>
                      <w:szCs w:val="22"/>
                    </w:rPr>
                    <w:t>OM323988</w:t>
                  </w:r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>; described herein before)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 (Table</w:t>
                  </w:r>
                  <w:r w:rsidR="00AB237C">
                    <w:rPr>
                      <w:rFonts w:ascii="Arial" w:hAnsi="Arial" w:cs="Arial"/>
                      <w:sz w:val="22"/>
                      <w:szCs w:val="22"/>
                    </w:rPr>
                    <w:t xml:space="preserve"> 1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FE417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Hence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, the recognition of 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PLSV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as the member of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Sobemovirus </w:t>
                  </w:r>
                  <w:r w:rsid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PLS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V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is consistent with the species demarcation criteria in genus </w:t>
                  </w:r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AFE3743" w14:textId="7D48EAF4" w:rsidR="00E63F98" w:rsidRDefault="00E63F9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BFFDA08" w14:textId="2C1868DB" w:rsidR="00F35BFC" w:rsidRDefault="00417C4E" w:rsidP="00F35BF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550C02">
                    <w:rPr>
                      <w:rFonts w:ascii="Arial" w:hAnsi="Arial" w:cs="Arial"/>
                      <w:b/>
                      <w:sz w:val="22"/>
                      <w:szCs w:val="22"/>
                    </w:rPr>
                    <w:t>Xufa</w:t>
                  </w:r>
                  <w:proofErr w:type="spellEnd"/>
                  <w:r w:rsidRPr="00550C0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yellow dwarf 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550C02">
                    <w:rPr>
                      <w:rFonts w:ascii="Arial" w:hAnsi="Arial" w:cs="Arial"/>
                      <w:sz w:val="22"/>
                      <w:szCs w:val="22"/>
                    </w:rPr>
                    <w:t xml:space="preserve">XYDV) </w:t>
                  </w:r>
                  <w:r w:rsidR="005E33F8">
                    <w:rPr>
                      <w:rFonts w:ascii="Arial" w:hAnsi="Arial" w:cs="Arial"/>
                      <w:sz w:val="22"/>
                      <w:szCs w:val="22"/>
                    </w:rPr>
                    <w:t xml:space="preserve">was sequenced from </w:t>
                  </w:r>
                  <w:proofErr w:type="spellStart"/>
                  <w:r w:rsidR="005E33F8">
                    <w:rPr>
                      <w:rFonts w:ascii="Arial" w:hAnsi="Arial" w:cs="Arial"/>
                      <w:sz w:val="22"/>
                      <w:szCs w:val="22"/>
                    </w:rPr>
                    <w:t>xufa</w:t>
                  </w:r>
                  <w:proofErr w:type="spellEnd"/>
                  <w:r w:rsidR="005E33F8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5E33F8" w:rsidRPr="00E56F90">
                    <w:rPr>
                      <w:rFonts w:ascii="Arial" w:hAnsi="Arial" w:cs="Arial"/>
                      <w:i/>
                      <w:sz w:val="22"/>
                      <w:szCs w:val="22"/>
                    </w:rPr>
                    <w:t>Cyperus esculentus</w:t>
                  </w:r>
                  <w:r w:rsidR="005E33F8">
                    <w:rPr>
                      <w:rFonts w:ascii="Arial" w:hAnsi="Arial" w:cs="Arial"/>
                      <w:sz w:val="22"/>
                      <w:szCs w:val="22"/>
                    </w:rPr>
                    <w:t xml:space="preserve">) sample </w:t>
                  </w:r>
                  <w:r w:rsidR="00E56F90">
                    <w:rPr>
                      <w:rFonts w:ascii="Arial" w:hAnsi="Arial" w:cs="Arial"/>
                      <w:sz w:val="22"/>
                      <w:szCs w:val="22"/>
                    </w:rPr>
                    <w:t xml:space="preserve">collected </w:t>
                  </w:r>
                  <w:r w:rsidR="006D0492">
                    <w:rPr>
                      <w:rFonts w:ascii="Arial" w:hAnsi="Arial" w:cs="Arial"/>
                      <w:sz w:val="22"/>
                      <w:szCs w:val="22"/>
                    </w:rPr>
                    <w:t>in Valencia, Spain in 2016</w:t>
                  </w:r>
                  <w:r w:rsidR="00783026">
                    <w:rPr>
                      <w:rFonts w:ascii="Arial" w:hAnsi="Arial" w:cs="Arial"/>
                      <w:sz w:val="22"/>
                      <w:szCs w:val="22"/>
                    </w:rPr>
                    <w:t xml:space="preserve"> using HTS</w:t>
                  </w:r>
                  <w:r w:rsidR="006D049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320BB9">
                    <w:rPr>
                      <w:rFonts w:ascii="Arial" w:hAnsi="Arial" w:cs="Arial"/>
                      <w:sz w:val="22"/>
                      <w:szCs w:val="22"/>
                    </w:rPr>
                    <w:t>The partial genome sequence of assembled genome (</w:t>
                  </w:r>
                  <w:r w:rsidR="00320BB9" w:rsidRPr="00320BB9">
                    <w:rPr>
                      <w:rFonts w:ascii="Arial" w:hAnsi="Arial" w:cs="Arial"/>
                      <w:sz w:val="22"/>
                      <w:szCs w:val="22"/>
                    </w:rPr>
                    <w:t>ON828429</w:t>
                  </w:r>
                  <w:r w:rsidR="00320BB9">
                    <w:rPr>
                      <w:rFonts w:ascii="Arial" w:hAnsi="Arial" w:cs="Arial"/>
                      <w:sz w:val="22"/>
                      <w:szCs w:val="22"/>
                    </w:rPr>
                    <w:t>) is composed of 3072 nt.</w:t>
                  </w:r>
                  <w:r w:rsidR="002175E1">
                    <w:t xml:space="preserve"> 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2175E1" w:rsidRP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hylogenetic 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>analysis</w:t>
                  </w:r>
                  <w:r w:rsidR="002175E1" w:rsidRP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sobemoviral </w:t>
                  </w:r>
                  <w:r w:rsidR="002175E1" w:rsidRPr="002175E1">
                    <w:rPr>
                      <w:rFonts w:ascii="Arial" w:hAnsi="Arial" w:cs="Arial"/>
                      <w:sz w:val="22"/>
                      <w:szCs w:val="22"/>
                    </w:rPr>
                    <w:t>coat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175E1" w:rsidRPr="002175E1">
                    <w:rPr>
                      <w:rFonts w:ascii="Arial" w:hAnsi="Arial" w:cs="Arial"/>
                      <w:sz w:val="22"/>
                      <w:szCs w:val="22"/>
                    </w:rPr>
                    <w:t>protein amino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175E1" w:rsidRPr="002175E1">
                    <w:rPr>
                      <w:rFonts w:ascii="Arial" w:hAnsi="Arial" w:cs="Arial"/>
                      <w:sz w:val="22"/>
                      <w:szCs w:val="22"/>
                    </w:rPr>
                    <w:t xml:space="preserve">acid sequences </w:t>
                  </w:r>
                  <w:r w:rsidR="002175E1">
                    <w:rPr>
                      <w:rFonts w:ascii="Arial" w:hAnsi="Arial" w:cs="Arial"/>
                      <w:sz w:val="22"/>
                      <w:szCs w:val="22"/>
                    </w:rPr>
                    <w:t>indicated XYDV is most closely related to ryegrass mottle virus</w:t>
                  </w:r>
                  <w:r w:rsidR="00AB31D5">
                    <w:rPr>
                      <w:rFonts w:ascii="Arial" w:hAnsi="Arial" w:cs="Arial"/>
                      <w:sz w:val="22"/>
                      <w:szCs w:val="22"/>
                    </w:rPr>
                    <w:t xml:space="preserve"> (Rubio et al 2022).</w:t>
                  </w:r>
                  <w:r w:rsidR="003F181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>In addition, our BLASTN analysis of translated amino acid sequences of XYDV indicates that ORF2ab encoded polyprotein (</w:t>
                  </w:r>
                  <w:r w:rsidR="00B56F0F">
                    <w:rPr>
                      <w:rFonts w:ascii="Arial" w:hAnsi="Arial" w:cs="Arial"/>
                      <w:sz w:val="22"/>
                      <w:szCs w:val="22"/>
                    </w:rPr>
                    <w:t xml:space="preserve">lacking the N-terminal 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sequence) shares 53.7% of identities with 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that of </w:t>
                  </w:r>
                  <w:proofErr w:type="spellStart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Rottboellia</w:t>
                  </w:r>
                  <w:proofErr w:type="spellEnd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 yellow mottle virus (</w:t>
                  </w:r>
                  <w:r w:rsidR="00367CCA" w:rsidRPr="006300D1">
                    <w:rPr>
                      <w:rFonts w:ascii="Arial" w:hAnsi="Arial" w:cs="Arial"/>
                      <w:sz w:val="22"/>
                      <w:szCs w:val="22"/>
                    </w:rPr>
                    <w:t>YP_009142784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) with 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coverage of 98% with P2ab of </w:t>
                  </w:r>
                  <w:proofErr w:type="spellStart"/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>Rottboellia</w:t>
                  </w:r>
                  <w:proofErr w:type="spellEnd"/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 yellow mottle virus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 and 51.8% of identities with 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that of ryegrass mottle virus (</w:t>
                  </w:r>
                  <w:r w:rsidR="00367CCA" w:rsidRPr="006300D1">
                    <w:rPr>
                      <w:rFonts w:ascii="Arial" w:hAnsi="Arial" w:cs="Arial"/>
                      <w:sz w:val="22"/>
                      <w:szCs w:val="22"/>
                    </w:rPr>
                    <w:t>YP_007438853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) with</w:t>
                  </w:r>
                  <w:r w:rsidR="006300D1">
                    <w:rPr>
                      <w:rFonts w:ascii="Arial" w:hAnsi="Arial" w:cs="Arial"/>
                      <w:sz w:val="22"/>
                      <w:szCs w:val="22"/>
                    </w:rPr>
                    <w:t xml:space="preserve"> coverage of 98%</w:t>
                  </w:r>
                  <w:r w:rsidR="0032136C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Likewise, MUSCLE multiple alignment analysis of sobemoviral </w:t>
                  </w:r>
                  <w:proofErr w:type="spellStart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 sequences indicate XYDV </w:t>
                  </w:r>
                  <w:proofErr w:type="spellStart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 shares 61.4</w:t>
                  </w:r>
                  <w:r w:rsidR="00367CCA" w:rsidRPr="00FE4174">
                    <w:rPr>
                      <w:rFonts w:ascii="Arial" w:hAnsi="Arial" w:cs="Arial"/>
                      <w:sz w:val="22"/>
                      <w:szCs w:val="22"/>
                    </w:rPr>
                    <w:t>% of sequence identity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 with that of </w:t>
                  </w:r>
                  <w:proofErr w:type="spellStart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RoMoV</w:t>
                  </w:r>
                  <w:proofErr w:type="spellEnd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, and 57.9% of identity with that of </w:t>
                  </w:r>
                  <w:proofErr w:type="spellStart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>RGMoV</w:t>
                  </w:r>
                  <w:proofErr w:type="spellEnd"/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, respectively (Table </w:t>
                  </w:r>
                  <w:r w:rsidR="00AB237C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367CCA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Hence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A332A3">
                    <w:rPr>
                      <w:rFonts w:ascii="Arial" w:hAnsi="Arial" w:cs="Arial"/>
                      <w:sz w:val="22"/>
                      <w:szCs w:val="22"/>
                    </w:rPr>
                    <w:t xml:space="preserve">we suggest 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the recognition of </w:t>
                  </w:r>
                  <w:r w:rsidR="00F35BFC">
                    <w:rPr>
                      <w:rFonts w:ascii="Arial" w:hAnsi="Arial" w:cs="Arial"/>
                      <w:sz w:val="22"/>
                      <w:szCs w:val="22"/>
                    </w:rPr>
                    <w:t>XYDV</w:t>
                  </w:r>
                  <w:r w:rsidR="00F35BFC" w:rsidRPr="00F35BFC">
                    <w:rPr>
                      <w:rFonts w:ascii="Arial" w:hAnsi="Arial" w:cs="Arial"/>
                      <w:sz w:val="22"/>
                      <w:szCs w:val="22"/>
                    </w:rPr>
                    <w:t xml:space="preserve"> as the member of </w:t>
                  </w:r>
                  <w:proofErr w:type="spellStart"/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>Sobemovirus</w:t>
                  </w:r>
                  <w:proofErr w:type="spellEnd"/>
                  <w:r w:rsidR="00F35BFC" w:rsidRPr="00F35BFC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367CCA">
                    <w:rPr>
                      <w:rFonts w:ascii="Arial" w:hAnsi="Arial" w:cs="Arial"/>
                      <w:i/>
                      <w:sz w:val="22"/>
                      <w:szCs w:val="22"/>
                    </w:rPr>
                    <w:t>XYDV</w:t>
                  </w:r>
                  <w:r w:rsidR="00494C2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65917C70" w14:textId="77777777" w:rsidR="00A174CC" w:rsidRDefault="00A174CC" w:rsidP="00494C2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68D33C1" w14:textId="31D8A983" w:rsidR="00367CCA" w:rsidRPr="00367CCA" w:rsidRDefault="00367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1. </w:t>
      </w:r>
      <w:r w:rsidRPr="00563FD4">
        <w:rPr>
          <w:rFonts w:ascii="Arial" w:hAnsi="Arial" w:cs="Arial"/>
          <w:sz w:val="22"/>
          <w:szCs w:val="22"/>
        </w:rPr>
        <w:t xml:space="preserve">Identity percentages seen between </w:t>
      </w:r>
      <w:r>
        <w:rPr>
          <w:rFonts w:ascii="Arial" w:hAnsi="Arial" w:cs="Arial"/>
          <w:sz w:val="22"/>
          <w:szCs w:val="22"/>
        </w:rPr>
        <w:t>nucleotide</w:t>
      </w:r>
      <w:r w:rsidRPr="00563FD4">
        <w:rPr>
          <w:rFonts w:ascii="Arial" w:hAnsi="Arial" w:cs="Arial"/>
          <w:sz w:val="22"/>
          <w:szCs w:val="22"/>
        </w:rPr>
        <w:t xml:space="preserve"> sequences of viral </w:t>
      </w:r>
      <w:r>
        <w:rPr>
          <w:rFonts w:ascii="Arial" w:hAnsi="Arial" w:cs="Arial"/>
          <w:sz w:val="22"/>
          <w:szCs w:val="22"/>
        </w:rPr>
        <w:t xml:space="preserve">genomes </w:t>
      </w:r>
      <w:r w:rsidRPr="00563FD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f recognized and tentative new </w:t>
      </w:r>
      <w:proofErr w:type="spellStart"/>
      <w:r>
        <w:rPr>
          <w:rFonts w:ascii="Arial" w:hAnsi="Arial" w:cs="Arial"/>
          <w:sz w:val="22"/>
          <w:szCs w:val="22"/>
        </w:rPr>
        <w:t>sobe</w:t>
      </w:r>
      <w:r w:rsidRPr="00563FD4">
        <w:rPr>
          <w:rFonts w:ascii="Arial" w:hAnsi="Arial" w:cs="Arial"/>
          <w:sz w:val="22"/>
          <w:szCs w:val="22"/>
        </w:rPr>
        <w:t>moviruses</w:t>
      </w:r>
      <w:proofErr w:type="spellEnd"/>
      <w:r>
        <w:rPr>
          <w:rFonts w:ascii="Arial" w:hAnsi="Arial" w:cs="Arial"/>
          <w:sz w:val="22"/>
          <w:szCs w:val="22"/>
        </w:rPr>
        <w:t xml:space="preserve"> retrieved from NCBI GenBank</w:t>
      </w:r>
      <w:r w:rsidRPr="00563FD4">
        <w:rPr>
          <w:rFonts w:ascii="Arial" w:hAnsi="Arial" w:cs="Arial"/>
          <w:sz w:val="22"/>
          <w:szCs w:val="22"/>
        </w:rPr>
        <w:t>. Multiple sequence alignment was obtained using MUSCLE algorithm.</w:t>
      </w:r>
    </w:p>
    <w:p w14:paraId="6FFCFD55" w14:textId="0A9638BC" w:rsidR="00367CCA" w:rsidRDefault="00367CCA">
      <w:pPr>
        <w:rPr>
          <w:rFonts w:ascii="Arial" w:hAnsi="Arial" w:cs="Arial"/>
          <w:b/>
          <w:sz w:val="22"/>
          <w:szCs w:val="22"/>
        </w:rPr>
      </w:pPr>
      <w:r w:rsidRPr="00054686">
        <w:rPr>
          <w:noProof/>
        </w:rPr>
        <w:drawing>
          <wp:inline distT="0" distB="0" distL="0" distR="0" wp14:anchorId="11692677" wp14:editId="6A900840">
            <wp:extent cx="5731510" cy="18135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3FDD" w14:textId="24885D33" w:rsidR="00367CCA" w:rsidRDefault="00367CCA">
      <w:pPr>
        <w:rPr>
          <w:rFonts w:ascii="Arial" w:hAnsi="Arial" w:cs="Arial"/>
          <w:b/>
          <w:sz w:val="22"/>
          <w:szCs w:val="22"/>
        </w:rPr>
      </w:pPr>
    </w:p>
    <w:p w14:paraId="0A9C864B" w14:textId="77777777" w:rsidR="00367CCA" w:rsidRDefault="00367CCA" w:rsidP="00367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2. </w:t>
      </w:r>
      <w:r w:rsidRPr="00563FD4">
        <w:rPr>
          <w:rFonts w:ascii="Arial" w:hAnsi="Arial" w:cs="Arial"/>
          <w:sz w:val="22"/>
          <w:szCs w:val="22"/>
        </w:rPr>
        <w:t xml:space="preserve">Identity percentages seen between amino acid sequences of viral </w:t>
      </w:r>
      <w:proofErr w:type="spellStart"/>
      <w:r w:rsidRPr="00563FD4">
        <w:rPr>
          <w:rFonts w:ascii="Arial" w:hAnsi="Arial" w:cs="Arial"/>
          <w:sz w:val="22"/>
          <w:szCs w:val="22"/>
        </w:rPr>
        <w:t>RdRPs</w:t>
      </w:r>
      <w:proofErr w:type="spellEnd"/>
      <w:r w:rsidRPr="00563FD4">
        <w:rPr>
          <w:rFonts w:ascii="Arial" w:hAnsi="Arial" w:cs="Arial"/>
          <w:sz w:val="22"/>
          <w:szCs w:val="22"/>
        </w:rPr>
        <w:t xml:space="preserve"> translated from ORF2</w:t>
      </w:r>
      <w:r>
        <w:rPr>
          <w:rFonts w:ascii="Arial" w:hAnsi="Arial" w:cs="Arial"/>
          <w:sz w:val="22"/>
          <w:szCs w:val="22"/>
        </w:rPr>
        <w:t>b</w:t>
      </w:r>
      <w:r w:rsidRPr="00563FD4">
        <w:rPr>
          <w:rFonts w:ascii="Arial" w:hAnsi="Arial" w:cs="Arial"/>
          <w:sz w:val="22"/>
          <w:szCs w:val="22"/>
        </w:rPr>
        <w:t xml:space="preserve"> extracted from the genomes of recognized and tentative new </w:t>
      </w:r>
      <w:r>
        <w:rPr>
          <w:rFonts w:ascii="Arial" w:hAnsi="Arial" w:cs="Arial"/>
          <w:sz w:val="22"/>
          <w:szCs w:val="22"/>
        </w:rPr>
        <w:t>sobe</w:t>
      </w:r>
      <w:r w:rsidRPr="00563FD4">
        <w:rPr>
          <w:rFonts w:ascii="Arial" w:hAnsi="Arial" w:cs="Arial"/>
          <w:sz w:val="22"/>
          <w:szCs w:val="22"/>
        </w:rPr>
        <w:t>moviruses. Multiple sequence alignment was obtained using MUSCLE algorithm.</w:t>
      </w:r>
    </w:p>
    <w:p w14:paraId="00BB8C57" w14:textId="76BA5161" w:rsidR="00052CA6" w:rsidRDefault="00192071" w:rsidP="00052CA6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89DCD12" wp14:editId="30BC0BEF">
            <wp:extent cx="5731510" cy="18370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4B7EA1E" w:rsidR="00A174CC" w:rsidRDefault="003735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Fig. </w:t>
      </w:r>
      <w:r w:rsidR="00E516D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.</w:t>
      </w:r>
      <w:r w:rsidR="00A2443E">
        <w:rPr>
          <w:rFonts w:ascii="Arial" w:hAnsi="Arial" w:cs="Arial"/>
          <w:b/>
          <w:sz w:val="22"/>
          <w:szCs w:val="22"/>
        </w:rPr>
        <w:t xml:space="preserve"> </w:t>
      </w:r>
      <w:r w:rsidR="00A2443E" w:rsidRPr="00A2443E">
        <w:rPr>
          <w:rFonts w:ascii="Arial" w:hAnsi="Arial" w:cs="Arial"/>
          <w:sz w:val="22"/>
          <w:szCs w:val="22"/>
        </w:rPr>
        <w:t xml:space="preserve">Phylogenetic tree base on multiple alignment of </w:t>
      </w:r>
      <w:r w:rsidR="00795BDC">
        <w:rPr>
          <w:rFonts w:ascii="Arial" w:hAnsi="Arial" w:cs="Arial"/>
          <w:sz w:val="22"/>
          <w:szCs w:val="22"/>
        </w:rPr>
        <w:t>sobemo</w:t>
      </w:r>
      <w:r w:rsidR="00A2443E" w:rsidRPr="00A2443E">
        <w:rPr>
          <w:rFonts w:ascii="Arial" w:hAnsi="Arial" w:cs="Arial"/>
          <w:sz w:val="22"/>
          <w:szCs w:val="22"/>
        </w:rPr>
        <w:t xml:space="preserve">viral </w:t>
      </w:r>
      <w:r w:rsidR="00277214">
        <w:rPr>
          <w:rFonts w:ascii="Arial" w:hAnsi="Arial" w:cs="Arial"/>
          <w:sz w:val="22"/>
          <w:szCs w:val="22"/>
        </w:rPr>
        <w:t>RdRP</w:t>
      </w:r>
      <w:r w:rsidR="00A2443E" w:rsidRPr="00A2443E">
        <w:rPr>
          <w:rFonts w:ascii="Arial" w:hAnsi="Arial" w:cs="Arial"/>
          <w:sz w:val="22"/>
          <w:szCs w:val="22"/>
        </w:rPr>
        <w:t xml:space="preserve"> sequences</w:t>
      </w:r>
      <w:r w:rsidR="00B72C82">
        <w:rPr>
          <w:rFonts w:ascii="Arial" w:hAnsi="Arial" w:cs="Arial"/>
          <w:sz w:val="22"/>
          <w:szCs w:val="22"/>
        </w:rPr>
        <w:t xml:space="preserve"> generated using </w:t>
      </w:r>
      <w:r w:rsidR="002B1C6D">
        <w:rPr>
          <w:rFonts w:ascii="Arial" w:hAnsi="Arial" w:cs="Arial"/>
          <w:sz w:val="22"/>
          <w:szCs w:val="22"/>
        </w:rPr>
        <w:t>Neighbor</w:t>
      </w:r>
      <w:r w:rsidR="00B72C82">
        <w:rPr>
          <w:rFonts w:ascii="Arial" w:hAnsi="Arial" w:cs="Arial"/>
          <w:sz w:val="22"/>
          <w:szCs w:val="22"/>
        </w:rPr>
        <w:t>-Jointing Method</w:t>
      </w:r>
      <w:r w:rsidR="00A2443E" w:rsidRPr="00A2443E">
        <w:rPr>
          <w:rFonts w:ascii="Arial" w:hAnsi="Arial" w:cs="Arial"/>
          <w:sz w:val="22"/>
          <w:szCs w:val="22"/>
        </w:rPr>
        <w:t>.</w:t>
      </w:r>
      <w:r w:rsidR="00277214">
        <w:rPr>
          <w:rFonts w:ascii="Arial" w:hAnsi="Arial" w:cs="Arial"/>
          <w:sz w:val="22"/>
          <w:szCs w:val="22"/>
        </w:rPr>
        <w:t xml:space="preserve"> Bra</w:t>
      </w:r>
      <w:r w:rsidR="002B1C6D">
        <w:rPr>
          <w:rFonts w:ascii="Arial" w:hAnsi="Arial" w:cs="Arial"/>
          <w:sz w:val="22"/>
          <w:szCs w:val="22"/>
        </w:rPr>
        <w:t>n</w:t>
      </w:r>
      <w:r w:rsidR="00277214">
        <w:rPr>
          <w:rFonts w:ascii="Arial" w:hAnsi="Arial" w:cs="Arial"/>
          <w:sz w:val="22"/>
          <w:szCs w:val="22"/>
        </w:rPr>
        <w:t xml:space="preserve">ch labels indicate substitutions per site. </w:t>
      </w:r>
    </w:p>
    <w:p w14:paraId="60AC56E8" w14:textId="13AA7FB2" w:rsidR="00277214" w:rsidRPr="00A2443E" w:rsidRDefault="00FA1EAA">
      <w:pPr>
        <w:rPr>
          <w:rFonts w:ascii="Arial" w:hAnsi="Arial" w:cs="Arial"/>
          <w:sz w:val="22"/>
          <w:szCs w:val="22"/>
        </w:rPr>
      </w:pPr>
      <w:r w:rsidRPr="00FA1EAA">
        <w:rPr>
          <w:noProof/>
        </w:rPr>
        <w:drawing>
          <wp:inline distT="0" distB="0" distL="0" distR="0" wp14:anchorId="0EF18E4F" wp14:editId="31613512">
            <wp:extent cx="5731510" cy="25749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93EA" w14:textId="64D0FA69" w:rsidR="00F63244" w:rsidRDefault="00F63244">
      <w:pPr>
        <w:spacing w:before="120" w:after="120"/>
        <w:rPr>
          <w:rFonts w:ascii="Arial" w:hAnsi="Arial" w:cs="Arial"/>
          <w:b/>
        </w:rPr>
      </w:pPr>
    </w:p>
    <w:p w14:paraId="402377DE" w14:textId="77777777" w:rsidR="00367CCA" w:rsidRDefault="00367CCA">
      <w:pPr>
        <w:spacing w:before="120" w:after="120"/>
        <w:rPr>
          <w:rFonts w:ascii="Arial" w:hAnsi="Arial" w:cs="Arial"/>
          <w:b/>
        </w:rPr>
      </w:pPr>
    </w:p>
    <w:p w14:paraId="3437A237" w14:textId="065F6093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A21C8E" w14:textId="36AA1470" w:rsidR="003354F1" w:rsidRDefault="003354F1" w:rsidP="00F82AE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Sõmera </w:t>
      </w:r>
      <w:r w:rsidR="00EB0F73">
        <w:rPr>
          <w:rFonts w:ascii="Arial" w:hAnsi="Arial" w:cs="Arial"/>
          <w:sz w:val="20"/>
        </w:rPr>
        <w:t xml:space="preserve">M </w:t>
      </w:r>
      <w:r>
        <w:rPr>
          <w:rFonts w:ascii="Arial" w:hAnsi="Arial" w:cs="Arial"/>
          <w:sz w:val="20"/>
        </w:rPr>
        <w:t xml:space="preserve">et al (2023) </w:t>
      </w:r>
      <w:r w:rsidRPr="003354F1">
        <w:rPr>
          <w:rFonts w:ascii="Arial" w:hAnsi="Arial" w:cs="Arial"/>
          <w:sz w:val="20"/>
        </w:rPr>
        <w:t>Sequencing and biological characterization of Cynosurus mottle virus historical isolates from Germany</w:t>
      </w:r>
      <w:r w:rsidR="008B6968">
        <w:rPr>
          <w:rFonts w:ascii="Arial" w:hAnsi="Arial" w:cs="Arial"/>
          <w:sz w:val="20"/>
        </w:rPr>
        <w:t>. Unpublished</w:t>
      </w:r>
    </w:p>
    <w:p w14:paraId="29371C23" w14:textId="423F25FC" w:rsidR="00F64D12" w:rsidRDefault="00F64D12" w:rsidP="00F82AE7">
      <w:pPr>
        <w:rPr>
          <w:rFonts w:ascii="Arial" w:hAnsi="Arial" w:cs="Arial"/>
          <w:sz w:val="20"/>
        </w:rPr>
      </w:pPr>
    </w:p>
    <w:p w14:paraId="0BA10207" w14:textId="726348D0" w:rsidR="00F64D12" w:rsidRDefault="00F64D12" w:rsidP="00F82AE7">
      <w:pPr>
        <w:rPr>
          <w:rFonts w:ascii="Arial" w:hAnsi="Arial" w:cs="Arial"/>
          <w:sz w:val="20"/>
        </w:rPr>
      </w:pPr>
      <w:r w:rsidRPr="00F64D12">
        <w:rPr>
          <w:rFonts w:ascii="Arial" w:hAnsi="Arial" w:cs="Arial"/>
          <w:sz w:val="20"/>
        </w:rPr>
        <w:t xml:space="preserve">Kauffmann </w:t>
      </w:r>
      <w:r w:rsidR="00BF4CDA">
        <w:rPr>
          <w:rFonts w:ascii="Arial" w:hAnsi="Arial" w:cs="Arial"/>
          <w:sz w:val="20"/>
        </w:rPr>
        <w:t xml:space="preserve">CM </w:t>
      </w:r>
      <w:r w:rsidR="00292A63">
        <w:rPr>
          <w:rFonts w:ascii="Arial" w:hAnsi="Arial" w:cs="Arial"/>
          <w:sz w:val="20"/>
        </w:rPr>
        <w:t>et al</w:t>
      </w:r>
      <w:r>
        <w:rPr>
          <w:rFonts w:ascii="Arial" w:hAnsi="Arial" w:cs="Arial"/>
          <w:sz w:val="20"/>
        </w:rPr>
        <w:t xml:space="preserve"> (2023</w:t>
      </w:r>
      <w:r w:rsidR="00980251">
        <w:rPr>
          <w:rFonts w:ascii="Arial" w:hAnsi="Arial" w:cs="Arial"/>
          <w:sz w:val="20"/>
        </w:rPr>
        <w:t>)</w:t>
      </w:r>
      <w:r w:rsidRPr="00F64D12">
        <w:rPr>
          <w:rFonts w:ascii="Arial" w:hAnsi="Arial" w:cs="Arial"/>
          <w:sz w:val="20"/>
        </w:rPr>
        <w:t xml:space="preserve"> Complete genome sequence of mimosa mosaic virus, a new </w:t>
      </w:r>
      <w:proofErr w:type="spellStart"/>
      <w:r w:rsidRPr="00F64D12">
        <w:rPr>
          <w:rFonts w:ascii="Arial" w:hAnsi="Arial" w:cs="Arial"/>
          <w:sz w:val="20"/>
        </w:rPr>
        <w:t>sobemovirus</w:t>
      </w:r>
      <w:proofErr w:type="spellEnd"/>
      <w:r w:rsidRPr="00F64D12">
        <w:rPr>
          <w:rFonts w:ascii="Arial" w:hAnsi="Arial" w:cs="Arial"/>
          <w:sz w:val="20"/>
        </w:rPr>
        <w:t xml:space="preserve"> infecting </w:t>
      </w:r>
      <w:r w:rsidRPr="00EB0F73">
        <w:rPr>
          <w:rFonts w:ascii="Arial" w:hAnsi="Arial" w:cs="Arial"/>
          <w:i/>
          <w:sz w:val="20"/>
        </w:rPr>
        <w:t xml:space="preserve">Mimosa </w:t>
      </w:r>
      <w:proofErr w:type="spellStart"/>
      <w:r w:rsidRPr="00EB0F73">
        <w:rPr>
          <w:rFonts w:ascii="Arial" w:hAnsi="Arial" w:cs="Arial"/>
          <w:i/>
          <w:sz w:val="20"/>
        </w:rPr>
        <w:t>sensitiva</w:t>
      </w:r>
      <w:proofErr w:type="spellEnd"/>
      <w:r w:rsidRPr="00F64D12">
        <w:rPr>
          <w:rFonts w:ascii="Arial" w:hAnsi="Arial" w:cs="Arial"/>
          <w:sz w:val="20"/>
        </w:rPr>
        <w:t xml:space="preserve"> L. Arch </w:t>
      </w:r>
      <w:proofErr w:type="spellStart"/>
      <w:r w:rsidRPr="00F64D12">
        <w:rPr>
          <w:rFonts w:ascii="Arial" w:hAnsi="Arial" w:cs="Arial"/>
          <w:sz w:val="20"/>
        </w:rPr>
        <w:t>Virol</w:t>
      </w:r>
      <w:proofErr w:type="spellEnd"/>
      <w:r w:rsidRPr="00F64D12">
        <w:rPr>
          <w:rFonts w:ascii="Arial" w:hAnsi="Arial" w:cs="Arial"/>
          <w:sz w:val="20"/>
        </w:rPr>
        <w:t xml:space="preserve"> 168:28. </w:t>
      </w:r>
      <w:r w:rsidR="00980251">
        <w:rPr>
          <w:rFonts w:ascii="Arial" w:hAnsi="Arial" w:cs="Arial"/>
          <w:sz w:val="20"/>
        </w:rPr>
        <w:t>DOI</w:t>
      </w:r>
      <w:r w:rsidRPr="00F64D12">
        <w:rPr>
          <w:rFonts w:ascii="Arial" w:hAnsi="Arial" w:cs="Arial"/>
          <w:sz w:val="20"/>
        </w:rPr>
        <w:t>: 10.1007/s00705-022-05683-5. PMID: 36598574</w:t>
      </w:r>
    </w:p>
    <w:p w14:paraId="428E0922" w14:textId="64EE517B" w:rsidR="00980251" w:rsidRDefault="00980251" w:rsidP="00F82AE7">
      <w:pPr>
        <w:rPr>
          <w:rFonts w:ascii="Arial" w:hAnsi="Arial" w:cs="Arial"/>
          <w:sz w:val="20"/>
        </w:rPr>
      </w:pPr>
    </w:p>
    <w:p w14:paraId="5847785E" w14:textId="35DED78B" w:rsidR="00EF1982" w:rsidRPr="00EF1982" w:rsidRDefault="00EF1982" w:rsidP="00EF1982">
      <w:pPr>
        <w:rPr>
          <w:rFonts w:ascii="Arial" w:hAnsi="Arial" w:cs="Arial"/>
          <w:sz w:val="20"/>
        </w:rPr>
      </w:pPr>
      <w:r w:rsidRPr="00EF1982">
        <w:rPr>
          <w:rFonts w:ascii="Arial" w:hAnsi="Arial" w:cs="Arial"/>
          <w:sz w:val="20"/>
        </w:rPr>
        <w:t>Mohammadi</w:t>
      </w:r>
      <w:r>
        <w:rPr>
          <w:rFonts w:ascii="Arial" w:hAnsi="Arial" w:cs="Arial"/>
          <w:sz w:val="20"/>
        </w:rPr>
        <w:t xml:space="preserve"> M et al (2023) </w:t>
      </w:r>
      <w:r w:rsidRPr="00EF1982">
        <w:rPr>
          <w:rFonts w:ascii="Arial" w:hAnsi="Arial" w:cs="Arial"/>
          <w:sz w:val="20"/>
        </w:rPr>
        <w:t>Transcriptome data analysis revealed novel viruses for genus</w:t>
      </w:r>
      <w:r>
        <w:rPr>
          <w:rFonts w:ascii="Arial" w:hAnsi="Arial" w:cs="Arial"/>
          <w:sz w:val="20"/>
        </w:rPr>
        <w:t xml:space="preserve"> </w:t>
      </w:r>
      <w:r w:rsidRPr="00EF1982">
        <w:rPr>
          <w:rFonts w:ascii="Arial" w:hAnsi="Arial" w:cs="Arial"/>
          <w:i/>
          <w:sz w:val="20"/>
        </w:rPr>
        <w:t>Pistacia</w:t>
      </w:r>
      <w:r w:rsidRPr="00EF1982">
        <w:rPr>
          <w:rFonts w:ascii="Arial" w:hAnsi="Arial" w:cs="Arial"/>
          <w:sz w:val="20"/>
        </w:rPr>
        <w:t xml:space="preserve"> in Iran, China, and Italy</w:t>
      </w:r>
      <w:r>
        <w:rPr>
          <w:rFonts w:ascii="Arial" w:hAnsi="Arial" w:cs="Arial"/>
          <w:sz w:val="20"/>
        </w:rPr>
        <w:t>. Unpublished</w:t>
      </w:r>
    </w:p>
    <w:p w14:paraId="408013D3" w14:textId="77777777" w:rsidR="00EF1982" w:rsidRDefault="00EF1982" w:rsidP="00F82AE7">
      <w:pPr>
        <w:rPr>
          <w:rFonts w:ascii="Arial" w:hAnsi="Arial" w:cs="Arial"/>
          <w:sz w:val="20"/>
        </w:rPr>
      </w:pPr>
    </w:p>
    <w:p w14:paraId="13F40A59" w14:textId="371BC415" w:rsidR="0034224E" w:rsidRDefault="0034224E" w:rsidP="00F82AE7">
      <w:pPr>
        <w:rPr>
          <w:rFonts w:ascii="Arial" w:hAnsi="Arial" w:cs="Arial"/>
          <w:sz w:val="20"/>
        </w:rPr>
      </w:pPr>
      <w:proofErr w:type="spellStart"/>
      <w:r w:rsidRPr="0034224E">
        <w:rPr>
          <w:rFonts w:ascii="Arial" w:hAnsi="Arial" w:cs="Arial"/>
          <w:sz w:val="20"/>
        </w:rPr>
        <w:t>Maclot</w:t>
      </w:r>
      <w:proofErr w:type="spellEnd"/>
      <w:r w:rsidRPr="0034224E">
        <w:rPr>
          <w:rFonts w:ascii="Arial" w:hAnsi="Arial" w:cs="Arial"/>
          <w:sz w:val="20"/>
        </w:rPr>
        <w:t xml:space="preserve"> F</w:t>
      </w:r>
      <w:r>
        <w:rPr>
          <w:rFonts w:ascii="Arial" w:hAnsi="Arial" w:cs="Arial"/>
          <w:sz w:val="20"/>
        </w:rPr>
        <w:t xml:space="preserve"> et al (2023). </w:t>
      </w:r>
      <w:r w:rsidRPr="0034224E">
        <w:rPr>
          <w:rFonts w:ascii="Arial" w:hAnsi="Arial" w:cs="Arial"/>
          <w:sz w:val="20"/>
        </w:rPr>
        <w:t xml:space="preserve">Long-Term Anthropogenic Management and Associated Loss of Plant Diversity Deeply Impact Virome Richness and Composition of </w:t>
      </w:r>
      <w:proofErr w:type="spellStart"/>
      <w:r w:rsidRPr="0034224E">
        <w:rPr>
          <w:rFonts w:ascii="Arial" w:hAnsi="Arial" w:cs="Arial"/>
          <w:sz w:val="20"/>
        </w:rPr>
        <w:t>Poaceae</w:t>
      </w:r>
      <w:proofErr w:type="spellEnd"/>
      <w:r w:rsidRPr="0034224E">
        <w:rPr>
          <w:rFonts w:ascii="Arial" w:hAnsi="Arial" w:cs="Arial"/>
          <w:sz w:val="20"/>
        </w:rPr>
        <w:t xml:space="preserve"> Communities. </w:t>
      </w:r>
      <w:proofErr w:type="spellStart"/>
      <w:r w:rsidRPr="0034224E">
        <w:rPr>
          <w:rFonts w:ascii="Arial" w:hAnsi="Arial" w:cs="Arial"/>
          <w:sz w:val="20"/>
        </w:rPr>
        <w:t>Microbiol</w:t>
      </w:r>
      <w:proofErr w:type="spellEnd"/>
      <w:r w:rsidRPr="0034224E">
        <w:rPr>
          <w:rFonts w:ascii="Arial" w:hAnsi="Arial" w:cs="Arial"/>
          <w:sz w:val="20"/>
        </w:rPr>
        <w:t xml:space="preserve"> </w:t>
      </w:r>
      <w:proofErr w:type="spellStart"/>
      <w:r w:rsidRPr="0034224E">
        <w:rPr>
          <w:rFonts w:ascii="Arial" w:hAnsi="Arial" w:cs="Arial"/>
          <w:sz w:val="20"/>
        </w:rPr>
        <w:t>Spectr</w:t>
      </w:r>
      <w:proofErr w:type="spellEnd"/>
      <w:r w:rsidRPr="0034224E">
        <w:rPr>
          <w:rFonts w:ascii="Arial" w:hAnsi="Arial" w:cs="Arial"/>
          <w:sz w:val="20"/>
        </w:rPr>
        <w:t xml:space="preserve"> 11:e0485022. </w:t>
      </w:r>
      <w:r>
        <w:rPr>
          <w:rFonts w:ascii="Arial" w:hAnsi="Arial" w:cs="Arial"/>
          <w:sz w:val="20"/>
        </w:rPr>
        <w:t>DOI</w:t>
      </w:r>
      <w:r w:rsidRPr="0034224E">
        <w:rPr>
          <w:rFonts w:ascii="Arial" w:hAnsi="Arial" w:cs="Arial"/>
          <w:sz w:val="20"/>
        </w:rPr>
        <w:t>: 10.1128/spectrum.04850-22. PMID: 36916941</w:t>
      </w:r>
    </w:p>
    <w:p w14:paraId="3F3E2A07" w14:textId="4EDF248F" w:rsidR="0034224E" w:rsidRDefault="0034224E" w:rsidP="00F82AE7">
      <w:pPr>
        <w:rPr>
          <w:rFonts w:ascii="Arial" w:hAnsi="Arial" w:cs="Arial"/>
          <w:sz w:val="20"/>
        </w:rPr>
      </w:pPr>
    </w:p>
    <w:p w14:paraId="7921C493" w14:textId="6889F8D0" w:rsidR="001516E3" w:rsidRDefault="00AB31D5" w:rsidP="00F82AE7">
      <w:pPr>
        <w:rPr>
          <w:rFonts w:ascii="Arial" w:hAnsi="Arial" w:cs="Arial"/>
          <w:sz w:val="20"/>
        </w:rPr>
      </w:pPr>
      <w:r w:rsidRPr="00AB31D5">
        <w:rPr>
          <w:rFonts w:ascii="Arial" w:hAnsi="Arial" w:cs="Arial"/>
          <w:sz w:val="20"/>
        </w:rPr>
        <w:t>Rubio L</w:t>
      </w:r>
      <w:r>
        <w:rPr>
          <w:rFonts w:ascii="Arial" w:hAnsi="Arial" w:cs="Arial"/>
          <w:sz w:val="20"/>
        </w:rPr>
        <w:t xml:space="preserve"> et al (2022)</w:t>
      </w:r>
      <w:r w:rsidRPr="00AB31D5">
        <w:rPr>
          <w:rFonts w:ascii="Arial" w:hAnsi="Arial" w:cs="Arial"/>
          <w:sz w:val="20"/>
        </w:rPr>
        <w:t xml:space="preserve"> Discovery and Diagnosis of a New </w:t>
      </w:r>
      <w:proofErr w:type="spellStart"/>
      <w:r w:rsidRPr="00AB31D5">
        <w:rPr>
          <w:rFonts w:ascii="Arial" w:hAnsi="Arial" w:cs="Arial"/>
          <w:sz w:val="20"/>
        </w:rPr>
        <w:t>Sobemovirus</w:t>
      </w:r>
      <w:proofErr w:type="spellEnd"/>
      <w:r w:rsidRPr="00AB31D5">
        <w:rPr>
          <w:rFonts w:ascii="Arial" w:hAnsi="Arial" w:cs="Arial"/>
          <w:sz w:val="20"/>
        </w:rPr>
        <w:t xml:space="preserve"> Infecting </w:t>
      </w:r>
      <w:r w:rsidRPr="00AB31D5">
        <w:rPr>
          <w:rFonts w:ascii="Arial" w:hAnsi="Arial" w:cs="Arial"/>
          <w:i/>
          <w:sz w:val="20"/>
        </w:rPr>
        <w:t>Cyperus esculentus</w:t>
      </w:r>
      <w:r w:rsidRPr="00AB31D5">
        <w:rPr>
          <w:rFonts w:ascii="Arial" w:hAnsi="Arial" w:cs="Arial"/>
          <w:sz w:val="20"/>
        </w:rPr>
        <w:t xml:space="preserve"> Showing Leaf Yellow Mosaic and Dwarfism Using Small-RNA High Throughput Sequencing. Plants 11:2002. </w:t>
      </w:r>
      <w:r>
        <w:rPr>
          <w:rFonts w:ascii="Arial" w:hAnsi="Arial" w:cs="Arial"/>
          <w:sz w:val="20"/>
        </w:rPr>
        <w:t>DOI:</w:t>
      </w:r>
      <w:r w:rsidRPr="00AB31D5">
        <w:rPr>
          <w:rFonts w:ascii="Arial" w:hAnsi="Arial" w:cs="Arial"/>
          <w:sz w:val="20"/>
        </w:rPr>
        <w:t xml:space="preserve"> 10.3390/plants11152002. PMID: 35956480</w:t>
      </w:r>
    </w:p>
    <w:p w14:paraId="6D1ED213" w14:textId="77777777" w:rsidR="001516E3" w:rsidRDefault="001516E3" w:rsidP="00F82AE7">
      <w:pPr>
        <w:rPr>
          <w:rFonts w:ascii="Arial" w:hAnsi="Arial" w:cs="Arial"/>
          <w:sz w:val="20"/>
        </w:rPr>
      </w:pPr>
    </w:p>
    <w:p w14:paraId="118A0474" w14:textId="73574CE1" w:rsidR="005C2F1B" w:rsidRDefault="005C2F1B" w:rsidP="00F82AE7">
      <w:pPr>
        <w:rPr>
          <w:rFonts w:ascii="Arial" w:hAnsi="Arial" w:cs="Arial"/>
          <w:sz w:val="20"/>
        </w:rPr>
      </w:pPr>
    </w:p>
    <w:p w14:paraId="772D519D" w14:textId="77777777" w:rsidR="008B6968" w:rsidRPr="00E04C9C" w:rsidRDefault="008B6968" w:rsidP="00F82AE7">
      <w:pPr>
        <w:rPr>
          <w:rFonts w:ascii="Arial" w:hAnsi="Arial" w:cs="Arial"/>
          <w:sz w:val="20"/>
          <w:szCs w:val="20"/>
        </w:rPr>
      </w:pPr>
    </w:p>
    <w:sectPr w:rsidR="008B6968" w:rsidRPr="00E04C9C">
      <w:headerReference w:type="default" r:id="rId12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6C2C" w14:textId="77777777" w:rsidR="00BE590F" w:rsidRDefault="00BE590F">
      <w:r>
        <w:separator/>
      </w:r>
    </w:p>
  </w:endnote>
  <w:endnote w:type="continuationSeparator" w:id="0">
    <w:p w14:paraId="1A060F38" w14:textId="77777777" w:rsidR="00BE590F" w:rsidRDefault="00BE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3A08" w14:textId="77777777" w:rsidR="00BE590F" w:rsidRDefault="00BE590F">
      <w:r>
        <w:separator/>
      </w:r>
    </w:p>
  </w:footnote>
  <w:footnote w:type="continuationSeparator" w:id="0">
    <w:p w14:paraId="2A515930" w14:textId="77777777" w:rsidR="00BE590F" w:rsidRDefault="00BE5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6BE1"/>
    <w:multiLevelType w:val="hybridMultilevel"/>
    <w:tmpl w:val="C830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93141"/>
    <w:multiLevelType w:val="hybridMultilevel"/>
    <w:tmpl w:val="A94A1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540556"/>
    <w:multiLevelType w:val="hybridMultilevel"/>
    <w:tmpl w:val="A59E0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80F2C"/>
    <w:multiLevelType w:val="hybridMultilevel"/>
    <w:tmpl w:val="6A7A5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7804934">
    <w:abstractNumId w:val="2"/>
  </w:num>
  <w:num w:numId="2" w16cid:durableId="2118525417">
    <w:abstractNumId w:val="5"/>
  </w:num>
  <w:num w:numId="3" w16cid:durableId="1930042158">
    <w:abstractNumId w:val="4"/>
  </w:num>
  <w:num w:numId="4" w16cid:durableId="1435134316">
    <w:abstractNumId w:val="1"/>
  </w:num>
  <w:num w:numId="5" w16cid:durableId="821696748">
    <w:abstractNumId w:val="0"/>
  </w:num>
  <w:num w:numId="6" w16cid:durableId="48185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FEF"/>
    <w:rsid w:val="00010C75"/>
    <w:rsid w:val="00035A87"/>
    <w:rsid w:val="0003732F"/>
    <w:rsid w:val="00041A5E"/>
    <w:rsid w:val="00047C13"/>
    <w:rsid w:val="00051078"/>
    <w:rsid w:val="00052CA6"/>
    <w:rsid w:val="00054686"/>
    <w:rsid w:val="000643FD"/>
    <w:rsid w:val="00065FCB"/>
    <w:rsid w:val="00076132"/>
    <w:rsid w:val="000A146A"/>
    <w:rsid w:val="000E33EA"/>
    <w:rsid w:val="000E690A"/>
    <w:rsid w:val="000F51F4"/>
    <w:rsid w:val="000F7067"/>
    <w:rsid w:val="001008E9"/>
    <w:rsid w:val="00116AA7"/>
    <w:rsid w:val="0013113D"/>
    <w:rsid w:val="001516E3"/>
    <w:rsid w:val="00160F20"/>
    <w:rsid w:val="00161421"/>
    <w:rsid w:val="001668D3"/>
    <w:rsid w:val="00192071"/>
    <w:rsid w:val="00194D8C"/>
    <w:rsid w:val="00197C64"/>
    <w:rsid w:val="001B6282"/>
    <w:rsid w:val="001C23FB"/>
    <w:rsid w:val="001C654E"/>
    <w:rsid w:val="001C7462"/>
    <w:rsid w:val="002045E0"/>
    <w:rsid w:val="00206FFD"/>
    <w:rsid w:val="002160E7"/>
    <w:rsid w:val="002175E1"/>
    <w:rsid w:val="00234F06"/>
    <w:rsid w:val="00235396"/>
    <w:rsid w:val="00236791"/>
    <w:rsid w:val="002401C3"/>
    <w:rsid w:val="00252298"/>
    <w:rsid w:val="002615EC"/>
    <w:rsid w:val="00263087"/>
    <w:rsid w:val="00277214"/>
    <w:rsid w:val="00292A63"/>
    <w:rsid w:val="002B1C6D"/>
    <w:rsid w:val="002C5810"/>
    <w:rsid w:val="002D3A8F"/>
    <w:rsid w:val="002E0323"/>
    <w:rsid w:val="002E2CC8"/>
    <w:rsid w:val="002F41E9"/>
    <w:rsid w:val="002F566B"/>
    <w:rsid w:val="00307339"/>
    <w:rsid w:val="00320BB9"/>
    <w:rsid w:val="0032136C"/>
    <w:rsid w:val="00326745"/>
    <w:rsid w:val="003314D8"/>
    <w:rsid w:val="003354F1"/>
    <w:rsid w:val="0034224E"/>
    <w:rsid w:val="00342C69"/>
    <w:rsid w:val="00343260"/>
    <w:rsid w:val="0034438D"/>
    <w:rsid w:val="00367CCA"/>
    <w:rsid w:val="0037243A"/>
    <w:rsid w:val="0037359E"/>
    <w:rsid w:val="00384622"/>
    <w:rsid w:val="00387D22"/>
    <w:rsid w:val="00394025"/>
    <w:rsid w:val="00395CB1"/>
    <w:rsid w:val="00396855"/>
    <w:rsid w:val="00396DA1"/>
    <w:rsid w:val="003977AF"/>
    <w:rsid w:val="003B1DEA"/>
    <w:rsid w:val="003D545F"/>
    <w:rsid w:val="003D6BA7"/>
    <w:rsid w:val="003E1E8A"/>
    <w:rsid w:val="003E5A67"/>
    <w:rsid w:val="003F1811"/>
    <w:rsid w:val="00417C4E"/>
    <w:rsid w:val="00422CF1"/>
    <w:rsid w:val="00423705"/>
    <w:rsid w:val="0043110C"/>
    <w:rsid w:val="00437970"/>
    <w:rsid w:val="004825CD"/>
    <w:rsid w:val="004860B2"/>
    <w:rsid w:val="00494C20"/>
    <w:rsid w:val="0049685C"/>
    <w:rsid w:val="004D4B71"/>
    <w:rsid w:val="004F3196"/>
    <w:rsid w:val="004F73D9"/>
    <w:rsid w:val="00507C8B"/>
    <w:rsid w:val="00526CB5"/>
    <w:rsid w:val="00543F86"/>
    <w:rsid w:val="00550C02"/>
    <w:rsid w:val="00563FD4"/>
    <w:rsid w:val="0056577A"/>
    <w:rsid w:val="005667E9"/>
    <w:rsid w:val="005672FF"/>
    <w:rsid w:val="0057590E"/>
    <w:rsid w:val="005762C6"/>
    <w:rsid w:val="005905B2"/>
    <w:rsid w:val="005948CE"/>
    <w:rsid w:val="00597460"/>
    <w:rsid w:val="005A4F87"/>
    <w:rsid w:val="005A54C3"/>
    <w:rsid w:val="005A5E06"/>
    <w:rsid w:val="005C2F1B"/>
    <w:rsid w:val="005E33F8"/>
    <w:rsid w:val="005E50EA"/>
    <w:rsid w:val="005F116E"/>
    <w:rsid w:val="00600F6F"/>
    <w:rsid w:val="00611464"/>
    <w:rsid w:val="00624501"/>
    <w:rsid w:val="006300D1"/>
    <w:rsid w:val="00631A21"/>
    <w:rsid w:val="0066272B"/>
    <w:rsid w:val="00676B94"/>
    <w:rsid w:val="00681CF8"/>
    <w:rsid w:val="00684080"/>
    <w:rsid w:val="006A196B"/>
    <w:rsid w:val="006C3C4C"/>
    <w:rsid w:val="006D0492"/>
    <w:rsid w:val="006D3227"/>
    <w:rsid w:val="006E49CD"/>
    <w:rsid w:val="006F2EEA"/>
    <w:rsid w:val="006F614A"/>
    <w:rsid w:val="007270CA"/>
    <w:rsid w:val="00733EB2"/>
    <w:rsid w:val="007378DD"/>
    <w:rsid w:val="007450E2"/>
    <w:rsid w:val="00763FDE"/>
    <w:rsid w:val="00773700"/>
    <w:rsid w:val="007821C6"/>
    <w:rsid w:val="00783026"/>
    <w:rsid w:val="0079583B"/>
    <w:rsid w:val="00795BDC"/>
    <w:rsid w:val="00797747"/>
    <w:rsid w:val="007A06B6"/>
    <w:rsid w:val="007D50EE"/>
    <w:rsid w:val="007D5166"/>
    <w:rsid w:val="007E3174"/>
    <w:rsid w:val="007F21B5"/>
    <w:rsid w:val="007F5B5B"/>
    <w:rsid w:val="0080750F"/>
    <w:rsid w:val="008105C1"/>
    <w:rsid w:val="008815EE"/>
    <w:rsid w:val="00886179"/>
    <w:rsid w:val="00887EB7"/>
    <w:rsid w:val="008901B3"/>
    <w:rsid w:val="00890DA1"/>
    <w:rsid w:val="008A50A1"/>
    <w:rsid w:val="008B1B6F"/>
    <w:rsid w:val="008B6968"/>
    <w:rsid w:val="008B6D9F"/>
    <w:rsid w:val="008B6E77"/>
    <w:rsid w:val="008C3FE6"/>
    <w:rsid w:val="008D1E2F"/>
    <w:rsid w:val="008D5BB4"/>
    <w:rsid w:val="009040DD"/>
    <w:rsid w:val="009178DE"/>
    <w:rsid w:val="0094490D"/>
    <w:rsid w:val="0095468E"/>
    <w:rsid w:val="009663D7"/>
    <w:rsid w:val="009714BD"/>
    <w:rsid w:val="009729D8"/>
    <w:rsid w:val="0097566B"/>
    <w:rsid w:val="00980251"/>
    <w:rsid w:val="00990E26"/>
    <w:rsid w:val="009B2E19"/>
    <w:rsid w:val="009D1AB1"/>
    <w:rsid w:val="00A018C7"/>
    <w:rsid w:val="00A070C9"/>
    <w:rsid w:val="00A11C69"/>
    <w:rsid w:val="00A174CC"/>
    <w:rsid w:val="00A2357C"/>
    <w:rsid w:val="00A2443E"/>
    <w:rsid w:val="00A332A3"/>
    <w:rsid w:val="00A44B01"/>
    <w:rsid w:val="00A50DED"/>
    <w:rsid w:val="00A73095"/>
    <w:rsid w:val="00A83388"/>
    <w:rsid w:val="00A834B9"/>
    <w:rsid w:val="00A84C77"/>
    <w:rsid w:val="00A935DE"/>
    <w:rsid w:val="00AA2CAE"/>
    <w:rsid w:val="00AA3383"/>
    <w:rsid w:val="00AA401F"/>
    <w:rsid w:val="00AA440B"/>
    <w:rsid w:val="00AB237C"/>
    <w:rsid w:val="00AB31D5"/>
    <w:rsid w:val="00AB404F"/>
    <w:rsid w:val="00AC2C8B"/>
    <w:rsid w:val="00AC38D8"/>
    <w:rsid w:val="00AD759B"/>
    <w:rsid w:val="00B07C6B"/>
    <w:rsid w:val="00B205A2"/>
    <w:rsid w:val="00B33695"/>
    <w:rsid w:val="00B35CC8"/>
    <w:rsid w:val="00B43F96"/>
    <w:rsid w:val="00B4637D"/>
    <w:rsid w:val="00B47589"/>
    <w:rsid w:val="00B55EB4"/>
    <w:rsid w:val="00B56F0F"/>
    <w:rsid w:val="00B72797"/>
    <w:rsid w:val="00B72C82"/>
    <w:rsid w:val="00B80125"/>
    <w:rsid w:val="00B8323E"/>
    <w:rsid w:val="00B844A8"/>
    <w:rsid w:val="00BA2763"/>
    <w:rsid w:val="00BE334D"/>
    <w:rsid w:val="00BE590F"/>
    <w:rsid w:val="00BF4CDA"/>
    <w:rsid w:val="00BF6639"/>
    <w:rsid w:val="00BF71AC"/>
    <w:rsid w:val="00C046C3"/>
    <w:rsid w:val="00C2089B"/>
    <w:rsid w:val="00C22489"/>
    <w:rsid w:val="00C27043"/>
    <w:rsid w:val="00C35FDF"/>
    <w:rsid w:val="00C42E36"/>
    <w:rsid w:val="00C73107"/>
    <w:rsid w:val="00CA4EC4"/>
    <w:rsid w:val="00CC2A2D"/>
    <w:rsid w:val="00CD13D9"/>
    <w:rsid w:val="00CD22B8"/>
    <w:rsid w:val="00CD5167"/>
    <w:rsid w:val="00CF2FFA"/>
    <w:rsid w:val="00D01707"/>
    <w:rsid w:val="00D21525"/>
    <w:rsid w:val="00D34B6E"/>
    <w:rsid w:val="00D46AFB"/>
    <w:rsid w:val="00D80E94"/>
    <w:rsid w:val="00D918B0"/>
    <w:rsid w:val="00DA21FD"/>
    <w:rsid w:val="00DA3427"/>
    <w:rsid w:val="00DA4028"/>
    <w:rsid w:val="00DA698C"/>
    <w:rsid w:val="00DB1193"/>
    <w:rsid w:val="00DD34BB"/>
    <w:rsid w:val="00DD71DF"/>
    <w:rsid w:val="00DE0372"/>
    <w:rsid w:val="00DE43BF"/>
    <w:rsid w:val="00DE495B"/>
    <w:rsid w:val="00E034BE"/>
    <w:rsid w:val="00E04C9C"/>
    <w:rsid w:val="00E516D1"/>
    <w:rsid w:val="00E56F90"/>
    <w:rsid w:val="00E63F98"/>
    <w:rsid w:val="00E705F8"/>
    <w:rsid w:val="00E721DC"/>
    <w:rsid w:val="00E825B3"/>
    <w:rsid w:val="00EA0B01"/>
    <w:rsid w:val="00EB0F73"/>
    <w:rsid w:val="00EC1389"/>
    <w:rsid w:val="00ED0C6A"/>
    <w:rsid w:val="00EF1982"/>
    <w:rsid w:val="00F04003"/>
    <w:rsid w:val="00F30DA7"/>
    <w:rsid w:val="00F35BFC"/>
    <w:rsid w:val="00F46E8E"/>
    <w:rsid w:val="00F63244"/>
    <w:rsid w:val="00F64D12"/>
    <w:rsid w:val="00F82AE7"/>
    <w:rsid w:val="00FA1B35"/>
    <w:rsid w:val="00FA1EAA"/>
    <w:rsid w:val="00FE3A8F"/>
    <w:rsid w:val="00FE3AA2"/>
    <w:rsid w:val="00FE417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BA153D8E-5544-41F1-A873-3E380313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0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Luisa Rubino</cp:lastModifiedBy>
  <cp:revision>2</cp:revision>
  <dcterms:created xsi:type="dcterms:W3CDTF">2023-10-26T22:32:00Z</dcterms:created>
  <dcterms:modified xsi:type="dcterms:W3CDTF">2023-10-26T22:32:00Z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