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B594931" w:rsidR="00A174CC" w:rsidRPr="00B27EE4" w:rsidRDefault="00B27EE4">
            <w:pPr>
              <w:pStyle w:val="BodyTextIndent"/>
              <w:ind w:left="0" w:firstLine="0"/>
              <w:jc w:val="center"/>
              <w:rPr>
                <w:rFonts w:ascii="Arial" w:hAnsi="Arial" w:cs="Arial"/>
                <w:b/>
                <w:bCs/>
                <w:i/>
                <w:iCs/>
                <w:sz w:val="28"/>
                <w:szCs w:val="28"/>
              </w:rPr>
            </w:pPr>
            <w:r w:rsidRPr="00B27EE4">
              <w:rPr>
                <w:rFonts w:ascii="Arial" w:hAnsi="Arial" w:cs="Arial"/>
                <w:b/>
                <w:bCs/>
                <w:i/>
                <w:iCs/>
                <w:color w:val="000000" w:themeColor="text1"/>
                <w:sz w:val="28"/>
                <w:szCs w:val="28"/>
              </w:rPr>
              <w:t>2023.056B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F5EDF74"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79139A">
              <w:rPr>
                <w:rFonts w:ascii="Arial" w:hAnsi="Arial" w:cs="Arial"/>
                <w:bCs/>
              </w:rPr>
              <w:t>C</w:t>
            </w:r>
            <w:r w:rsidR="00596F52">
              <w:rPr>
                <w:rFonts w:ascii="Arial" w:hAnsi="Arial" w:cs="Arial"/>
                <w:bCs/>
              </w:rPr>
              <w:t>reate</w:t>
            </w:r>
            <w:r w:rsidR="00327649">
              <w:rPr>
                <w:rFonts w:ascii="Arial" w:hAnsi="Arial" w:cs="Arial"/>
                <w:bCs/>
              </w:rPr>
              <w:t xml:space="preserve"> two genera of Serratia phages -</w:t>
            </w:r>
            <w:r w:rsidR="00E27937">
              <w:rPr>
                <w:rFonts w:ascii="Arial" w:hAnsi="Arial" w:cs="Arial"/>
                <w:bCs/>
              </w:rPr>
              <w:t xml:space="preserve"> </w:t>
            </w:r>
            <w:r w:rsidR="002A49D0" w:rsidRPr="002A49D0">
              <w:rPr>
                <w:rFonts w:ascii="Arial" w:hAnsi="Arial" w:cs="Arial"/>
                <w:bCs/>
                <w:i/>
                <w:iCs/>
              </w:rPr>
              <w:t>Rovertvirus</w:t>
            </w:r>
            <w:r w:rsidR="002A49D0" w:rsidRPr="002A49D0">
              <w:rPr>
                <w:rFonts w:ascii="Arial" w:hAnsi="Arial" w:cs="Arial"/>
                <w:bCs/>
              </w:rPr>
              <w:t xml:space="preserve"> </w:t>
            </w:r>
            <w:r w:rsidR="002A49D0">
              <w:rPr>
                <w:rFonts w:ascii="Arial" w:hAnsi="Arial" w:cs="Arial"/>
                <w:bCs/>
              </w:rPr>
              <w:t xml:space="preserve">and </w:t>
            </w:r>
            <w:r w:rsidR="002A49D0" w:rsidRPr="002A49D0">
              <w:rPr>
                <w:rFonts w:ascii="Arial" w:hAnsi="Arial" w:cs="Arial"/>
                <w:bCs/>
                <w:i/>
                <w:iCs/>
              </w:rPr>
              <w:t>Bonzeevirus</w:t>
            </w:r>
            <w:r w:rsidR="002A49D0">
              <w:rPr>
                <w:rFonts w:ascii="Arial" w:hAnsi="Arial" w:cs="Arial"/>
                <w:bCs/>
              </w:rPr>
              <w:t xml:space="preserve"> </w:t>
            </w:r>
            <w:r w:rsidR="00133BC0">
              <w:rPr>
                <w:rFonts w:ascii="Arial" w:hAnsi="Arial" w:cs="Arial"/>
                <w:bCs/>
              </w:rPr>
              <w:t>[</w:t>
            </w:r>
            <w:r w:rsidR="00133BC0" w:rsidRPr="0079139A">
              <w:rPr>
                <w:rFonts w:ascii="Arial" w:hAnsi="Arial" w:cs="Arial"/>
                <w:bCs/>
                <w:i/>
                <w:iCs/>
              </w:rPr>
              <w:t>Caudoviric</w:t>
            </w:r>
            <w:r w:rsidR="00B27EE4">
              <w:rPr>
                <w:rFonts w:ascii="Arial" w:hAnsi="Arial" w:cs="Arial"/>
                <w:bCs/>
                <w:i/>
                <w:iCs/>
              </w:rPr>
              <w:t>e</w:t>
            </w:r>
            <w:r w:rsidR="00133BC0" w:rsidRPr="0079139A">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B27EE4">
        <w:tc>
          <w:tcPr>
            <w:tcW w:w="4368" w:type="dxa"/>
            <w:shd w:val="clear" w:color="auto" w:fill="auto"/>
          </w:tcPr>
          <w:p w14:paraId="43C7AE53" w14:textId="75AF663D"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I,  </w:t>
            </w:r>
            <w:r w:rsidR="00185425">
              <w:rPr>
                <w:rFonts w:ascii="Arial" w:hAnsi="Arial" w:cs="Arial"/>
                <w:sz w:val="22"/>
                <w:szCs w:val="22"/>
              </w:rPr>
              <w:t>Kropinski</w:t>
            </w:r>
            <w:r>
              <w:rPr>
                <w:rFonts w:ascii="Arial" w:hAnsi="Arial" w:cs="Arial"/>
                <w:sz w:val="22"/>
                <w:szCs w:val="22"/>
              </w:rPr>
              <w:t xml:space="preserve"> AM</w:t>
            </w:r>
            <w:r w:rsidR="001826AE">
              <w:rPr>
                <w:rFonts w:ascii="Arial" w:hAnsi="Arial" w:cs="Arial"/>
                <w:sz w:val="22"/>
                <w:szCs w:val="22"/>
              </w:rPr>
              <w:t xml:space="preserve"> </w:t>
            </w:r>
          </w:p>
          <w:p w14:paraId="5A758DAF"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1797C5C3" w14:textId="624FB1A5" w:rsidR="007412BD" w:rsidRDefault="00000000" w:rsidP="007412BD">
            <w:pPr>
              <w:rPr>
                <w:rFonts w:ascii="Arial" w:hAnsi="Arial" w:cs="Arial"/>
                <w:sz w:val="22"/>
                <w:szCs w:val="22"/>
              </w:rPr>
            </w:pPr>
            <w:hyperlink r:id="rId8" w:history="1">
              <w:r w:rsidR="00474208" w:rsidRPr="00FD35FB">
                <w:rPr>
                  <w:rStyle w:val="Hyperlink"/>
                  <w:rFonts w:ascii="Arial" w:hAnsi="Arial" w:cs="Arial"/>
                  <w:sz w:val="22"/>
                  <w:szCs w:val="22"/>
                </w:rPr>
                <w:t>Dann2.Turner@uwe.ac.uk</w:t>
              </w:r>
            </w:hyperlink>
            <w:r w:rsidR="007412BD">
              <w:rPr>
                <w:rFonts w:ascii="Arial" w:hAnsi="Arial" w:cs="Arial"/>
                <w:sz w:val="22"/>
                <w:szCs w:val="22"/>
              </w:rPr>
              <w:t>;</w:t>
            </w:r>
          </w:p>
          <w:p w14:paraId="5256C58F" w14:textId="26E8B43E" w:rsidR="00A174CC" w:rsidRDefault="00000000">
            <w:pPr>
              <w:rPr>
                <w:rFonts w:ascii="Arial" w:hAnsi="Arial" w:cs="Arial"/>
                <w:sz w:val="22"/>
                <w:szCs w:val="22"/>
              </w:rPr>
            </w:pP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9B0276">
              <w:rPr>
                <w:rFonts w:ascii="Arial" w:hAnsi="Arial" w:cs="Arial"/>
                <w:sz w:val="22"/>
                <w:szCs w:val="22"/>
              </w:rPr>
              <w:t xml:space="preserve"> </w:t>
            </w:r>
            <w:r w:rsidR="009B0276" w:rsidRPr="009B0276">
              <w:rPr>
                <w:rFonts w:ascii="Arial" w:hAnsi="Arial" w:cs="Arial"/>
                <w:sz w:val="22"/>
                <w:szCs w:val="22"/>
              </w:rPr>
              <w:t xml:space="preserve"> </w:t>
            </w:r>
            <w:r w:rsidR="009B0276">
              <w:rPr>
                <w:rFonts w:ascii="Arial" w:hAnsi="Arial" w:cs="Arial"/>
                <w:sz w:val="22"/>
                <w:szCs w:val="22"/>
              </w:rPr>
              <w:t xml:space="preserve"> </w:t>
            </w:r>
            <w:hyperlink r:id="rId10" w:history="1">
              <w:r w:rsidR="007412BD" w:rsidRPr="00AB79A8">
                <w:rPr>
                  <w:rStyle w:val="Hyperlink"/>
                  <w:rFonts w:ascii="Arial" w:hAnsi="Arial" w:cs="Arial"/>
                  <w:sz w:val="22"/>
                  <w:szCs w:val="22"/>
                </w:rPr>
                <w:t>tolstoy@ncbi.nlm.nih.gov</w:t>
              </w:r>
            </w:hyperlink>
            <w:r w:rsidR="007412BD">
              <w:rPr>
                <w:rFonts w:ascii="Arial" w:hAnsi="Arial" w:cs="Arial"/>
                <w:sz w:val="22"/>
                <w:szCs w:val="22"/>
              </w:rPr>
              <w:t xml:space="preserve">; </w:t>
            </w:r>
          </w:p>
          <w:p w14:paraId="0B642EB6" w14:textId="70D902E6" w:rsidR="00185425" w:rsidRDefault="00000000">
            <w:pPr>
              <w:rPr>
                <w:rFonts w:ascii="Arial" w:hAnsi="Arial" w:cs="Arial"/>
                <w:sz w:val="22"/>
                <w:szCs w:val="22"/>
              </w:rPr>
            </w:pPr>
            <w:hyperlink r:id="rId11" w:history="1">
              <w:r w:rsidR="00185425" w:rsidRPr="00AB79A8">
                <w:rPr>
                  <w:rStyle w:val="Hyperlink"/>
                  <w:rFonts w:ascii="Arial" w:hAnsi="Arial" w:cs="Arial"/>
                  <w:sz w:val="22"/>
                  <w:szCs w:val="22"/>
                </w:rPr>
                <w:t>Phage.Canada@gmail.com</w:t>
              </w:r>
            </w:hyperlink>
            <w:r w:rsidR="001826AE">
              <w:rPr>
                <w:rStyle w:val="Hyperlink"/>
                <w:rFonts w:ascii="Arial" w:hAnsi="Arial" w:cs="Arial"/>
                <w:sz w:val="22"/>
                <w:szCs w:val="22"/>
              </w:rPr>
              <w:t>;</w:t>
            </w:r>
          </w:p>
          <w:p w14:paraId="4C0145EC" w14:textId="6367AF5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13F9B700"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B27EE4" w:rsidRDefault="009B0276" w:rsidP="009B0276">
            <w:pPr>
              <w:rPr>
                <w:rFonts w:ascii="Arial" w:hAnsi="Arial" w:cs="Arial"/>
                <w:sz w:val="22"/>
                <w:szCs w:val="22"/>
                <w:lang w:val="de-DE"/>
              </w:rPr>
            </w:pPr>
            <w:r w:rsidRPr="00B27EE4">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4723877" w:rsidR="00A174CC" w:rsidRPr="000A146A" w:rsidRDefault="00E52EFB">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DFBE8D2" w:rsidR="00A174CC" w:rsidRDefault="0079139A">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B27EE4" w14:paraId="23CC3CF3" w14:textId="77777777">
        <w:tc>
          <w:tcPr>
            <w:tcW w:w="9072" w:type="dxa"/>
            <w:shd w:val="clear" w:color="auto" w:fill="auto"/>
          </w:tcPr>
          <w:p w14:paraId="5E05E919" w14:textId="3CA6765C" w:rsidR="00A174CC" w:rsidRPr="00B27EE4" w:rsidRDefault="00B27EE4">
            <w:pPr>
              <w:spacing w:before="120" w:after="120"/>
              <w:rPr>
                <w:rFonts w:ascii="Arial" w:hAnsi="Arial" w:cs="Arial"/>
                <w:bCs/>
                <w:sz w:val="22"/>
                <w:szCs w:val="22"/>
              </w:rPr>
            </w:pPr>
            <w:r w:rsidRPr="00B27EE4">
              <w:rPr>
                <w:rFonts w:ascii="Arial" w:hAnsi="Arial" w:cs="Arial"/>
                <w:bCs/>
              </w:rPr>
              <w:t>2023.056B.N.v1.Caudoviricetes_</w:t>
            </w:r>
            <w:r>
              <w:rPr>
                <w:rFonts w:ascii="Arial" w:hAnsi="Arial" w:cs="Arial"/>
                <w:bCs/>
              </w:rPr>
              <w:t>S</w:t>
            </w:r>
            <w:r w:rsidRPr="00B27EE4">
              <w:rPr>
                <w:rFonts w:ascii="Arial" w:hAnsi="Arial" w:cs="Arial"/>
                <w:bCs/>
              </w:rPr>
              <w:t>erratia_2ng</w:t>
            </w:r>
            <w:r w:rsidRPr="00B27EE4">
              <w:rPr>
                <w:rFonts w:ascii="Arial" w:hAnsi="Arial" w:cs="Arial"/>
                <w:bCs/>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AEB2AC1" w:rsidR="00491BCF" w:rsidRPr="0079139A" w:rsidRDefault="00221744" w:rsidP="00BF3A38">
            <w:pPr>
              <w:rPr>
                <w:rFonts w:ascii="Arial" w:hAnsi="Arial" w:cs="Arial"/>
                <w:bCs/>
                <w:sz w:val="22"/>
                <w:szCs w:val="22"/>
              </w:rPr>
            </w:pPr>
            <w:r w:rsidRPr="002A49D0">
              <w:rPr>
                <w:rFonts w:ascii="Arial" w:hAnsi="Arial" w:cs="Arial"/>
                <w:bCs/>
                <w:sz w:val="22"/>
                <w:szCs w:val="22"/>
              </w:rPr>
              <w:t xml:space="preserve">We have created </w:t>
            </w:r>
            <w:r w:rsidR="002A49D0">
              <w:rPr>
                <w:rFonts w:ascii="Arial" w:hAnsi="Arial" w:cs="Arial"/>
                <w:bCs/>
                <w:sz w:val="22"/>
                <w:szCs w:val="22"/>
              </w:rPr>
              <w:t xml:space="preserve">two new genera of lytic Serratia siphoviruses – </w:t>
            </w:r>
            <w:r w:rsidR="002A49D0" w:rsidRPr="002A49D0">
              <w:rPr>
                <w:rFonts w:ascii="Arial" w:hAnsi="Arial" w:cs="Arial"/>
                <w:bCs/>
                <w:i/>
                <w:iCs/>
                <w:sz w:val="22"/>
                <w:szCs w:val="22"/>
              </w:rPr>
              <w:t>Rovertvirus</w:t>
            </w:r>
            <w:r w:rsidR="002A49D0">
              <w:rPr>
                <w:rFonts w:ascii="Arial" w:hAnsi="Arial" w:cs="Arial"/>
                <w:bCs/>
                <w:sz w:val="22"/>
                <w:szCs w:val="22"/>
              </w:rPr>
              <w:t xml:space="preserve"> and </w:t>
            </w:r>
            <w:r w:rsidR="002A49D0" w:rsidRPr="002A49D0">
              <w:rPr>
                <w:rFonts w:ascii="Arial" w:hAnsi="Arial" w:cs="Arial"/>
                <w:bCs/>
                <w:i/>
                <w:iCs/>
                <w:sz w:val="22"/>
                <w:szCs w:val="22"/>
              </w:rPr>
              <w:t>Bonzeevirus</w:t>
            </w:r>
            <w:r w:rsidR="0079139A">
              <w:rPr>
                <w:rFonts w:ascii="Arial" w:hAnsi="Arial" w:cs="Arial"/>
                <w:bCs/>
                <w:sz w:val="22"/>
                <w:szCs w:val="22"/>
              </w:rPr>
              <w:t xml:space="preserve"> based on comparative genomics and phylogenetic analyses.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77777777"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EB4A535" w14:textId="77777777" w:rsidR="00B27EE4" w:rsidRDefault="00B27EE4">
      <w:pPr>
        <w:pStyle w:val="BodyTextIndent"/>
        <w:spacing w:before="120" w:after="120"/>
        <w:ind w:left="0" w:firstLine="0"/>
        <w:rPr>
          <w:rFonts w:ascii="Arial" w:hAnsi="Arial" w:cs="Arial"/>
          <w:b/>
          <w:color w:val="000000"/>
          <w:szCs w:val="24"/>
        </w:rPr>
      </w:pPr>
    </w:p>
    <w:p w14:paraId="6B5315D2" w14:textId="634D11E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6937B3A" w14:textId="77777777" w:rsidR="00B27EE4" w:rsidRDefault="00B27EE4">
      <w:pPr>
        <w:pStyle w:val="BodyTextIndent"/>
        <w:spacing w:before="120" w:after="120"/>
        <w:ind w:left="0" w:firstLine="0"/>
        <w:rPr>
          <w:rFonts w:ascii="Arial" w:hAnsi="Arial" w:cs="Arial"/>
          <w:b/>
          <w:color w:val="000000"/>
          <w:szCs w:val="24"/>
        </w:rPr>
      </w:pPr>
    </w:p>
    <w:p w14:paraId="209370DF" w14:textId="6569FC85" w:rsidR="009928CC" w:rsidRDefault="009928CC" w:rsidP="009928CC">
      <w:pPr>
        <w:pStyle w:val="BodyTextIndent"/>
        <w:numPr>
          <w:ilvl w:val="0"/>
          <w:numId w:val="13"/>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a new single species genus, </w:t>
      </w:r>
      <w:bookmarkEnd w:id="0"/>
      <w:r w:rsidR="00F52F23">
        <w:rPr>
          <w:rFonts w:ascii="Arial" w:hAnsi="Arial" w:cs="Arial"/>
          <w:b/>
          <w:i/>
          <w:iCs/>
          <w:color w:val="0000FF"/>
          <w:szCs w:val="24"/>
        </w:rPr>
        <w:t>Rovertvirus</w:t>
      </w:r>
    </w:p>
    <w:p w14:paraId="39BA1400" w14:textId="328F4838" w:rsidR="00F52F23" w:rsidRPr="001C2237" w:rsidRDefault="00F52F23" w:rsidP="009928CC">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 xml:space="preserve">Create a new genus, </w:t>
      </w:r>
      <w:r w:rsidRPr="00F52F23">
        <w:rPr>
          <w:rFonts w:ascii="Arial" w:hAnsi="Arial" w:cs="Arial"/>
          <w:b/>
          <w:i/>
          <w:iCs/>
          <w:color w:val="0000FF"/>
          <w:szCs w:val="24"/>
        </w:rPr>
        <w:t>Bonzeevirus</w:t>
      </w:r>
      <w:r>
        <w:rPr>
          <w:rFonts w:ascii="Arial" w:hAnsi="Arial" w:cs="Arial"/>
          <w:b/>
          <w:color w:val="0000FF"/>
          <w:szCs w:val="24"/>
        </w:rPr>
        <w:t>, with four species</w:t>
      </w:r>
    </w:p>
    <w:bookmarkEnd w:id="1"/>
    <w:p w14:paraId="6F570BD1" w14:textId="77777777" w:rsidR="009928CC" w:rsidRDefault="009928CC" w:rsidP="000817F4">
      <w:pPr>
        <w:pStyle w:val="BodyTextIndent"/>
        <w:spacing w:before="120" w:after="120"/>
        <w:ind w:left="0" w:firstLine="0"/>
        <w:rPr>
          <w:rFonts w:ascii="Arial" w:hAnsi="Arial" w:cs="Arial"/>
          <w:b/>
          <w:color w:val="0000FF"/>
          <w:szCs w:val="24"/>
        </w:rPr>
      </w:pPr>
    </w:p>
    <w:p w14:paraId="0F5ABE53" w14:textId="77777777" w:rsidR="00500AB2" w:rsidRDefault="00500AB2" w:rsidP="00500AB2">
      <w:pPr>
        <w:pStyle w:val="BodyTextIndent"/>
        <w:spacing w:before="120" w:after="120"/>
        <w:ind w:left="0" w:firstLine="0"/>
        <w:rPr>
          <w:rFonts w:ascii="Arial" w:hAnsi="Arial" w:cs="Arial"/>
          <w:b/>
          <w:color w:val="0000FF"/>
          <w:sz w:val="22"/>
          <w:szCs w:val="22"/>
        </w:rPr>
      </w:pPr>
    </w:p>
    <w:p w14:paraId="27443685" w14:textId="4AC2475E" w:rsidR="00500AB2" w:rsidRPr="000817F4" w:rsidRDefault="00500AB2" w:rsidP="00500AB2">
      <w:pPr>
        <w:pStyle w:val="BodyTextIndent"/>
        <w:spacing w:before="120" w:after="120"/>
        <w:ind w:left="0" w:firstLine="0"/>
        <w:rPr>
          <w:rFonts w:ascii="Arial" w:hAnsi="Arial" w:cs="Arial"/>
          <w:b/>
          <w:color w:val="0000FF"/>
          <w:szCs w:val="24"/>
        </w:rPr>
      </w:pPr>
    </w:p>
    <w:p w14:paraId="7EEC40EA" w14:textId="0DE5E806" w:rsidR="00500AB2" w:rsidRDefault="00002C14" w:rsidP="00500AB2">
      <w:pPr>
        <w:rPr>
          <w:rFonts w:ascii="Arial" w:hAnsi="Arial" w:cs="Arial"/>
          <w:b/>
          <w:noProof/>
          <w:sz w:val="22"/>
          <w:szCs w:val="22"/>
        </w:rPr>
      </w:pPr>
      <w:r>
        <w:rPr>
          <w:rFonts w:ascii="Arial" w:hAnsi="Arial" w:cs="Arial"/>
          <w:b/>
          <w:noProof/>
          <w:sz w:val="22"/>
          <w:szCs w:val="22"/>
        </w:rPr>
        <w:lastRenderedPageBreak/>
        <w:drawing>
          <wp:inline distT="0" distB="0" distL="0" distR="0" wp14:anchorId="4802EFD1" wp14:editId="139B4438">
            <wp:extent cx="5504398" cy="3124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525750" cy="3136319"/>
                    </a:xfrm>
                    <a:prstGeom prst="rect">
                      <a:avLst/>
                    </a:prstGeom>
                  </pic:spPr>
                </pic:pic>
              </a:graphicData>
            </a:graphic>
          </wp:inline>
        </w:drawing>
      </w:r>
    </w:p>
    <w:p w14:paraId="48833E7A" w14:textId="77777777" w:rsidR="00500AB2" w:rsidRDefault="00500AB2" w:rsidP="00500AB2">
      <w:pPr>
        <w:rPr>
          <w:rFonts w:ascii="Arial" w:hAnsi="Arial" w:cs="Arial"/>
          <w:b/>
          <w:sz w:val="22"/>
          <w:szCs w:val="22"/>
        </w:rPr>
      </w:pPr>
    </w:p>
    <w:p w14:paraId="057218DC" w14:textId="4694C1C8" w:rsidR="00500AB2" w:rsidRDefault="00500AB2" w:rsidP="00B27EE4">
      <w:pPr>
        <w:rPr>
          <w:rFonts w:ascii="Arial" w:hAnsi="Arial" w:cs="Arial"/>
          <w:b/>
          <w:sz w:val="22"/>
          <w:szCs w:val="22"/>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002C14">
        <w:rPr>
          <w:rFonts w:ascii="Arial" w:hAnsi="Arial" w:cs="Arial"/>
          <w:sz w:val="22"/>
          <w:szCs w:val="22"/>
          <w:lang w:val="en-GB"/>
        </w:rPr>
        <w:t>Serr</w:t>
      </w:r>
      <w:r>
        <w:rPr>
          <w:rFonts w:ascii="Arial" w:hAnsi="Arial" w:cs="Arial"/>
          <w:sz w:val="22"/>
          <w:szCs w:val="22"/>
          <w:lang w:val="en-GB"/>
        </w:rPr>
        <w:t xml:space="preserve"> = </w:t>
      </w:r>
      <w:r w:rsidR="00002C14">
        <w:rPr>
          <w:rFonts w:ascii="Arial" w:hAnsi="Arial" w:cs="Arial"/>
          <w:sz w:val="22"/>
          <w:szCs w:val="22"/>
          <w:lang w:val="en-GB"/>
        </w:rPr>
        <w:t>Serratia</w:t>
      </w:r>
      <w:r>
        <w:rPr>
          <w:rFonts w:ascii="Arial" w:hAnsi="Arial" w:cs="Arial"/>
          <w:sz w:val="22"/>
          <w:szCs w:val="22"/>
          <w:lang w:val="en-GB"/>
        </w:rPr>
        <w:t xml:space="preserve">; </w:t>
      </w:r>
      <w:r w:rsidR="00002C14">
        <w:rPr>
          <w:rFonts w:ascii="Arial" w:hAnsi="Arial" w:cs="Arial"/>
          <w:sz w:val="22"/>
          <w:szCs w:val="22"/>
          <w:lang w:val="en-GB"/>
        </w:rPr>
        <w:t>Dick</w:t>
      </w:r>
      <w:r>
        <w:rPr>
          <w:rFonts w:ascii="Arial" w:hAnsi="Arial" w:cs="Arial"/>
          <w:sz w:val="22"/>
          <w:szCs w:val="22"/>
          <w:lang w:val="en-GB"/>
        </w:rPr>
        <w:t xml:space="preserve"> = </w:t>
      </w:r>
      <w:r w:rsidR="00002C14">
        <w:rPr>
          <w:rFonts w:ascii="Arial" w:hAnsi="Arial" w:cs="Arial"/>
          <w:sz w:val="22"/>
          <w:szCs w:val="22"/>
          <w:lang w:val="en-GB"/>
        </w:rPr>
        <w:t>Dickeya</w:t>
      </w:r>
    </w:p>
    <w:p w14:paraId="1BB19E8A" w14:textId="77777777" w:rsidR="00B27EE4" w:rsidRDefault="00B27EE4" w:rsidP="00500AB2">
      <w:pPr>
        <w:rPr>
          <w:rFonts w:ascii="Arial" w:hAnsi="Arial" w:cs="Arial"/>
          <w:b/>
          <w:sz w:val="22"/>
          <w:szCs w:val="22"/>
        </w:rPr>
      </w:pPr>
    </w:p>
    <w:p w14:paraId="053053BE" w14:textId="021AB10A" w:rsidR="00500AB2" w:rsidRDefault="00500AB2" w:rsidP="00500AB2">
      <w:pPr>
        <w:rPr>
          <w:rFonts w:ascii="Arial" w:hAnsi="Arial" w:cs="Arial"/>
          <w:b/>
          <w:sz w:val="22"/>
          <w:szCs w:val="22"/>
        </w:rPr>
      </w:pPr>
    </w:p>
    <w:p w14:paraId="2A094CC2" w14:textId="059F469F" w:rsidR="00500AB2" w:rsidRDefault="00002C14" w:rsidP="00500AB2">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70528" behindDoc="0" locked="0" layoutInCell="1" allowOverlap="1" wp14:anchorId="323E79E1" wp14:editId="0C72F777">
                <wp:simplePos x="0" y="0"/>
                <wp:positionH relativeFrom="page">
                  <wp:posOffset>6243320</wp:posOffset>
                </wp:positionH>
                <wp:positionV relativeFrom="paragraph">
                  <wp:posOffset>2235200</wp:posOffset>
                </wp:positionV>
                <wp:extent cx="361950" cy="438150"/>
                <wp:effectExtent l="19050" t="19050" r="19050" b="38100"/>
                <wp:wrapNone/>
                <wp:docPr id="8" name="Isosceles Triangle 8"/>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413D874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6" type="#_x0000_t5" style="position:absolute;margin-left:491.6pt;margin-top:176pt;width:28.5pt;height:34.5pt;rotation:-90;z-index:2516705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" fillcolor="red" strokecolor="red" strokeweight="1pt">
                <w10:wrap anchorx="page"/>
              </v:shape>
            </w:pict>
          </mc:Fallback>
        </mc:AlternateContent>
      </w:r>
      <w:r>
        <w:rPr>
          <w:rFonts w:ascii="Arial" w:hAnsi="Arial" w:cs="Arial"/>
          <w:b/>
          <w:noProof/>
          <w:sz w:val="22"/>
          <w:szCs w:val="22"/>
        </w:rPr>
        <w:drawing>
          <wp:inline distT="0" distB="0" distL="0" distR="0" wp14:anchorId="5A882E4B" wp14:editId="14D19B35">
            <wp:extent cx="5731510" cy="224663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731510" cy="2246630"/>
                    </a:xfrm>
                    <a:prstGeom prst="rect">
                      <a:avLst/>
                    </a:prstGeom>
                  </pic:spPr>
                </pic:pic>
              </a:graphicData>
            </a:graphic>
          </wp:inline>
        </w:drawing>
      </w:r>
    </w:p>
    <w:p w14:paraId="41D272D0" w14:textId="4A64F7A3" w:rsidR="00500AB2" w:rsidRDefault="00002C14" w:rsidP="00500AB2">
      <w:pPr>
        <w:rPr>
          <w:rFonts w:ascii="Arial" w:hAnsi="Arial" w:cs="Arial"/>
          <w:b/>
          <w:color w:val="120AB6"/>
          <w:sz w:val="22"/>
          <w:szCs w:val="22"/>
        </w:rPr>
      </w:pPr>
      <w:r>
        <w:rPr>
          <w:rFonts w:ascii="Arial" w:hAnsi="Arial" w:cs="Arial"/>
          <w:b/>
          <w:noProof/>
          <w:sz w:val="22"/>
          <w:szCs w:val="22"/>
        </w:rPr>
        <mc:AlternateContent>
          <mc:Choice Requires="wps">
            <w:drawing>
              <wp:anchor distT="0" distB="0" distL="114300" distR="114300" simplePos="0" relativeHeight="251672576" behindDoc="0" locked="0" layoutInCell="1" allowOverlap="1" wp14:anchorId="4151B528" wp14:editId="1E7CF2B2">
                <wp:simplePos x="0" y="0"/>
                <wp:positionH relativeFrom="margin">
                  <wp:align>right</wp:align>
                </wp:positionH>
                <wp:positionV relativeFrom="paragraph">
                  <wp:posOffset>615315</wp:posOffset>
                </wp:positionV>
                <wp:extent cx="361950" cy="438150"/>
                <wp:effectExtent l="19050" t="19050" r="19050" b="38100"/>
                <wp:wrapNone/>
                <wp:docPr id="10" name="Isosceles Triangle 10"/>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7BA7227" id="Isosceles Triangle 10" o:spid="_x0000_s1026" type="#_x0000_t5" style="position:absolute;margin-left:-22.7pt;margin-top:48.45pt;width:28.5pt;height:34.5pt;rotation:-90;z-index:25167257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" fillcolor="#7030a0" strokecolor="#7030a0" strokeweight="1pt">
                <w10:wrap anchorx="margin"/>
              </v:shape>
            </w:pict>
          </mc:Fallback>
        </mc:AlternateContent>
      </w:r>
      <w:r>
        <w:rPr>
          <w:rFonts w:ascii="Arial" w:hAnsi="Arial" w:cs="Arial"/>
          <w:b/>
          <w:noProof/>
          <w:color w:val="120AB6"/>
          <w:sz w:val="22"/>
          <w:szCs w:val="22"/>
        </w:rPr>
        <w:drawing>
          <wp:inline distT="0" distB="0" distL="0" distR="0" wp14:anchorId="0A002E02" wp14:editId="0FE929CF">
            <wp:extent cx="5731510" cy="1423670"/>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5731510" cy="1423670"/>
                    </a:xfrm>
                    <a:prstGeom prst="rect">
                      <a:avLst/>
                    </a:prstGeom>
                  </pic:spPr>
                </pic:pic>
              </a:graphicData>
            </a:graphic>
          </wp:inline>
        </w:drawing>
      </w:r>
    </w:p>
    <w:p w14:paraId="311DEB4C" w14:textId="77777777" w:rsidR="00B27EE4" w:rsidRDefault="00B27EE4" w:rsidP="00500AB2">
      <w:pPr>
        <w:rPr>
          <w:rFonts w:ascii="Arial" w:hAnsi="Arial" w:cs="Arial"/>
          <w:b/>
          <w:color w:val="120AB6"/>
          <w:sz w:val="22"/>
          <w:szCs w:val="22"/>
        </w:rPr>
      </w:pPr>
    </w:p>
    <w:p w14:paraId="418B6237" w14:textId="081BE49C" w:rsidR="00500AB2" w:rsidRDefault="00500AB2" w:rsidP="00500AB2">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59AB2F7C" w14:textId="17463152" w:rsidR="009928CC" w:rsidRPr="001C2237"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lastRenderedPageBreak/>
        <w:t xml:space="preserve">Create a new single species genus, </w:t>
      </w:r>
      <w:r w:rsidR="00002C14">
        <w:rPr>
          <w:rFonts w:ascii="Arial" w:hAnsi="Arial" w:cs="Arial"/>
          <w:b/>
          <w:i/>
          <w:iCs/>
          <w:color w:val="0000FF"/>
          <w:szCs w:val="24"/>
        </w:rPr>
        <w:t>Rovert</w:t>
      </w:r>
      <w:r w:rsidRPr="00E27937">
        <w:rPr>
          <w:rFonts w:ascii="Arial" w:hAnsi="Arial" w:cs="Arial"/>
          <w:b/>
          <w:i/>
          <w:iCs/>
          <w:color w:val="0000FF"/>
          <w:szCs w:val="24"/>
        </w:rPr>
        <w:t>virus</w:t>
      </w:r>
    </w:p>
    <w:p w14:paraId="5AEB6266" w14:textId="77777777" w:rsidR="005D5009" w:rsidRDefault="005D5009" w:rsidP="005D5009">
      <w:pPr>
        <w:rPr>
          <w:rFonts w:ascii="Arial" w:hAnsi="Arial" w:cs="Arial"/>
          <w:sz w:val="22"/>
          <w:szCs w:val="22"/>
          <w:lang w:val="en-GB"/>
        </w:rPr>
      </w:pPr>
    </w:p>
    <w:p w14:paraId="1CD54F92" w14:textId="5F25CC8B" w:rsidR="00596F52" w:rsidRDefault="00596F52" w:rsidP="00596F52">
      <w:pPr>
        <w:rPr>
          <w:rFonts w:ascii="Arial" w:hAnsi="Arial" w:cs="Arial"/>
          <w:sz w:val="22"/>
          <w:szCs w:val="22"/>
          <w:lang w:val="en-GB"/>
        </w:rPr>
      </w:pPr>
      <w:bookmarkStart w:id="2" w:name="_Hlk131329419"/>
      <w:r w:rsidRPr="007F6A64">
        <w:rPr>
          <w:rFonts w:ascii="Arial" w:hAnsi="Arial" w:cs="Arial"/>
          <w:b/>
          <w:bCs/>
          <w:color w:val="0000FF"/>
          <w:sz w:val="22"/>
          <w:szCs w:val="22"/>
          <w:lang w:val="en-GB"/>
        </w:rPr>
        <w:t xml:space="preserve">Origin of the name of this taxon:  </w:t>
      </w:r>
      <w:bookmarkStart w:id="3" w:name="_Hlk131337711"/>
      <w:r w:rsidRPr="007F6A64">
        <w:rPr>
          <w:rFonts w:ascii="Arial" w:hAnsi="Arial" w:cs="Arial"/>
          <w:sz w:val="22"/>
          <w:szCs w:val="22"/>
          <w:lang w:val="en-GB"/>
        </w:rPr>
        <w:t>Th</w:t>
      </w:r>
      <w:r w:rsidR="0014150A">
        <w:rPr>
          <w:rFonts w:ascii="Arial" w:hAnsi="Arial" w:cs="Arial"/>
          <w:sz w:val="22"/>
          <w:szCs w:val="22"/>
          <w:lang w:val="en-GB"/>
        </w:rPr>
        <w:t xml:space="preserve">e name </w:t>
      </w:r>
      <w:r w:rsidR="0078085E">
        <w:rPr>
          <w:rFonts w:ascii="Arial" w:hAnsi="Arial" w:cs="Arial"/>
          <w:sz w:val="22"/>
          <w:szCs w:val="22"/>
          <w:lang w:val="en-GB"/>
        </w:rPr>
        <w:t>of</w:t>
      </w:r>
      <w:r w:rsidR="0014150A">
        <w:rPr>
          <w:rFonts w:ascii="Arial" w:hAnsi="Arial" w:cs="Arial"/>
          <w:sz w:val="22"/>
          <w:szCs w:val="22"/>
          <w:lang w:val="en-GB"/>
        </w:rPr>
        <w:t xml:space="preserve"> this taxon derives directly from the name of the first virus of its type</w:t>
      </w:r>
      <w:r w:rsidR="0078085E">
        <w:rPr>
          <w:rFonts w:ascii="Arial" w:hAnsi="Arial" w:cs="Arial"/>
          <w:sz w:val="22"/>
          <w:szCs w:val="22"/>
          <w:lang w:val="en-GB"/>
        </w:rPr>
        <w:t xml:space="preserve"> </w:t>
      </w:r>
      <w:bookmarkEnd w:id="3"/>
      <w:r w:rsidR="00002C14">
        <w:rPr>
          <w:rFonts w:ascii="Arial" w:hAnsi="Arial" w:cs="Arial"/>
          <w:sz w:val="22"/>
          <w:szCs w:val="22"/>
          <w:lang w:val="en-GB"/>
        </w:rPr>
        <w:t>Serratia</w:t>
      </w:r>
      <w:r w:rsidR="00500AB2">
        <w:rPr>
          <w:rFonts w:ascii="Arial" w:hAnsi="Arial" w:cs="Arial"/>
          <w:sz w:val="22"/>
          <w:szCs w:val="22"/>
          <w:lang w:val="en-GB"/>
        </w:rPr>
        <w:t xml:space="preserve"> phage </w:t>
      </w:r>
      <w:r w:rsidR="00002C14" w:rsidRPr="00002C14">
        <w:rPr>
          <w:rFonts w:ascii="Arial" w:hAnsi="Arial" w:cs="Arial"/>
          <w:sz w:val="22"/>
          <w:szCs w:val="22"/>
          <w:lang w:val="en-GB"/>
        </w:rPr>
        <w:t>vB_SmaS_Rovert</w:t>
      </w:r>
      <w:r w:rsidR="00002C14">
        <w:rPr>
          <w:rFonts w:ascii="Arial" w:hAnsi="Arial" w:cs="Arial"/>
          <w:sz w:val="22"/>
          <w:szCs w:val="22"/>
          <w:lang w:val="en-GB"/>
        </w:rPr>
        <w:t>.</w:t>
      </w:r>
    </w:p>
    <w:p w14:paraId="47C647A7" w14:textId="77777777" w:rsidR="00002C14" w:rsidRPr="007F6A64" w:rsidRDefault="00002C14" w:rsidP="00596F52">
      <w:pPr>
        <w:rPr>
          <w:rFonts w:ascii="Arial" w:hAnsi="Arial" w:cs="Arial"/>
          <w:b/>
          <w:bCs/>
          <w:color w:val="0000FF"/>
          <w:sz w:val="22"/>
          <w:szCs w:val="22"/>
          <w:lang w:val="en-GB"/>
        </w:rPr>
      </w:pPr>
    </w:p>
    <w:p w14:paraId="3DF2FD77" w14:textId="43B752B7" w:rsidR="00A87466" w:rsidRDefault="00A87466" w:rsidP="00032EED">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sidR="00032EED">
        <w:rPr>
          <w:rFonts w:ascii="Arial" w:hAnsi="Arial" w:cs="Arial"/>
          <w:sz w:val="22"/>
          <w:szCs w:val="22"/>
          <w:lang w:val="en-GB"/>
        </w:rPr>
        <w:t>lytic</w:t>
      </w:r>
      <w:r>
        <w:rPr>
          <w:rFonts w:ascii="Arial" w:hAnsi="Arial" w:cs="Arial"/>
          <w:sz w:val="22"/>
          <w:szCs w:val="22"/>
          <w:lang w:val="en-GB"/>
        </w:rPr>
        <w:t xml:space="preserve"> sipho</w:t>
      </w:r>
      <w:r w:rsidRPr="009D1136">
        <w:rPr>
          <w:rFonts w:ascii="Arial" w:hAnsi="Arial" w:cs="Arial"/>
          <w:sz w:val="22"/>
          <w:szCs w:val="22"/>
          <w:lang w:val="en-GB"/>
        </w:rPr>
        <w:t xml:space="preserve">phage was isolated </w:t>
      </w:r>
      <w:r w:rsidR="00032EED">
        <w:rPr>
          <w:rFonts w:ascii="Arial" w:hAnsi="Arial" w:cs="Arial"/>
          <w:sz w:val="22"/>
          <w:szCs w:val="22"/>
          <w:lang w:val="en-GB"/>
        </w:rPr>
        <w:t xml:space="preserve">from raw sewage </w:t>
      </w:r>
      <w:r w:rsidRPr="009D1136">
        <w:rPr>
          <w:rFonts w:ascii="Arial" w:hAnsi="Arial" w:cs="Arial"/>
          <w:sz w:val="22"/>
          <w:szCs w:val="22"/>
          <w:lang w:val="en-GB"/>
        </w:rPr>
        <w:t xml:space="preserve">against </w:t>
      </w:r>
      <w:r w:rsidR="00032EED" w:rsidRPr="00032EED">
        <w:rPr>
          <w:rFonts w:ascii="Arial" w:hAnsi="Arial" w:cs="Arial"/>
          <w:sz w:val="22"/>
          <w:szCs w:val="22"/>
          <w:lang w:val="en-GB"/>
        </w:rPr>
        <w:t>Serratia marcescens</w:t>
      </w:r>
      <w:r w:rsidR="00032EED">
        <w:rPr>
          <w:rFonts w:ascii="Arial" w:hAnsi="Arial" w:cs="Arial"/>
          <w:sz w:val="22"/>
          <w:szCs w:val="22"/>
          <w:lang w:val="en-GB"/>
        </w:rPr>
        <w:t xml:space="preserve"> by </w:t>
      </w:r>
      <w:r w:rsidR="00032EED" w:rsidRPr="00032EED">
        <w:rPr>
          <w:rFonts w:ascii="Arial" w:hAnsi="Arial" w:cs="Arial"/>
          <w:sz w:val="22"/>
          <w:szCs w:val="22"/>
          <w:lang w:val="en-GB"/>
        </w:rPr>
        <w:t>Naomi Marshall</w:t>
      </w:r>
      <w:r w:rsidR="00032EED">
        <w:rPr>
          <w:rFonts w:ascii="Arial" w:hAnsi="Arial" w:cs="Arial"/>
          <w:sz w:val="22"/>
          <w:szCs w:val="22"/>
          <w:lang w:val="en-GB"/>
        </w:rPr>
        <w:t xml:space="preserve"> (</w:t>
      </w:r>
      <w:r w:rsidR="00032EED" w:rsidRPr="00032EED">
        <w:rPr>
          <w:rFonts w:ascii="Arial" w:hAnsi="Arial" w:cs="Arial"/>
          <w:sz w:val="22"/>
          <w:szCs w:val="22"/>
          <w:lang w:val="en-GB"/>
        </w:rPr>
        <w:t>Microbiology and Molecular Biology, Brigham</w:t>
      </w:r>
      <w:r w:rsidR="00032EED">
        <w:rPr>
          <w:rFonts w:ascii="Arial" w:hAnsi="Arial" w:cs="Arial"/>
          <w:sz w:val="22"/>
          <w:szCs w:val="22"/>
          <w:lang w:val="en-GB"/>
        </w:rPr>
        <w:t xml:space="preserve"> </w:t>
      </w:r>
      <w:r w:rsidR="00032EED" w:rsidRPr="00032EED">
        <w:rPr>
          <w:rFonts w:ascii="Arial" w:hAnsi="Arial" w:cs="Arial"/>
          <w:sz w:val="22"/>
          <w:szCs w:val="22"/>
          <w:lang w:val="en-GB"/>
        </w:rPr>
        <w:t>Young University, Provo, UT USA</w:t>
      </w:r>
      <w:r w:rsidR="00032EED">
        <w:rPr>
          <w:rFonts w:ascii="Arial" w:hAnsi="Arial" w:cs="Arial"/>
          <w:sz w:val="22"/>
          <w:szCs w:val="22"/>
          <w:lang w:val="en-GB"/>
        </w:rPr>
        <w:t>).</w:t>
      </w:r>
    </w:p>
    <w:p w14:paraId="2DF28A36" w14:textId="2DB18A31" w:rsidR="00A87466" w:rsidRDefault="00A87466" w:rsidP="00A87466">
      <w:pPr>
        <w:jc w:val="center"/>
        <w:rPr>
          <w:rFonts w:ascii="Arial" w:hAnsi="Arial" w:cs="Arial"/>
          <w:sz w:val="22"/>
          <w:szCs w:val="22"/>
          <w:lang w:val="en-GB"/>
        </w:rPr>
      </w:pPr>
    </w:p>
    <w:p w14:paraId="0F684E71" w14:textId="77777777" w:rsidR="00A87466" w:rsidRPr="001970D7" w:rsidRDefault="00A87466" w:rsidP="00A8746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F961021" w14:textId="77777777" w:rsidR="00A87466" w:rsidRPr="007F6A64" w:rsidRDefault="00A87466" w:rsidP="00A87466">
      <w:pPr>
        <w:rPr>
          <w:rFonts w:ascii="Arial" w:hAnsi="Arial" w:cs="Arial"/>
          <w:sz w:val="22"/>
          <w:szCs w:val="22"/>
          <w:lang w:val="en-GB"/>
        </w:rPr>
      </w:pPr>
    </w:p>
    <w:tbl>
      <w:tblPr>
        <w:tblStyle w:val="TableGrid"/>
        <w:tblW w:w="8214" w:type="dxa"/>
        <w:tblLook w:val="04A0" w:firstRow="1" w:lastRow="0" w:firstColumn="1" w:lastColumn="0" w:noHBand="0" w:noVBand="1"/>
      </w:tblPr>
      <w:tblGrid>
        <w:gridCol w:w="1965"/>
        <w:gridCol w:w="1556"/>
        <w:gridCol w:w="756"/>
        <w:gridCol w:w="695"/>
        <w:gridCol w:w="851"/>
        <w:gridCol w:w="1085"/>
        <w:gridCol w:w="1306"/>
      </w:tblGrid>
      <w:tr w:rsidR="00032EED" w:rsidRPr="007F6A64" w14:paraId="3AB6C08D" w14:textId="77777777" w:rsidTr="00032EED">
        <w:tc>
          <w:tcPr>
            <w:tcW w:w="1965" w:type="dxa"/>
            <w:tcBorders>
              <w:top w:val="single" w:sz="4" w:space="0" w:color="auto"/>
              <w:left w:val="single" w:sz="4" w:space="0" w:color="auto"/>
              <w:bottom w:val="single" w:sz="4" w:space="0" w:color="auto"/>
              <w:right w:val="single" w:sz="4" w:space="0" w:color="auto"/>
            </w:tcBorders>
            <w:hideMark/>
          </w:tcPr>
          <w:p w14:paraId="2AF59BFB"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2B6DA56E"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8703E1C"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Size (Kb)</w:t>
            </w:r>
          </w:p>
        </w:tc>
        <w:tc>
          <w:tcPr>
            <w:tcW w:w="695" w:type="dxa"/>
            <w:tcBorders>
              <w:top w:val="single" w:sz="4" w:space="0" w:color="auto"/>
              <w:left w:val="single" w:sz="4" w:space="0" w:color="auto"/>
              <w:bottom w:val="single" w:sz="4" w:space="0" w:color="auto"/>
              <w:right w:val="single" w:sz="4" w:space="0" w:color="auto"/>
            </w:tcBorders>
            <w:hideMark/>
          </w:tcPr>
          <w:p w14:paraId="750B8725"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 xml:space="preserve">GC% </w:t>
            </w:r>
          </w:p>
        </w:tc>
        <w:tc>
          <w:tcPr>
            <w:tcW w:w="851" w:type="dxa"/>
            <w:tcBorders>
              <w:top w:val="single" w:sz="4" w:space="0" w:color="auto"/>
              <w:left w:val="single" w:sz="4" w:space="0" w:color="auto"/>
              <w:bottom w:val="single" w:sz="4" w:space="0" w:color="auto"/>
              <w:right w:val="single" w:sz="4" w:space="0" w:color="auto"/>
            </w:tcBorders>
            <w:hideMark/>
          </w:tcPr>
          <w:p w14:paraId="564C8183"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 xml:space="preserve">Protein </w:t>
            </w:r>
          </w:p>
        </w:tc>
        <w:tc>
          <w:tcPr>
            <w:tcW w:w="1085" w:type="dxa"/>
            <w:tcBorders>
              <w:top w:val="single" w:sz="4" w:space="0" w:color="auto"/>
              <w:left w:val="single" w:sz="4" w:space="0" w:color="auto"/>
              <w:bottom w:val="single" w:sz="4" w:space="0" w:color="auto"/>
              <w:right w:val="single" w:sz="4" w:space="0" w:color="auto"/>
            </w:tcBorders>
            <w:hideMark/>
          </w:tcPr>
          <w:p w14:paraId="47BBE021"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0D922589" w14:textId="77777777" w:rsidR="00032EED" w:rsidRPr="00E916FB" w:rsidRDefault="00032EED" w:rsidP="005C2F2E">
            <w:pPr>
              <w:rPr>
                <w:rFonts w:ascii="Arial" w:hAnsi="Arial" w:cs="Arial"/>
                <w:sz w:val="20"/>
                <w:szCs w:val="20"/>
                <w:lang w:val="en-GB"/>
              </w:rPr>
            </w:pPr>
            <w:r w:rsidRPr="00E916FB">
              <w:rPr>
                <w:rFonts w:ascii="Arial" w:hAnsi="Arial" w:cs="Arial"/>
                <w:sz w:val="20"/>
                <w:szCs w:val="20"/>
                <w:lang w:val="en-GB"/>
              </w:rPr>
              <w:t>Overall % homologous proteins (**)</w:t>
            </w:r>
          </w:p>
        </w:tc>
      </w:tr>
      <w:tr w:rsidR="00032EED" w:rsidRPr="007F6A64" w14:paraId="62384C46" w14:textId="77777777" w:rsidTr="00032EED">
        <w:tc>
          <w:tcPr>
            <w:tcW w:w="1965" w:type="dxa"/>
            <w:tcBorders>
              <w:top w:val="single" w:sz="4" w:space="0" w:color="auto"/>
              <w:left w:val="single" w:sz="4" w:space="0" w:color="auto"/>
              <w:bottom w:val="single" w:sz="4" w:space="0" w:color="auto"/>
              <w:right w:val="single" w:sz="4" w:space="0" w:color="auto"/>
            </w:tcBorders>
          </w:tcPr>
          <w:p w14:paraId="1005BB84" w14:textId="5D8AB4FB" w:rsidR="00032EED" w:rsidRPr="00B27EE4" w:rsidRDefault="00032EED" w:rsidP="00032EED">
            <w:pPr>
              <w:rPr>
                <w:rFonts w:ascii="Arial" w:hAnsi="Arial" w:cs="Arial"/>
                <w:sz w:val="22"/>
                <w:szCs w:val="22"/>
                <w:lang w:val="pt-BR"/>
              </w:rPr>
            </w:pPr>
            <w:r w:rsidRPr="00B27EE4">
              <w:rPr>
                <w:rFonts w:ascii="Arial" w:hAnsi="Arial" w:cs="Arial"/>
                <w:sz w:val="22"/>
                <w:szCs w:val="22"/>
                <w:lang w:val="pt-BR"/>
              </w:rPr>
              <w:t>Serratia phage vB_SmaS_Rovert</w:t>
            </w:r>
          </w:p>
        </w:tc>
        <w:tc>
          <w:tcPr>
            <w:tcW w:w="1556" w:type="dxa"/>
            <w:vAlign w:val="center"/>
          </w:tcPr>
          <w:p w14:paraId="46F765B5" w14:textId="1F8B43DD" w:rsidR="00032EED" w:rsidRPr="00E916FB" w:rsidRDefault="00000000" w:rsidP="00032EED">
            <w:pPr>
              <w:rPr>
                <w:rFonts w:ascii="Arial" w:hAnsi="Arial" w:cs="Arial"/>
                <w:sz w:val="20"/>
                <w:szCs w:val="20"/>
              </w:rPr>
            </w:pPr>
            <w:hyperlink r:id="rId16" w:tgtFrame="_blank" w:history="1">
              <w:r w:rsidR="00032EED">
                <w:rPr>
                  <w:rStyle w:val="Hyperlink"/>
                </w:rPr>
                <w:t>MW021761.1</w:t>
              </w:r>
            </w:hyperlink>
          </w:p>
        </w:tc>
        <w:tc>
          <w:tcPr>
            <w:tcW w:w="756" w:type="dxa"/>
            <w:vAlign w:val="center"/>
          </w:tcPr>
          <w:p w14:paraId="1C05B7C8" w14:textId="3CB74B74" w:rsidR="00032EED" w:rsidRPr="00E916FB" w:rsidRDefault="00032EED" w:rsidP="00032EED">
            <w:pPr>
              <w:rPr>
                <w:rFonts w:ascii="Arial" w:hAnsi="Arial" w:cs="Arial"/>
                <w:sz w:val="20"/>
                <w:szCs w:val="20"/>
                <w:lang w:val="en-GB"/>
              </w:rPr>
            </w:pPr>
            <w:r>
              <w:t>38.61</w:t>
            </w:r>
          </w:p>
        </w:tc>
        <w:tc>
          <w:tcPr>
            <w:tcW w:w="695" w:type="dxa"/>
            <w:vAlign w:val="center"/>
          </w:tcPr>
          <w:p w14:paraId="22684422" w14:textId="5ED676A2" w:rsidR="00032EED" w:rsidRPr="00E916FB" w:rsidRDefault="00032EED" w:rsidP="00032EED">
            <w:pPr>
              <w:rPr>
                <w:rFonts w:ascii="Arial" w:hAnsi="Arial" w:cs="Arial"/>
                <w:sz w:val="20"/>
                <w:szCs w:val="20"/>
                <w:lang w:val="en-GB"/>
              </w:rPr>
            </w:pPr>
            <w:r>
              <w:t>42.3</w:t>
            </w:r>
          </w:p>
        </w:tc>
        <w:tc>
          <w:tcPr>
            <w:tcW w:w="851" w:type="dxa"/>
            <w:vAlign w:val="center"/>
          </w:tcPr>
          <w:p w14:paraId="150A82FA" w14:textId="6492085B" w:rsidR="00032EED" w:rsidRPr="00E916FB" w:rsidRDefault="00000000" w:rsidP="00032EED">
            <w:pPr>
              <w:rPr>
                <w:rFonts w:ascii="Arial" w:hAnsi="Arial" w:cs="Arial"/>
                <w:sz w:val="20"/>
                <w:szCs w:val="20"/>
              </w:rPr>
            </w:pPr>
            <w:hyperlink r:id="rId17" w:anchor="!/proteins/97653/1533078|Serratia phage vB_SmaS_Rovert/viral segment/" w:history="1">
              <w:r w:rsidR="00032EED">
                <w:rPr>
                  <w:rStyle w:val="Hyperlink"/>
                  <w:color w:val="000080"/>
                </w:rPr>
                <w:t>58</w:t>
              </w:r>
            </w:hyperlink>
          </w:p>
        </w:tc>
        <w:tc>
          <w:tcPr>
            <w:tcW w:w="1085" w:type="dxa"/>
            <w:tcBorders>
              <w:top w:val="single" w:sz="4" w:space="0" w:color="auto"/>
              <w:left w:val="single" w:sz="4" w:space="0" w:color="auto"/>
              <w:bottom w:val="single" w:sz="4" w:space="0" w:color="auto"/>
              <w:right w:val="single" w:sz="4" w:space="0" w:color="auto"/>
            </w:tcBorders>
            <w:vAlign w:val="center"/>
          </w:tcPr>
          <w:p w14:paraId="362BCDBC" w14:textId="77777777" w:rsidR="00032EED" w:rsidRPr="002E1C40" w:rsidRDefault="00032EED" w:rsidP="00032EED">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49808342" w14:textId="77777777" w:rsidR="00032EED" w:rsidRPr="00356B80" w:rsidRDefault="00032EED" w:rsidP="00032EED">
            <w:pPr>
              <w:rPr>
                <w:rFonts w:ascii="Arial" w:hAnsi="Arial" w:cs="Arial"/>
                <w:sz w:val="22"/>
                <w:szCs w:val="22"/>
              </w:rPr>
            </w:pPr>
            <w:r w:rsidRPr="00356B80">
              <w:rPr>
                <w:rFonts w:ascii="Arial" w:hAnsi="Arial" w:cs="Arial"/>
                <w:sz w:val="22"/>
                <w:szCs w:val="22"/>
              </w:rPr>
              <w:t>100</w:t>
            </w:r>
          </w:p>
        </w:tc>
      </w:tr>
    </w:tbl>
    <w:p w14:paraId="48DD0090" w14:textId="77777777" w:rsidR="00596F52" w:rsidRDefault="00596F52" w:rsidP="00596F52">
      <w:pPr>
        <w:rPr>
          <w:rFonts w:ascii="Arial" w:hAnsi="Arial" w:cs="Arial"/>
          <w:b/>
          <w:sz w:val="22"/>
          <w:szCs w:val="22"/>
        </w:rPr>
      </w:pPr>
    </w:p>
    <w:p w14:paraId="616B7C16" w14:textId="0FEF18D6" w:rsidR="00596F52" w:rsidRDefault="00596F52" w:rsidP="00596F52">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w:t>
      </w:r>
      <w:r w:rsidR="00500AB2">
        <w:rPr>
          <w:rFonts w:ascii="Arial" w:hAnsi="Arial" w:cs="Arial"/>
          <w:bCs/>
          <w:sz w:val="22"/>
          <w:szCs w:val="22"/>
        </w:rPr>
        <w:t xml:space="preserve"> </w:t>
      </w:r>
      <w:r>
        <w:rPr>
          <w:rFonts w:ascii="Arial" w:hAnsi="Arial" w:cs="Arial"/>
          <w:bCs/>
          <w:sz w:val="22"/>
          <w:szCs w:val="22"/>
        </w:rPr>
        <w:t>this is a cohesive genus</w:t>
      </w:r>
      <w:r w:rsidR="000817F4">
        <w:rPr>
          <w:rFonts w:ascii="Arial" w:hAnsi="Arial" w:cs="Arial"/>
          <w:bCs/>
          <w:sz w:val="22"/>
          <w:szCs w:val="22"/>
        </w:rPr>
        <w:t xml:space="preserve">. </w:t>
      </w:r>
    </w:p>
    <w:bookmarkEnd w:id="2"/>
    <w:p w14:paraId="0C605CCF" w14:textId="77777777" w:rsidR="001C2237" w:rsidRDefault="001C2237" w:rsidP="00EC3F41">
      <w:pPr>
        <w:rPr>
          <w:rFonts w:ascii="Arial" w:hAnsi="Arial" w:cs="Arial"/>
          <w:b/>
          <w:sz w:val="22"/>
          <w:szCs w:val="22"/>
        </w:rPr>
      </w:pPr>
    </w:p>
    <w:p w14:paraId="6AC73706" w14:textId="77777777" w:rsidR="005003BD" w:rsidRPr="001C2237" w:rsidRDefault="005003BD" w:rsidP="005003BD">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a new genus, </w:t>
      </w:r>
      <w:r w:rsidRPr="00F52F23">
        <w:rPr>
          <w:rFonts w:ascii="Arial" w:hAnsi="Arial" w:cs="Arial"/>
          <w:b/>
          <w:i/>
          <w:iCs/>
          <w:color w:val="0000FF"/>
          <w:szCs w:val="24"/>
        </w:rPr>
        <w:t>Bonzeevirus</w:t>
      </w:r>
      <w:r>
        <w:rPr>
          <w:rFonts w:ascii="Arial" w:hAnsi="Arial" w:cs="Arial"/>
          <w:b/>
          <w:color w:val="0000FF"/>
          <w:szCs w:val="24"/>
        </w:rPr>
        <w:t>, with four species</w:t>
      </w:r>
    </w:p>
    <w:p w14:paraId="3466D1A2" w14:textId="77777777" w:rsidR="00032EED" w:rsidRDefault="00032EED" w:rsidP="00EC3F41">
      <w:pPr>
        <w:rPr>
          <w:rFonts w:ascii="Arial" w:hAnsi="Arial" w:cs="Arial"/>
          <w:b/>
          <w:sz w:val="22"/>
          <w:szCs w:val="22"/>
        </w:rPr>
      </w:pPr>
    </w:p>
    <w:p w14:paraId="71F8B16B" w14:textId="3373AD22" w:rsidR="00032EED" w:rsidRDefault="00032EED" w:rsidP="00032EED">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the first virus of its type Serratia phage </w:t>
      </w:r>
      <w:r w:rsidRPr="00002C14">
        <w:rPr>
          <w:rFonts w:ascii="Arial" w:hAnsi="Arial" w:cs="Arial"/>
          <w:sz w:val="22"/>
          <w:szCs w:val="22"/>
          <w:lang w:val="en-GB"/>
        </w:rPr>
        <w:t>vB_SmaS_</w:t>
      </w:r>
      <w:r w:rsidR="005003BD">
        <w:rPr>
          <w:rFonts w:ascii="Arial" w:hAnsi="Arial" w:cs="Arial"/>
          <w:sz w:val="22"/>
          <w:szCs w:val="22"/>
          <w:lang w:val="en-GB"/>
        </w:rPr>
        <w:t>Bonzee</w:t>
      </w:r>
      <w:r>
        <w:rPr>
          <w:rFonts w:ascii="Arial" w:hAnsi="Arial" w:cs="Arial"/>
          <w:sz w:val="22"/>
          <w:szCs w:val="22"/>
          <w:lang w:val="en-GB"/>
        </w:rPr>
        <w:t>.</w:t>
      </w:r>
    </w:p>
    <w:p w14:paraId="6CBB59BE" w14:textId="77777777" w:rsidR="00032EED" w:rsidRPr="007F6A64" w:rsidRDefault="00032EED" w:rsidP="00032EED">
      <w:pPr>
        <w:rPr>
          <w:rFonts w:ascii="Arial" w:hAnsi="Arial" w:cs="Arial"/>
          <w:b/>
          <w:bCs/>
          <w:color w:val="0000FF"/>
          <w:sz w:val="22"/>
          <w:szCs w:val="22"/>
          <w:lang w:val="en-GB"/>
        </w:rPr>
      </w:pPr>
    </w:p>
    <w:p w14:paraId="6A6EC23C" w14:textId="1B0D851A" w:rsidR="00032EED" w:rsidRDefault="00032EED" w:rsidP="00032EED">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lytic sipho</w:t>
      </w:r>
      <w:r w:rsidRPr="009D1136">
        <w:rPr>
          <w:rFonts w:ascii="Arial" w:hAnsi="Arial" w:cs="Arial"/>
          <w:sz w:val="22"/>
          <w:szCs w:val="22"/>
          <w:lang w:val="en-GB"/>
        </w:rPr>
        <w:t xml:space="preserve">phage was isolated </w:t>
      </w:r>
      <w:r>
        <w:rPr>
          <w:rFonts w:ascii="Arial" w:hAnsi="Arial" w:cs="Arial"/>
          <w:sz w:val="22"/>
          <w:szCs w:val="22"/>
          <w:lang w:val="en-GB"/>
        </w:rPr>
        <w:t xml:space="preserve">from raw sewage </w:t>
      </w:r>
      <w:r w:rsidRPr="009D1136">
        <w:rPr>
          <w:rFonts w:ascii="Arial" w:hAnsi="Arial" w:cs="Arial"/>
          <w:sz w:val="22"/>
          <w:szCs w:val="22"/>
          <w:lang w:val="en-GB"/>
        </w:rPr>
        <w:t xml:space="preserve">against </w:t>
      </w:r>
      <w:r w:rsidRPr="00032EED">
        <w:rPr>
          <w:rFonts w:ascii="Arial" w:hAnsi="Arial" w:cs="Arial"/>
          <w:sz w:val="22"/>
          <w:szCs w:val="22"/>
          <w:lang w:val="en-GB"/>
        </w:rPr>
        <w:t>Serratia marcescens</w:t>
      </w:r>
      <w:r>
        <w:rPr>
          <w:rFonts w:ascii="Arial" w:hAnsi="Arial" w:cs="Arial"/>
          <w:sz w:val="22"/>
          <w:szCs w:val="22"/>
          <w:lang w:val="en-GB"/>
        </w:rPr>
        <w:t xml:space="preserve"> by </w:t>
      </w:r>
      <w:r w:rsidR="005003BD" w:rsidRPr="005003BD">
        <w:rPr>
          <w:rFonts w:ascii="Arial" w:hAnsi="Arial" w:cs="Arial"/>
          <w:sz w:val="22"/>
          <w:szCs w:val="22"/>
          <w:lang w:val="en-GB"/>
        </w:rPr>
        <w:t xml:space="preserve">Carter Jones </w:t>
      </w:r>
      <w:r>
        <w:rPr>
          <w:rFonts w:ascii="Arial" w:hAnsi="Arial" w:cs="Arial"/>
          <w:sz w:val="22"/>
          <w:szCs w:val="22"/>
          <w:lang w:val="en-GB"/>
        </w:rPr>
        <w:t>(</w:t>
      </w:r>
      <w:r w:rsidRPr="00032EED">
        <w:rPr>
          <w:rFonts w:ascii="Arial" w:hAnsi="Arial" w:cs="Arial"/>
          <w:sz w:val="22"/>
          <w:szCs w:val="22"/>
          <w:lang w:val="en-GB"/>
        </w:rPr>
        <w:t>Microbiology and Molecular Biology, Brigham</w:t>
      </w:r>
      <w:r>
        <w:rPr>
          <w:rFonts w:ascii="Arial" w:hAnsi="Arial" w:cs="Arial"/>
          <w:sz w:val="22"/>
          <w:szCs w:val="22"/>
          <w:lang w:val="en-GB"/>
        </w:rPr>
        <w:t xml:space="preserve"> </w:t>
      </w:r>
      <w:r w:rsidRPr="00032EED">
        <w:rPr>
          <w:rFonts w:ascii="Arial" w:hAnsi="Arial" w:cs="Arial"/>
          <w:sz w:val="22"/>
          <w:szCs w:val="22"/>
          <w:lang w:val="en-GB"/>
        </w:rPr>
        <w:t>Young University, Provo, UT USA</w:t>
      </w:r>
      <w:r>
        <w:rPr>
          <w:rFonts w:ascii="Arial" w:hAnsi="Arial" w:cs="Arial"/>
          <w:sz w:val="22"/>
          <w:szCs w:val="22"/>
          <w:lang w:val="en-GB"/>
        </w:rPr>
        <w:t>).</w:t>
      </w:r>
    </w:p>
    <w:p w14:paraId="34460257" w14:textId="77777777" w:rsidR="00D90808" w:rsidRDefault="00D90808" w:rsidP="00032EED">
      <w:pPr>
        <w:rPr>
          <w:rFonts w:ascii="Arial" w:hAnsi="Arial" w:cs="Arial"/>
          <w:sz w:val="22"/>
          <w:szCs w:val="22"/>
          <w:lang w:val="en-GB"/>
        </w:rPr>
      </w:pPr>
    </w:p>
    <w:p w14:paraId="485BFBC7" w14:textId="77777777" w:rsidR="00032EED" w:rsidRPr="001970D7" w:rsidRDefault="00032EED" w:rsidP="00032EED">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BD6DC2F" w14:textId="77777777" w:rsidR="00032EED" w:rsidRPr="007F6A64" w:rsidRDefault="00032EED" w:rsidP="00032EED">
      <w:pPr>
        <w:rPr>
          <w:rFonts w:ascii="Arial" w:hAnsi="Arial" w:cs="Arial"/>
          <w:sz w:val="22"/>
          <w:szCs w:val="22"/>
          <w:lang w:val="en-GB"/>
        </w:rPr>
      </w:pPr>
    </w:p>
    <w:tbl>
      <w:tblPr>
        <w:tblStyle w:val="TableGrid"/>
        <w:tblW w:w="8322" w:type="dxa"/>
        <w:tblLook w:val="04A0" w:firstRow="1" w:lastRow="0" w:firstColumn="1" w:lastColumn="0" w:noHBand="0" w:noVBand="1"/>
      </w:tblPr>
      <w:tblGrid>
        <w:gridCol w:w="2153"/>
        <w:gridCol w:w="1479"/>
        <w:gridCol w:w="756"/>
        <w:gridCol w:w="694"/>
        <w:gridCol w:w="850"/>
        <w:gridCol w:w="1084"/>
        <w:gridCol w:w="1306"/>
      </w:tblGrid>
      <w:tr w:rsidR="00D90808" w:rsidRPr="007F6A64" w14:paraId="64EB38BE" w14:textId="77777777" w:rsidTr="00D90808">
        <w:tc>
          <w:tcPr>
            <w:tcW w:w="2153" w:type="dxa"/>
            <w:tcBorders>
              <w:top w:val="single" w:sz="4" w:space="0" w:color="auto"/>
              <w:left w:val="single" w:sz="4" w:space="0" w:color="auto"/>
              <w:bottom w:val="single" w:sz="4" w:space="0" w:color="auto"/>
              <w:right w:val="single" w:sz="4" w:space="0" w:color="auto"/>
            </w:tcBorders>
            <w:hideMark/>
          </w:tcPr>
          <w:p w14:paraId="4CC9B736"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Phage name</w:t>
            </w:r>
          </w:p>
        </w:tc>
        <w:tc>
          <w:tcPr>
            <w:tcW w:w="1479" w:type="dxa"/>
            <w:tcBorders>
              <w:top w:val="single" w:sz="4" w:space="0" w:color="auto"/>
              <w:left w:val="single" w:sz="4" w:space="0" w:color="auto"/>
              <w:bottom w:val="single" w:sz="4" w:space="0" w:color="auto"/>
              <w:right w:val="single" w:sz="4" w:space="0" w:color="auto"/>
            </w:tcBorders>
            <w:hideMark/>
          </w:tcPr>
          <w:p w14:paraId="71867F09"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4FC4761A"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3EF3AAC6"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24EB33EA"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44A3BA86"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83784B7" w14:textId="77777777" w:rsidR="00D90808" w:rsidRPr="00E916FB" w:rsidRDefault="00D90808" w:rsidP="00C46AD9">
            <w:pPr>
              <w:rPr>
                <w:rFonts w:ascii="Arial" w:hAnsi="Arial" w:cs="Arial"/>
                <w:sz w:val="20"/>
                <w:szCs w:val="20"/>
                <w:lang w:val="en-GB"/>
              </w:rPr>
            </w:pPr>
            <w:r w:rsidRPr="00E916FB">
              <w:rPr>
                <w:rFonts w:ascii="Arial" w:hAnsi="Arial" w:cs="Arial"/>
                <w:sz w:val="20"/>
                <w:szCs w:val="20"/>
                <w:lang w:val="en-GB"/>
              </w:rPr>
              <w:t>Overall % homologous proteins (**)</w:t>
            </w:r>
          </w:p>
        </w:tc>
      </w:tr>
      <w:tr w:rsidR="00D90808" w:rsidRPr="007F6A64" w14:paraId="2F98B8BC" w14:textId="77777777" w:rsidTr="00D90808">
        <w:tc>
          <w:tcPr>
            <w:tcW w:w="2153" w:type="dxa"/>
            <w:tcBorders>
              <w:top w:val="single" w:sz="4" w:space="0" w:color="auto"/>
              <w:left w:val="single" w:sz="4" w:space="0" w:color="auto"/>
              <w:bottom w:val="single" w:sz="4" w:space="0" w:color="auto"/>
              <w:right w:val="single" w:sz="4" w:space="0" w:color="auto"/>
            </w:tcBorders>
          </w:tcPr>
          <w:p w14:paraId="2EECD02E" w14:textId="11FADB94" w:rsidR="00D90808" w:rsidRPr="00B27EE4" w:rsidRDefault="00D90808" w:rsidP="00DB7287">
            <w:pPr>
              <w:rPr>
                <w:rFonts w:ascii="Arial" w:hAnsi="Arial" w:cs="Arial"/>
                <w:sz w:val="20"/>
                <w:szCs w:val="20"/>
                <w:lang w:val="de-DE"/>
              </w:rPr>
            </w:pPr>
            <w:r w:rsidRPr="00B27EE4">
              <w:rPr>
                <w:rFonts w:ascii="Arial" w:hAnsi="Arial" w:cs="Arial"/>
                <w:sz w:val="20"/>
                <w:szCs w:val="20"/>
                <w:lang w:val="de-DE"/>
              </w:rPr>
              <w:t>Serratia phage vB_SmaS_Bonzee</w:t>
            </w:r>
          </w:p>
        </w:tc>
        <w:tc>
          <w:tcPr>
            <w:tcW w:w="1479" w:type="dxa"/>
            <w:vAlign w:val="center"/>
          </w:tcPr>
          <w:p w14:paraId="4DFB318D" w14:textId="3BECA334" w:rsidR="00D90808" w:rsidRPr="00206FE6" w:rsidRDefault="00000000" w:rsidP="00DB7287">
            <w:pPr>
              <w:rPr>
                <w:rFonts w:ascii="Arial" w:hAnsi="Arial" w:cs="Arial"/>
                <w:sz w:val="20"/>
                <w:szCs w:val="20"/>
              </w:rPr>
            </w:pPr>
            <w:hyperlink r:id="rId18" w:tgtFrame="_blank" w:history="1">
              <w:r w:rsidR="00D90808" w:rsidRPr="00206FE6">
                <w:rPr>
                  <w:rStyle w:val="Hyperlink"/>
                  <w:rFonts w:ascii="Arial" w:hAnsi="Arial" w:cs="Arial"/>
                  <w:sz w:val="20"/>
                  <w:szCs w:val="20"/>
                </w:rPr>
                <w:t>OM135608.1</w:t>
              </w:r>
            </w:hyperlink>
          </w:p>
        </w:tc>
        <w:tc>
          <w:tcPr>
            <w:tcW w:w="756" w:type="dxa"/>
            <w:vAlign w:val="center"/>
          </w:tcPr>
          <w:p w14:paraId="38A8DAF2" w14:textId="003DDA89" w:rsidR="00D90808" w:rsidRPr="00206FE6" w:rsidRDefault="00D90808" w:rsidP="00DB7287">
            <w:pPr>
              <w:rPr>
                <w:rFonts w:ascii="Arial" w:hAnsi="Arial" w:cs="Arial"/>
                <w:sz w:val="20"/>
                <w:szCs w:val="20"/>
                <w:lang w:val="en-GB"/>
              </w:rPr>
            </w:pPr>
            <w:r w:rsidRPr="00206FE6">
              <w:rPr>
                <w:rFonts w:ascii="Arial" w:hAnsi="Arial" w:cs="Arial"/>
                <w:sz w:val="20"/>
                <w:szCs w:val="20"/>
              </w:rPr>
              <w:t>42.05</w:t>
            </w:r>
          </w:p>
        </w:tc>
        <w:tc>
          <w:tcPr>
            <w:tcW w:w="694" w:type="dxa"/>
            <w:vAlign w:val="center"/>
          </w:tcPr>
          <w:p w14:paraId="40E43EE5" w14:textId="5FF568AC" w:rsidR="00D90808" w:rsidRPr="00206FE6" w:rsidRDefault="00D90808" w:rsidP="00DB7287">
            <w:pPr>
              <w:rPr>
                <w:rFonts w:ascii="Arial" w:hAnsi="Arial" w:cs="Arial"/>
                <w:sz w:val="20"/>
                <w:szCs w:val="20"/>
                <w:lang w:val="en-GB"/>
              </w:rPr>
            </w:pPr>
            <w:r w:rsidRPr="00206FE6">
              <w:rPr>
                <w:rFonts w:ascii="Arial" w:hAnsi="Arial" w:cs="Arial"/>
                <w:sz w:val="20"/>
                <w:szCs w:val="20"/>
              </w:rPr>
              <w:t>46.1</w:t>
            </w:r>
          </w:p>
        </w:tc>
        <w:tc>
          <w:tcPr>
            <w:tcW w:w="850" w:type="dxa"/>
            <w:vAlign w:val="center"/>
          </w:tcPr>
          <w:p w14:paraId="0F4DADE3" w14:textId="64BD8372" w:rsidR="00D90808" w:rsidRPr="00206FE6" w:rsidRDefault="00000000" w:rsidP="00DB7287">
            <w:pPr>
              <w:rPr>
                <w:rFonts w:ascii="Arial" w:hAnsi="Arial" w:cs="Arial"/>
                <w:sz w:val="20"/>
                <w:szCs w:val="20"/>
              </w:rPr>
            </w:pPr>
            <w:hyperlink r:id="rId19" w:anchor="!/proteins/110789/1791157|Serratia phage vB_SmaS_Bonzee/viral segment/" w:history="1">
              <w:r w:rsidR="00D90808" w:rsidRPr="00206FE6">
                <w:rPr>
                  <w:rStyle w:val="Hyperlink"/>
                  <w:rFonts w:ascii="Arial" w:hAnsi="Arial" w:cs="Arial"/>
                  <w:color w:val="000080"/>
                  <w:sz w:val="20"/>
                  <w:szCs w:val="20"/>
                </w:rPr>
                <w:t>69</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AF214BF" w14:textId="77777777" w:rsidR="00D90808" w:rsidRPr="00206FE6" w:rsidRDefault="00D90808" w:rsidP="00DB7287">
            <w:pPr>
              <w:rPr>
                <w:rFonts w:ascii="Arial" w:hAnsi="Arial" w:cs="Arial"/>
                <w:sz w:val="20"/>
                <w:szCs w:val="20"/>
              </w:rPr>
            </w:pPr>
            <w:r w:rsidRPr="00206FE6">
              <w:rPr>
                <w:rFonts w:ascii="Arial" w:hAnsi="Arial" w:cs="Arial"/>
                <w:sz w:val="20"/>
                <w:szCs w:val="20"/>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1412C83E" w14:textId="77777777" w:rsidR="00D90808" w:rsidRPr="00206FE6" w:rsidRDefault="00D90808" w:rsidP="00DB7287">
            <w:pPr>
              <w:rPr>
                <w:rFonts w:ascii="Arial" w:hAnsi="Arial" w:cs="Arial"/>
                <w:sz w:val="20"/>
                <w:szCs w:val="20"/>
              </w:rPr>
            </w:pPr>
            <w:r w:rsidRPr="00206FE6">
              <w:rPr>
                <w:rFonts w:ascii="Arial" w:hAnsi="Arial" w:cs="Arial"/>
                <w:sz w:val="20"/>
                <w:szCs w:val="20"/>
              </w:rPr>
              <w:t>100</w:t>
            </w:r>
          </w:p>
        </w:tc>
      </w:tr>
      <w:tr w:rsidR="00D90808" w:rsidRPr="007F6A64" w14:paraId="0636D370" w14:textId="77777777" w:rsidTr="00D90808">
        <w:tc>
          <w:tcPr>
            <w:tcW w:w="2153" w:type="dxa"/>
            <w:tcBorders>
              <w:top w:val="single" w:sz="4" w:space="0" w:color="auto"/>
              <w:left w:val="single" w:sz="4" w:space="0" w:color="auto"/>
              <w:bottom w:val="single" w:sz="4" w:space="0" w:color="auto"/>
              <w:right w:val="single" w:sz="4" w:space="0" w:color="auto"/>
            </w:tcBorders>
          </w:tcPr>
          <w:p w14:paraId="13DB43CF" w14:textId="061A9061" w:rsidR="00D90808" w:rsidRPr="00206FE6" w:rsidRDefault="00D90808" w:rsidP="00DB7287">
            <w:pPr>
              <w:rPr>
                <w:rFonts w:ascii="Arial" w:hAnsi="Arial" w:cs="Arial"/>
                <w:sz w:val="20"/>
                <w:szCs w:val="20"/>
                <w:lang w:val="en-GB"/>
              </w:rPr>
            </w:pPr>
            <w:r w:rsidRPr="00206FE6">
              <w:rPr>
                <w:rFonts w:ascii="Arial" w:hAnsi="Arial" w:cs="Arial"/>
                <w:sz w:val="20"/>
                <w:szCs w:val="20"/>
                <w:lang w:val="en-GB"/>
              </w:rPr>
              <w:t>Serratia phage vB_SmaS_Stoker</w:t>
            </w:r>
          </w:p>
        </w:tc>
        <w:tc>
          <w:tcPr>
            <w:tcW w:w="1479" w:type="dxa"/>
            <w:vAlign w:val="center"/>
          </w:tcPr>
          <w:p w14:paraId="5DC524A7" w14:textId="6675F943" w:rsidR="00D90808" w:rsidRPr="00206FE6" w:rsidRDefault="00000000" w:rsidP="00DB7287">
            <w:pPr>
              <w:rPr>
                <w:rFonts w:ascii="Arial" w:hAnsi="Arial" w:cs="Arial"/>
                <w:sz w:val="20"/>
                <w:szCs w:val="20"/>
              </w:rPr>
            </w:pPr>
            <w:hyperlink r:id="rId20" w:tgtFrame="_blank" w:history="1">
              <w:r w:rsidR="00D90808" w:rsidRPr="00206FE6">
                <w:rPr>
                  <w:rStyle w:val="Hyperlink"/>
                  <w:rFonts w:ascii="Arial" w:hAnsi="Arial" w:cs="Arial"/>
                  <w:sz w:val="20"/>
                  <w:szCs w:val="20"/>
                </w:rPr>
                <w:t>OL539464.1</w:t>
              </w:r>
            </w:hyperlink>
          </w:p>
        </w:tc>
        <w:tc>
          <w:tcPr>
            <w:tcW w:w="756" w:type="dxa"/>
            <w:vAlign w:val="center"/>
          </w:tcPr>
          <w:p w14:paraId="6F1C0D4E" w14:textId="56E86C0F" w:rsidR="00D90808" w:rsidRPr="00206FE6" w:rsidRDefault="00D90808" w:rsidP="00DB7287">
            <w:pPr>
              <w:rPr>
                <w:rFonts w:ascii="Arial" w:hAnsi="Arial" w:cs="Arial"/>
                <w:sz w:val="20"/>
                <w:szCs w:val="20"/>
                <w:lang w:val="en-GB"/>
              </w:rPr>
            </w:pPr>
            <w:r w:rsidRPr="00206FE6">
              <w:rPr>
                <w:rFonts w:ascii="Arial" w:hAnsi="Arial" w:cs="Arial"/>
                <w:sz w:val="20"/>
                <w:szCs w:val="20"/>
              </w:rPr>
              <w:t>41.8</w:t>
            </w:r>
          </w:p>
        </w:tc>
        <w:tc>
          <w:tcPr>
            <w:tcW w:w="694" w:type="dxa"/>
            <w:vAlign w:val="center"/>
          </w:tcPr>
          <w:p w14:paraId="22376618" w14:textId="2D866ACB" w:rsidR="00D90808" w:rsidRPr="00206FE6" w:rsidRDefault="00D90808" w:rsidP="00DB7287">
            <w:pPr>
              <w:rPr>
                <w:rFonts w:ascii="Arial" w:hAnsi="Arial" w:cs="Arial"/>
                <w:sz w:val="20"/>
                <w:szCs w:val="20"/>
                <w:lang w:val="en-GB"/>
              </w:rPr>
            </w:pPr>
            <w:r w:rsidRPr="00206FE6">
              <w:rPr>
                <w:rFonts w:ascii="Arial" w:hAnsi="Arial" w:cs="Arial"/>
                <w:sz w:val="20"/>
                <w:szCs w:val="20"/>
              </w:rPr>
              <w:t>46.4</w:t>
            </w:r>
          </w:p>
        </w:tc>
        <w:tc>
          <w:tcPr>
            <w:tcW w:w="850" w:type="dxa"/>
            <w:vAlign w:val="center"/>
          </w:tcPr>
          <w:p w14:paraId="42546AD4" w14:textId="18BBC471" w:rsidR="00D90808" w:rsidRPr="00206FE6" w:rsidRDefault="00000000" w:rsidP="00DB7287">
            <w:pPr>
              <w:rPr>
                <w:rFonts w:ascii="Arial" w:hAnsi="Arial" w:cs="Arial"/>
                <w:sz w:val="20"/>
                <w:szCs w:val="20"/>
              </w:rPr>
            </w:pPr>
            <w:hyperlink r:id="rId21" w:anchor="!/proteins/109282/1760547|Serratia phage vB_SmaS_Stoker/viral segment/" w:history="1">
              <w:r w:rsidR="00D90808" w:rsidRPr="00206FE6">
                <w:rPr>
                  <w:rStyle w:val="Hyperlink"/>
                  <w:rFonts w:ascii="Arial" w:hAnsi="Arial" w:cs="Arial"/>
                  <w:color w:val="000080"/>
                  <w:sz w:val="20"/>
                  <w:szCs w:val="20"/>
                </w:rPr>
                <w:t>65</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17041BDD" w14:textId="7142C681" w:rsidR="00D90808" w:rsidRPr="00206FE6" w:rsidRDefault="00D90808" w:rsidP="00DB7287">
            <w:pPr>
              <w:rPr>
                <w:rFonts w:ascii="Arial" w:hAnsi="Arial" w:cs="Arial"/>
                <w:sz w:val="20"/>
                <w:szCs w:val="20"/>
              </w:rPr>
            </w:pPr>
            <w:r>
              <w:rPr>
                <w:rFonts w:ascii="Arial" w:hAnsi="Arial" w:cs="Arial"/>
                <w:sz w:val="20"/>
                <w:szCs w:val="20"/>
              </w:rPr>
              <w:t>94.3</w:t>
            </w:r>
          </w:p>
        </w:tc>
        <w:tc>
          <w:tcPr>
            <w:tcW w:w="1306" w:type="dxa"/>
            <w:tcBorders>
              <w:top w:val="single" w:sz="4" w:space="0" w:color="auto"/>
              <w:left w:val="single" w:sz="4" w:space="0" w:color="auto"/>
              <w:bottom w:val="single" w:sz="4" w:space="0" w:color="auto"/>
              <w:right w:val="single" w:sz="4" w:space="0" w:color="auto"/>
            </w:tcBorders>
            <w:vAlign w:val="center"/>
          </w:tcPr>
          <w:p w14:paraId="13AD9B98" w14:textId="5C134715" w:rsidR="00D90808" w:rsidRPr="00206FE6" w:rsidRDefault="00D90808" w:rsidP="00DB7287">
            <w:pPr>
              <w:rPr>
                <w:rFonts w:ascii="Arial" w:hAnsi="Arial" w:cs="Arial"/>
                <w:sz w:val="20"/>
                <w:szCs w:val="20"/>
              </w:rPr>
            </w:pPr>
            <w:r>
              <w:rPr>
                <w:rFonts w:ascii="Arial" w:hAnsi="Arial" w:cs="Arial"/>
                <w:sz w:val="20"/>
                <w:szCs w:val="20"/>
              </w:rPr>
              <w:t>91.3</w:t>
            </w:r>
          </w:p>
        </w:tc>
      </w:tr>
      <w:tr w:rsidR="00D90808" w:rsidRPr="007F6A64" w14:paraId="5316846E" w14:textId="77777777" w:rsidTr="00D90808">
        <w:tc>
          <w:tcPr>
            <w:tcW w:w="2153" w:type="dxa"/>
            <w:tcBorders>
              <w:top w:val="single" w:sz="4" w:space="0" w:color="auto"/>
              <w:left w:val="single" w:sz="4" w:space="0" w:color="auto"/>
              <w:bottom w:val="single" w:sz="4" w:space="0" w:color="auto"/>
              <w:right w:val="single" w:sz="4" w:space="0" w:color="auto"/>
            </w:tcBorders>
          </w:tcPr>
          <w:p w14:paraId="005A3287" w14:textId="50B645A3" w:rsidR="00D90808" w:rsidRPr="00206FE6" w:rsidRDefault="00D90808" w:rsidP="00826D93">
            <w:pPr>
              <w:rPr>
                <w:rFonts w:ascii="Arial" w:hAnsi="Arial" w:cs="Arial"/>
                <w:sz w:val="20"/>
                <w:szCs w:val="20"/>
                <w:lang w:val="en-GB"/>
              </w:rPr>
            </w:pPr>
            <w:r w:rsidRPr="00206FE6">
              <w:rPr>
                <w:rFonts w:ascii="Arial" w:hAnsi="Arial" w:cs="Arial"/>
                <w:sz w:val="20"/>
                <w:szCs w:val="20"/>
                <w:lang w:val="en-GB"/>
              </w:rPr>
              <w:t>Serratia phage vB_SmaS_Ulliraptor</w:t>
            </w:r>
          </w:p>
        </w:tc>
        <w:tc>
          <w:tcPr>
            <w:tcW w:w="1479" w:type="dxa"/>
            <w:vAlign w:val="center"/>
          </w:tcPr>
          <w:p w14:paraId="1F51196C" w14:textId="355E920B" w:rsidR="00D90808" w:rsidRPr="00206FE6" w:rsidRDefault="00000000" w:rsidP="00826D93">
            <w:pPr>
              <w:rPr>
                <w:rFonts w:ascii="Arial" w:hAnsi="Arial" w:cs="Arial"/>
                <w:sz w:val="20"/>
                <w:szCs w:val="20"/>
              </w:rPr>
            </w:pPr>
            <w:hyperlink r:id="rId22" w:tgtFrame="_blank" w:history="1">
              <w:r w:rsidR="00D90808">
                <w:rPr>
                  <w:rStyle w:val="Hyperlink"/>
                </w:rPr>
                <w:t>OL539442.1</w:t>
              </w:r>
            </w:hyperlink>
          </w:p>
        </w:tc>
        <w:tc>
          <w:tcPr>
            <w:tcW w:w="756" w:type="dxa"/>
            <w:vAlign w:val="center"/>
          </w:tcPr>
          <w:p w14:paraId="0548F671" w14:textId="08158DE3" w:rsidR="00D90808" w:rsidRPr="00206FE6" w:rsidRDefault="00D90808" w:rsidP="00826D93">
            <w:pPr>
              <w:rPr>
                <w:rFonts w:ascii="Arial" w:hAnsi="Arial" w:cs="Arial"/>
                <w:sz w:val="20"/>
                <w:szCs w:val="20"/>
                <w:lang w:val="en-GB"/>
              </w:rPr>
            </w:pPr>
            <w:r>
              <w:t>42.05</w:t>
            </w:r>
          </w:p>
        </w:tc>
        <w:tc>
          <w:tcPr>
            <w:tcW w:w="694" w:type="dxa"/>
            <w:vAlign w:val="center"/>
          </w:tcPr>
          <w:p w14:paraId="5B23035F" w14:textId="3DF0E16E" w:rsidR="00D90808" w:rsidRPr="00206FE6" w:rsidRDefault="00D90808" w:rsidP="00826D93">
            <w:pPr>
              <w:rPr>
                <w:rFonts w:ascii="Arial" w:hAnsi="Arial" w:cs="Arial"/>
                <w:sz w:val="20"/>
                <w:szCs w:val="20"/>
                <w:lang w:val="en-GB"/>
              </w:rPr>
            </w:pPr>
            <w:r>
              <w:t>46.0</w:t>
            </w:r>
          </w:p>
        </w:tc>
        <w:tc>
          <w:tcPr>
            <w:tcW w:w="850" w:type="dxa"/>
            <w:vAlign w:val="center"/>
          </w:tcPr>
          <w:p w14:paraId="694547CC" w14:textId="5D0519FE" w:rsidR="00D90808" w:rsidRPr="00206FE6" w:rsidRDefault="00000000" w:rsidP="00826D93">
            <w:pPr>
              <w:rPr>
                <w:rFonts w:ascii="Arial" w:hAnsi="Arial" w:cs="Arial"/>
                <w:sz w:val="20"/>
                <w:szCs w:val="20"/>
              </w:rPr>
            </w:pPr>
            <w:hyperlink r:id="rId23" w:anchor="!/proteins/109266/1760531|Serratia phage vB_SmaS_Ulliraptor/viral segment/" w:history="1">
              <w:r w:rsidR="00D90808">
                <w:rPr>
                  <w:rStyle w:val="Hyperlink"/>
                  <w:color w:val="000080"/>
                </w:rPr>
                <w:t>67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36DE9DF1" w14:textId="5D52D4E3" w:rsidR="00D90808" w:rsidRPr="00206FE6" w:rsidRDefault="00D90808" w:rsidP="00826D93">
            <w:pPr>
              <w:rPr>
                <w:rFonts w:ascii="Arial" w:hAnsi="Arial" w:cs="Arial"/>
                <w:sz w:val="20"/>
                <w:szCs w:val="20"/>
              </w:rPr>
            </w:pPr>
            <w:r>
              <w:rPr>
                <w:rFonts w:ascii="Arial" w:hAnsi="Arial" w:cs="Arial"/>
                <w:sz w:val="20"/>
                <w:szCs w:val="20"/>
              </w:rPr>
              <w:t>83.5</w:t>
            </w:r>
          </w:p>
        </w:tc>
        <w:tc>
          <w:tcPr>
            <w:tcW w:w="1306" w:type="dxa"/>
            <w:tcBorders>
              <w:top w:val="single" w:sz="4" w:space="0" w:color="auto"/>
              <w:left w:val="single" w:sz="4" w:space="0" w:color="auto"/>
              <w:bottom w:val="single" w:sz="4" w:space="0" w:color="auto"/>
              <w:right w:val="single" w:sz="4" w:space="0" w:color="auto"/>
            </w:tcBorders>
            <w:vAlign w:val="center"/>
          </w:tcPr>
          <w:p w14:paraId="155E05F0" w14:textId="6D8673B6" w:rsidR="00D90808" w:rsidRPr="00206FE6" w:rsidRDefault="00D90808" w:rsidP="00826D93">
            <w:pPr>
              <w:rPr>
                <w:rFonts w:ascii="Arial" w:hAnsi="Arial" w:cs="Arial"/>
                <w:sz w:val="20"/>
                <w:szCs w:val="20"/>
              </w:rPr>
            </w:pPr>
            <w:r>
              <w:rPr>
                <w:rFonts w:ascii="Arial" w:hAnsi="Arial" w:cs="Arial"/>
                <w:sz w:val="20"/>
                <w:szCs w:val="20"/>
              </w:rPr>
              <w:t>88.4</w:t>
            </w:r>
          </w:p>
        </w:tc>
      </w:tr>
      <w:tr w:rsidR="00D90808" w:rsidRPr="007F6A64" w14:paraId="1609D346" w14:textId="77777777" w:rsidTr="00D90808">
        <w:tc>
          <w:tcPr>
            <w:tcW w:w="2153" w:type="dxa"/>
            <w:tcBorders>
              <w:top w:val="single" w:sz="4" w:space="0" w:color="auto"/>
              <w:left w:val="single" w:sz="4" w:space="0" w:color="auto"/>
              <w:bottom w:val="single" w:sz="4" w:space="0" w:color="auto"/>
              <w:right w:val="single" w:sz="4" w:space="0" w:color="auto"/>
            </w:tcBorders>
          </w:tcPr>
          <w:p w14:paraId="66C81A4E" w14:textId="04BAFD37" w:rsidR="00D90808" w:rsidRPr="00206FE6" w:rsidRDefault="00D90808" w:rsidP="00826D93">
            <w:pPr>
              <w:rPr>
                <w:rFonts w:ascii="Arial" w:hAnsi="Arial" w:cs="Arial"/>
                <w:sz w:val="20"/>
                <w:szCs w:val="20"/>
                <w:lang w:val="en-GB"/>
              </w:rPr>
            </w:pPr>
            <w:r w:rsidRPr="00206FE6">
              <w:rPr>
                <w:rFonts w:ascii="Arial" w:hAnsi="Arial" w:cs="Arial"/>
                <w:sz w:val="20"/>
                <w:szCs w:val="20"/>
                <w:lang w:val="en-GB"/>
              </w:rPr>
              <w:t>Serratia phage vB_SmaS_Bigdog</w:t>
            </w:r>
          </w:p>
        </w:tc>
        <w:tc>
          <w:tcPr>
            <w:tcW w:w="1479" w:type="dxa"/>
            <w:vAlign w:val="center"/>
          </w:tcPr>
          <w:p w14:paraId="25A60F49" w14:textId="31331B03" w:rsidR="00D90808" w:rsidRPr="00206FE6" w:rsidRDefault="00000000" w:rsidP="00826D93">
            <w:pPr>
              <w:rPr>
                <w:rFonts w:ascii="Arial" w:hAnsi="Arial" w:cs="Arial"/>
                <w:sz w:val="20"/>
                <w:szCs w:val="20"/>
              </w:rPr>
            </w:pPr>
            <w:hyperlink r:id="rId24" w:tgtFrame="_blank" w:history="1">
              <w:r w:rsidR="00D90808" w:rsidRPr="00206FE6">
                <w:rPr>
                  <w:rStyle w:val="Hyperlink"/>
                  <w:rFonts w:ascii="Arial" w:hAnsi="Arial" w:cs="Arial"/>
                  <w:sz w:val="20"/>
                  <w:szCs w:val="20"/>
                </w:rPr>
                <w:t>MW021763.1</w:t>
              </w:r>
            </w:hyperlink>
          </w:p>
        </w:tc>
        <w:tc>
          <w:tcPr>
            <w:tcW w:w="756" w:type="dxa"/>
            <w:vAlign w:val="center"/>
          </w:tcPr>
          <w:p w14:paraId="6EA51B0A" w14:textId="10A00FB8" w:rsidR="00D90808" w:rsidRPr="00206FE6" w:rsidRDefault="00D90808" w:rsidP="00826D93">
            <w:pPr>
              <w:rPr>
                <w:rFonts w:ascii="Arial" w:hAnsi="Arial" w:cs="Arial"/>
                <w:sz w:val="20"/>
                <w:szCs w:val="20"/>
                <w:lang w:val="en-GB"/>
              </w:rPr>
            </w:pPr>
            <w:r w:rsidRPr="00206FE6">
              <w:rPr>
                <w:rFonts w:ascii="Arial" w:hAnsi="Arial" w:cs="Arial"/>
                <w:sz w:val="20"/>
                <w:szCs w:val="20"/>
              </w:rPr>
              <w:t>42.5</w:t>
            </w:r>
          </w:p>
        </w:tc>
        <w:tc>
          <w:tcPr>
            <w:tcW w:w="694" w:type="dxa"/>
            <w:vAlign w:val="center"/>
          </w:tcPr>
          <w:p w14:paraId="4F0B3F53" w14:textId="6787C036" w:rsidR="00D90808" w:rsidRPr="00206FE6" w:rsidRDefault="00D90808" w:rsidP="00826D93">
            <w:pPr>
              <w:rPr>
                <w:rFonts w:ascii="Arial" w:hAnsi="Arial" w:cs="Arial"/>
                <w:sz w:val="20"/>
                <w:szCs w:val="20"/>
                <w:lang w:val="en-GB"/>
              </w:rPr>
            </w:pPr>
            <w:r w:rsidRPr="00206FE6">
              <w:rPr>
                <w:rFonts w:ascii="Arial" w:hAnsi="Arial" w:cs="Arial"/>
                <w:sz w:val="20"/>
                <w:szCs w:val="20"/>
              </w:rPr>
              <w:t>45.7</w:t>
            </w:r>
          </w:p>
        </w:tc>
        <w:tc>
          <w:tcPr>
            <w:tcW w:w="850" w:type="dxa"/>
            <w:vAlign w:val="center"/>
          </w:tcPr>
          <w:p w14:paraId="7D89342E" w14:textId="5DE5C490" w:rsidR="00D90808" w:rsidRPr="00206FE6" w:rsidRDefault="00000000" w:rsidP="00826D93">
            <w:pPr>
              <w:rPr>
                <w:rFonts w:ascii="Arial" w:hAnsi="Arial" w:cs="Arial"/>
                <w:sz w:val="20"/>
                <w:szCs w:val="20"/>
              </w:rPr>
            </w:pPr>
            <w:hyperlink r:id="rId25" w:anchor="!/proteins/97654/1533079|Serratia phage vB_SmaS_Bigdog/viral segment/" w:history="1">
              <w:r w:rsidR="00D90808" w:rsidRPr="00206FE6">
                <w:rPr>
                  <w:rStyle w:val="Hyperlink"/>
                  <w:rFonts w:ascii="Arial" w:hAnsi="Arial" w:cs="Arial"/>
                  <w:color w:val="000080"/>
                  <w:sz w:val="20"/>
                  <w:szCs w:val="20"/>
                </w:rPr>
                <w:t>67</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0EAA1BF6" w14:textId="3ED1C3CF" w:rsidR="00D90808" w:rsidRPr="00206FE6" w:rsidRDefault="00D90808" w:rsidP="00826D93">
            <w:pPr>
              <w:rPr>
                <w:rFonts w:ascii="Arial" w:hAnsi="Arial" w:cs="Arial"/>
                <w:sz w:val="20"/>
                <w:szCs w:val="20"/>
              </w:rPr>
            </w:pPr>
            <w:r>
              <w:rPr>
                <w:rFonts w:ascii="Arial" w:hAnsi="Arial" w:cs="Arial"/>
                <w:sz w:val="20"/>
                <w:szCs w:val="20"/>
              </w:rPr>
              <w:t>84.2</w:t>
            </w:r>
          </w:p>
        </w:tc>
        <w:tc>
          <w:tcPr>
            <w:tcW w:w="1306" w:type="dxa"/>
            <w:tcBorders>
              <w:top w:val="single" w:sz="4" w:space="0" w:color="auto"/>
              <w:left w:val="single" w:sz="4" w:space="0" w:color="auto"/>
              <w:bottom w:val="single" w:sz="4" w:space="0" w:color="auto"/>
              <w:right w:val="single" w:sz="4" w:space="0" w:color="auto"/>
            </w:tcBorders>
            <w:vAlign w:val="center"/>
          </w:tcPr>
          <w:p w14:paraId="2EFF5FC5" w14:textId="5C40C794" w:rsidR="00D90808" w:rsidRPr="00206FE6" w:rsidRDefault="00D90808" w:rsidP="00826D93">
            <w:pPr>
              <w:rPr>
                <w:rFonts w:ascii="Arial" w:hAnsi="Arial" w:cs="Arial"/>
                <w:sz w:val="20"/>
                <w:szCs w:val="20"/>
              </w:rPr>
            </w:pPr>
            <w:r>
              <w:rPr>
                <w:rFonts w:ascii="Arial" w:hAnsi="Arial" w:cs="Arial"/>
                <w:sz w:val="20"/>
                <w:szCs w:val="20"/>
              </w:rPr>
              <w:t>85.5</w:t>
            </w:r>
          </w:p>
        </w:tc>
      </w:tr>
    </w:tbl>
    <w:p w14:paraId="60EB6B5D" w14:textId="77777777" w:rsidR="007C4BC5" w:rsidRDefault="007C4BC5" w:rsidP="007C4BC5">
      <w:pPr>
        <w:rPr>
          <w:rFonts w:ascii="Arial" w:hAnsi="Arial" w:cs="Arial"/>
          <w:b/>
          <w:bCs/>
          <w:sz w:val="22"/>
          <w:szCs w:val="22"/>
          <w:lang w:val="en-GB"/>
        </w:rPr>
      </w:pPr>
      <w:r>
        <w:rPr>
          <w:rFonts w:ascii="Arial" w:hAnsi="Arial" w:cs="Arial"/>
          <w:b/>
          <w:bCs/>
          <w:sz w:val="22"/>
          <w:szCs w:val="22"/>
          <w:lang w:val="en-GB"/>
        </w:rPr>
        <w:t>(*) determined using VIRIDIC [3]</w:t>
      </w:r>
    </w:p>
    <w:p w14:paraId="4282C0C0" w14:textId="77777777" w:rsidR="007C4BC5" w:rsidRDefault="007C4BC5" w:rsidP="007C4BC5">
      <w:pPr>
        <w:rPr>
          <w:rFonts w:ascii="Arial" w:hAnsi="Arial" w:cs="Arial"/>
          <w:b/>
          <w:sz w:val="22"/>
          <w:szCs w:val="22"/>
        </w:rPr>
      </w:pPr>
      <w:r>
        <w:rPr>
          <w:rFonts w:ascii="Arial" w:hAnsi="Arial" w:cs="Arial"/>
          <w:b/>
          <w:bCs/>
          <w:sz w:val="22"/>
          <w:szCs w:val="22"/>
          <w:lang w:val="en-GB"/>
        </w:rPr>
        <w:t>(**) determined using CoreGenes 3.5 [6]</w:t>
      </w:r>
    </w:p>
    <w:p w14:paraId="10F3BF58" w14:textId="77777777" w:rsidR="00032EED" w:rsidRDefault="00032EED" w:rsidP="00032EED">
      <w:pPr>
        <w:rPr>
          <w:rFonts w:ascii="Arial" w:hAnsi="Arial" w:cs="Arial"/>
          <w:b/>
          <w:sz w:val="22"/>
          <w:szCs w:val="22"/>
        </w:rPr>
      </w:pPr>
    </w:p>
    <w:p w14:paraId="72004B89" w14:textId="77777777" w:rsidR="00032EED" w:rsidRDefault="00032EED" w:rsidP="00032EED">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p w14:paraId="75291F74" w14:textId="77777777" w:rsidR="00032EED" w:rsidRDefault="00032EED" w:rsidP="00EC3F41">
      <w:pPr>
        <w:rPr>
          <w:rFonts w:ascii="Arial" w:hAnsi="Arial" w:cs="Arial"/>
          <w:b/>
          <w:sz w:val="22"/>
          <w:szCs w:val="22"/>
        </w:rPr>
      </w:pPr>
    </w:p>
    <w:p w14:paraId="0FAE6D99" w14:textId="77777777" w:rsidR="00B27EE4" w:rsidRDefault="00B27EE4">
      <w:pPr>
        <w:spacing w:before="120" w:after="120"/>
        <w:rPr>
          <w:rFonts w:ascii="Arial" w:hAnsi="Arial" w:cs="Arial"/>
          <w:b/>
        </w:rPr>
      </w:pPr>
    </w:p>
    <w:p w14:paraId="3437A237" w14:textId="53DAE5CB" w:rsidR="00A174CC" w:rsidRDefault="008815EE">
      <w:pPr>
        <w:spacing w:before="120" w:after="120"/>
        <w:rPr>
          <w:rFonts w:ascii="Arial" w:hAnsi="Arial" w:cs="Arial"/>
          <w:b/>
        </w:rPr>
      </w:pPr>
      <w:r>
        <w:rPr>
          <w:rFonts w:ascii="Arial" w:hAnsi="Arial" w:cs="Arial"/>
          <w:b/>
        </w:rPr>
        <w:lastRenderedPageBreak/>
        <w:t>References</w:t>
      </w:r>
    </w:p>
    <w:p w14:paraId="2A44C3C5" w14:textId="77777777" w:rsidR="00B27EE4" w:rsidRDefault="00B27EE4">
      <w:pPr>
        <w:spacing w:before="120" w:after="120"/>
        <w:rPr>
          <w:rFonts w:ascii="Arial" w:hAnsi="Arial" w:cs="Arial"/>
          <w:b/>
        </w:rPr>
      </w:pP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621EC" w14:textId="77777777" w:rsidR="00715CC9" w:rsidRDefault="00715CC9">
      <w:r>
        <w:separator/>
      </w:r>
    </w:p>
  </w:endnote>
  <w:endnote w:type="continuationSeparator" w:id="0">
    <w:p w14:paraId="5DEB95A5" w14:textId="77777777" w:rsidR="00715CC9" w:rsidRDefault="0071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6736" w14:textId="77777777" w:rsidR="00142C1F" w:rsidRDefault="00142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48A6" w14:textId="77777777" w:rsidR="00142C1F" w:rsidRDefault="00142C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2369" w14:textId="77777777" w:rsidR="00142C1F" w:rsidRDefault="00142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6EE9E" w14:textId="77777777" w:rsidR="00715CC9" w:rsidRDefault="00715CC9">
      <w:r>
        <w:separator/>
      </w:r>
    </w:p>
  </w:footnote>
  <w:footnote w:type="continuationSeparator" w:id="0">
    <w:p w14:paraId="4D822B81" w14:textId="77777777" w:rsidR="00715CC9" w:rsidRDefault="00715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19D8" w14:textId="77777777" w:rsidR="00142C1F" w:rsidRDefault="00142C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6642D836" w:rsidR="00A174CC" w:rsidRDefault="00142C1F" w:rsidP="00142C1F">
    <w:pPr>
      <w:pStyle w:val="Header"/>
      <w:jc w:val="right"/>
    </w:pPr>
    <w:r>
      <w:t>April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F69AA" w14:textId="77777777" w:rsidR="00142C1F" w:rsidRDefault="00142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381A"/>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BC4955"/>
    <w:multiLevelType w:val="hybridMultilevel"/>
    <w:tmpl w:val="513E4B2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3"/>
  </w:num>
  <w:num w:numId="2" w16cid:durableId="1661540401">
    <w:abstractNumId w:val="14"/>
  </w:num>
  <w:num w:numId="3" w16cid:durableId="285548225">
    <w:abstractNumId w:val="2"/>
  </w:num>
  <w:num w:numId="4" w16cid:durableId="1019429536">
    <w:abstractNumId w:val="6"/>
  </w:num>
  <w:num w:numId="5" w16cid:durableId="1628660215">
    <w:abstractNumId w:val="9"/>
  </w:num>
  <w:num w:numId="6" w16cid:durableId="2093040131">
    <w:abstractNumId w:val="4"/>
  </w:num>
  <w:num w:numId="7" w16cid:durableId="1114441962">
    <w:abstractNumId w:val="7"/>
  </w:num>
  <w:num w:numId="8" w16cid:durableId="1816991032">
    <w:abstractNumId w:val="12"/>
  </w:num>
  <w:num w:numId="9" w16cid:durableId="1252548889">
    <w:abstractNumId w:val="15"/>
  </w:num>
  <w:num w:numId="10" w16cid:durableId="1885865089">
    <w:abstractNumId w:val="1"/>
  </w:num>
  <w:num w:numId="11" w16cid:durableId="314727392">
    <w:abstractNumId w:val="16"/>
  </w:num>
  <w:num w:numId="12" w16cid:durableId="1360549921">
    <w:abstractNumId w:val="5"/>
  </w:num>
  <w:num w:numId="13" w16cid:durableId="1076783281">
    <w:abstractNumId w:val="8"/>
  </w:num>
  <w:num w:numId="14" w16cid:durableId="1023476144">
    <w:abstractNumId w:val="10"/>
  </w:num>
  <w:num w:numId="15" w16cid:durableId="1913538692">
    <w:abstractNumId w:val="17"/>
  </w:num>
  <w:num w:numId="16" w16cid:durableId="1858881018">
    <w:abstractNumId w:val="11"/>
  </w:num>
  <w:num w:numId="17" w16cid:durableId="1006790948">
    <w:abstractNumId w:val="3"/>
  </w:num>
  <w:num w:numId="18" w16cid:durableId="1826434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C14"/>
    <w:rsid w:val="0001137C"/>
    <w:rsid w:val="00032EED"/>
    <w:rsid w:val="00035A87"/>
    <w:rsid w:val="00080AA2"/>
    <w:rsid w:val="000817F4"/>
    <w:rsid w:val="000A146A"/>
    <w:rsid w:val="000F51F4"/>
    <w:rsid w:val="000F7067"/>
    <w:rsid w:val="000F71EF"/>
    <w:rsid w:val="0013113D"/>
    <w:rsid w:val="00132A36"/>
    <w:rsid w:val="00133BC0"/>
    <w:rsid w:val="0014150A"/>
    <w:rsid w:val="00142C1F"/>
    <w:rsid w:val="00153EC8"/>
    <w:rsid w:val="001826AE"/>
    <w:rsid w:val="0018504B"/>
    <w:rsid w:val="00185425"/>
    <w:rsid w:val="001A3A05"/>
    <w:rsid w:val="001C2237"/>
    <w:rsid w:val="00202818"/>
    <w:rsid w:val="00204879"/>
    <w:rsid w:val="00206FE6"/>
    <w:rsid w:val="002166AE"/>
    <w:rsid w:val="00216D62"/>
    <w:rsid w:val="00221744"/>
    <w:rsid w:val="00237AC8"/>
    <w:rsid w:val="002708CE"/>
    <w:rsid w:val="002A49D0"/>
    <w:rsid w:val="002B6961"/>
    <w:rsid w:val="002D0679"/>
    <w:rsid w:val="002F6136"/>
    <w:rsid w:val="003078E8"/>
    <w:rsid w:val="00322F54"/>
    <w:rsid w:val="00327649"/>
    <w:rsid w:val="0035630C"/>
    <w:rsid w:val="0036189E"/>
    <w:rsid w:val="00364935"/>
    <w:rsid w:val="0036664C"/>
    <w:rsid w:val="00371912"/>
    <w:rsid w:val="0037243A"/>
    <w:rsid w:val="00381D24"/>
    <w:rsid w:val="0040251F"/>
    <w:rsid w:val="00423EC2"/>
    <w:rsid w:val="0043110C"/>
    <w:rsid w:val="00470C1B"/>
    <w:rsid w:val="00474208"/>
    <w:rsid w:val="004848F9"/>
    <w:rsid w:val="00491BCF"/>
    <w:rsid w:val="004F3196"/>
    <w:rsid w:val="005003BD"/>
    <w:rsid w:val="00500AB2"/>
    <w:rsid w:val="00510D91"/>
    <w:rsid w:val="00510DE9"/>
    <w:rsid w:val="00543F86"/>
    <w:rsid w:val="005710DB"/>
    <w:rsid w:val="005843C5"/>
    <w:rsid w:val="00596F52"/>
    <w:rsid w:val="005A54C3"/>
    <w:rsid w:val="005C0288"/>
    <w:rsid w:val="005C1A93"/>
    <w:rsid w:val="005D5009"/>
    <w:rsid w:val="005E37A3"/>
    <w:rsid w:val="00632234"/>
    <w:rsid w:val="006660B5"/>
    <w:rsid w:val="006722C2"/>
    <w:rsid w:val="006E5968"/>
    <w:rsid w:val="00715CC9"/>
    <w:rsid w:val="00730232"/>
    <w:rsid w:val="007412BD"/>
    <w:rsid w:val="0078085E"/>
    <w:rsid w:val="0078410A"/>
    <w:rsid w:val="007877AE"/>
    <w:rsid w:val="0079139A"/>
    <w:rsid w:val="007965E6"/>
    <w:rsid w:val="007C1A30"/>
    <w:rsid w:val="007C4BC5"/>
    <w:rsid w:val="00826D93"/>
    <w:rsid w:val="008361E7"/>
    <w:rsid w:val="00872C3D"/>
    <w:rsid w:val="008815EE"/>
    <w:rsid w:val="00881D0B"/>
    <w:rsid w:val="008C72C6"/>
    <w:rsid w:val="009001BE"/>
    <w:rsid w:val="009219B4"/>
    <w:rsid w:val="00921F14"/>
    <w:rsid w:val="009341A1"/>
    <w:rsid w:val="00986D31"/>
    <w:rsid w:val="00987D72"/>
    <w:rsid w:val="009928CC"/>
    <w:rsid w:val="00995763"/>
    <w:rsid w:val="009974AC"/>
    <w:rsid w:val="009A5462"/>
    <w:rsid w:val="009B0276"/>
    <w:rsid w:val="009E0142"/>
    <w:rsid w:val="00A174CC"/>
    <w:rsid w:val="00A2357C"/>
    <w:rsid w:val="00A46119"/>
    <w:rsid w:val="00A817CC"/>
    <w:rsid w:val="00A87466"/>
    <w:rsid w:val="00AB7B7B"/>
    <w:rsid w:val="00AC5371"/>
    <w:rsid w:val="00AD759B"/>
    <w:rsid w:val="00AE6002"/>
    <w:rsid w:val="00AF188D"/>
    <w:rsid w:val="00B27EE4"/>
    <w:rsid w:val="00B35CC8"/>
    <w:rsid w:val="00B47589"/>
    <w:rsid w:val="00B54476"/>
    <w:rsid w:val="00B67810"/>
    <w:rsid w:val="00B713B6"/>
    <w:rsid w:val="00BB5EC4"/>
    <w:rsid w:val="00BD2F3B"/>
    <w:rsid w:val="00BD3AA6"/>
    <w:rsid w:val="00BF3A38"/>
    <w:rsid w:val="00C10BD9"/>
    <w:rsid w:val="00C20573"/>
    <w:rsid w:val="00C64A84"/>
    <w:rsid w:val="00CE1BCB"/>
    <w:rsid w:val="00D47663"/>
    <w:rsid w:val="00D723C0"/>
    <w:rsid w:val="00D90808"/>
    <w:rsid w:val="00DA3855"/>
    <w:rsid w:val="00DA613C"/>
    <w:rsid w:val="00DB6753"/>
    <w:rsid w:val="00DB7287"/>
    <w:rsid w:val="00E13EF7"/>
    <w:rsid w:val="00E27937"/>
    <w:rsid w:val="00E400E3"/>
    <w:rsid w:val="00E51FC2"/>
    <w:rsid w:val="00E52EFB"/>
    <w:rsid w:val="00E90CA3"/>
    <w:rsid w:val="00E916FB"/>
    <w:rsid w:val="00EC3F41"/>
    <w:rsid w:val="00ED458A"/>
    <w:rsid w:val="00EE3688"/>
    <w:rsid w:val="00EF4416"/>
    <w:rsid w:val="00F52F23"/>
    <w:rsid w:val="00F62529"/>
    <w:rsid w:val="00F81858"/>
    <w:rsid w:val="00F84697"/>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500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tif"/><Relationship Id="rId18" Type="http://schemas.openxmlformats.org/officeDocument/2006/relationships/hyperlink" Target="https://www.ncbi.nlm.nih.gov/nuccore/OM135608.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ncbi.nlm.nih.gov/genome/browse/" TargetMode="Externa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ncbi.nlm.nih.gov/genome/browse/" TargetMode="External"/><Relationship Id="rId25" Type="http://schemas.openxmlformats.org/officeDocument/2006/relationships/hyperlink" Target="https://www.ncbi.nlm.nih.gov/genome/brows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bi.nlm.nih.gov/nuccore/MW021761.1" TargetMode="External"/><Relationship Id="rId20" Type="http://schemas.openxmlformats.org/officeDocument/2006/relationships/hyperlink" Target="https://www.ncbi.nlm.nih.gov/nuccore/OL539464.1"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24" Type="http://schemas.openxmlformats.org/officeDocument/2006/relationships/hyperlink" Target="https://www.ncbi.nlm.nih.gov/nuccore/MW021763.1"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https://www.ncbi.nlm.nih.gov/genome/browse/" TargetMode="External"/><Relationship Id="rId28" Type="http://schemas.openxmlformats.org/officeDocument/2006/relationships/footer" Target="footer1.xml"/><Relationship Id="rId10" Type="http://schemas.openxmlformats.org/officeDocument/2006/relationships/hyperlink" Target="mailto:tolstoy@ncbi.nlm.nih.gov" TargetMode="External"/><Relationship Id="rId19" Type="http://schemas.openxmlformats.org/officeDocument/2006/relationships/hyperlink" Target="https://www.ncbi.nlm.nih.gov/genome/browse/"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 Id="rId22" Type="http://schemas.openxmlformats.org/officeDocument/2006/relationships/hyperlink" Target="https://www.ncbi.nlm.nih.gov/nuccore/OL539442.1"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Dann2.Turner@uw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1282</Words>
  <Characters>7310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6</cp:revision>
  <dcterms:created xsi:type="dcterms:W3CDTF">2023-06-07T09:07:00Z</dcterms:created>
  <dcterms:modified xsi:type="dcterms:W3CDTF">2023-07-06T06:16:00Z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