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51652608" behindDoc="0" locked="0" layoutInCell="1" allowOverlap="1" wp14:anchorId="022C069D" wp14:editId="703D1EF5">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797E800" w:rsidR="00A174CC" w:rsidRPr="00EA76E3" w:rsidRDefault="00EA76E3">
            <w:pPr>
              <w:pStyle w:val="BodyTextIndent"/>
              <w:ind w:left="0" w:firstLine="0"/>
              <w:jc w:val="center"/>
              <w:rPr>
                <w:rFonts w:ascii="Arial" w:hAnsi="Arial" w:cs="Arial"/>
                <w:b/>
                <w:bCs/>
                <w:i/>
                <w:iCs/>
                <w:sz w:val="28"/>
                <w:szCs w:val="28"/>
              </w:rPr>
            </w:pPr>
            <w:r w:rsidRPr="00EA76E3">
              <w:rPr>
                <w:rFonts w:ascii="Arial" w:hAnsi="Arial" w:cs="Arial"/>
                <w:b/>
                <w:bCs/>
                <w:i/>
                <w:iCs/>
                <w:color w:val="000000" w:themeColor="text1"/>
                <w:sz w:val="28"/>
                <w:szCs w:val="28"/>
              </w:rPr>
              <w:t>2023.051B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0FB46B14" w:rsidR="00A174CC" w:rsidRPr="005E5368"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CB1234" w:rsidRPr="007237B9">
              <w:rPr>
                <w:rFonts w:ascii="Arial" w:hAnsi="Arial" w:cs="Arial"/>
                <w:b/>
                <w:sz w:val="22"/>
                <w:szCs w:val="22"/>
              </w:rPr>
              <w:t>T</w:t>
            </w:r>
            <w:r w:rsidR="00CB1234" w:rsidRPr="007237B9">
              <w:rPr>
                <w:rFonts w:ascii="Arial" w:hAnsi="Arial" w:cs="Arial"/>
                <w:b/>
              </w:rPr>
              <w:t xml:space="preserve">o assign </w:t>
            </w:r>
            <w:r w:rsidR="00581195">
              <w:rPr>
                <w:rFonts w:ascii="Arial" w:hAnsi="Arial" w:cs="Arial"/>
                <w:b/>
              </w:rPr>
              <w:t>1</w:t>
            </w:r>
            <w:r w:rsidR="00CB1234" w:rsidRPr="007237B9">
              <w:rPr>
                <w:rFonts w:ascii="Arial" w:hAnsi="Arial" w:cs="Arial"/>
                <w:b/>
              </w:rPr>
              <w:t xml:space="preserve"> new </w:t>
            </w:r>
            <w:r w:rsidR="008A28DD" w:rsidRPr="007237B9">
              <w:rPr>
                <w:rFonts w:ascii="Arial" w:hAnsi="Arial" w:cs="Arial"/>
                <w:b/>
              </w:rPr>
              <w:t>genus</w:t>
            </w:r>
            <w:r w:rsidR="00CB1234" w:rsidRPr="007237B9">
              <w:rPr>
                <w:rFonts w:ascii="Arial" w:hAnsi="Arial" w:cs="Arial"/>
                <w:b/>
              </w:rPr>
              <w:t xml:space="preserve"> and 1</w:t>
            </w:r>
            <w:r w:rsidR="00581195">
              <w:rPr>
                <w:rFonts w:ascii="Arial" w:hAnsi="Arial" w:cs="Arial"/>
                <w:b/>
              </w:rPr>
              <w:t>1</w:t>
            </w:r>
            <w:r w:rsidR="00CB1234" w:rsidRPr="007237B9">
              <w:rPr>
                <w:rFonts w:ascii="Arial" w:hAnsi="Arial" w:cs="Arial"/>
                <w:b/>
              </w:rPr>
              <w:t xml:space="preserve"> new species to the </w:t>
            </w:r>
            <w:r w:rsidR="00EA76E3">
              <w:rPr>
                <w:rFonts w:ascii="Arial" w:hAnsi="Arial" w:cs="Arial"/>
                <w:b/>
              </w:rPr>
              <w:t>f</w:t>
            </w:r>
            <w:r w:rsidR="00CB1234" w:rsidRPr="007237B9">
              <w:rPr>
                <w:rFonts w:ascii="Arial" w:hAnsi="Arial" w:cs="Arial"/>
                <w:b/>
              </w:rPr>
              <w:t xml:space="preserve">amily </w:t>
            </w:r>
            <w:r w:rsidR="00CB1234" w:rsidRPr="007237B9">
              <w:rPr>
                <w:rFonts w:ascii="Arial" w:hAnsi="Arial" w:cs="Arial"/>
                <w:b/>
                <w:i/>
                <w:iCs/>
              </w:rPr>
              <w:t>Peduoviridae</w:t>
            </w:r>
            <w:r w:rsidR="005E5368">
              <w:rPr>
                <w:rFonts w:ascii="Arial" w:hAnsi="Arial" w:cs="Arial"/>
                <w:b/>
              </w:rPr>
              <w:t>, as well as abolish</w:t>
            </w:r>
            <w:r w:rsidR="006C024A">
              <w:rPr>
                <w:rFonts w:ascii="Arial" w:hAnsi="Arial" w:cs="Arial"/>
                <w:b/>
              </w:rPr>
              <w:t xml:space="preserve"> one species</w:t>
            </w:r>
            <w:r w:rsidR="00240222">
              <w:rPr>
                <w:rFonts w:ascii="Arial" w:hAnsi="Arial" w:cs="Arial"/>
                <w:b/>
              </w:rPr>
              <w:t>, one</w:t>
            </w:r>
            <w:r w:rsidR="006C024A">
              <w:rPr>
                <w:rFonts w:ascii="Arial" w:hAnsi="Arial" w:cs="Arial"/>
                <w:b/>
              </w:rPr>
              <w:t xml:space="preserve"> </w:t>
            </w:r>
            <w:r w:rsidR="003E25F7">
              <w:rPr>
                <w:rFonts w:ascii="Arial" w:hAnsi="Arial" w:cs="Arial"/>
                <w:b/>
              </w:rPr>
              <w:t xml:space="preserve">genus </w:t>
            </w:r>
            <w:r w:rsidR="001D2A8A">
              <w:rPr>
                <w:rFonts w:ascii="Arial" w:hAnsi="Arial" w:cs="Arial"/>
                <w:b/>
              </w:rPr>
              <w:t>(</w:t>
            </w:r>
            <w:r w:rsidR="003E25F7" w:rsidRPr="00C77CD2">
              <w:rPr>
                <w:rFonts w:ascii="Arial" w:hAnsi="Arial" w:cs="Arial"/>
                <w:b/>
                <w:i/>
                <w:iCs/>
              </w:rPr>
              <w:t>Stockinghallvirus</w:t>
            </w:r>
            <w:r w:rsidR="001D2A8A">
              <w:rPr>
                <w:rFonts w:ascii="Arial" w:hAnsi="Arial" w:cs="Arial"/>
                <w:b/>
              </w:rPr>
              <w:t>)</w:t>
            </w:r>
            <w:r w:rsidR="00240222">
              <w:rPr>
                <w:rFonts w:ascii="Arial" w:hAnsi="Arial" w:cs="Arial"/>
                <w:b/>
              </w:rPr>
              <w:t xml:space="preserve">, and </w:t>
            </w:r>
            <w:r w:rsidR="006D4C88">
              <w:rPr>
                <w:rFonts w:ascii="Arial" w:hAnsi="Arial" w:cs="Arial"/>
                <w:b/>
              </w:rPr>
              <w:t xml:space="preserve">to </w:t>
            </w:r>
            <w:r w:rsidR="00240222">
              <w:rPr>
                <w:rFonts w:ascii="Arial" w:hAnsi="Arial" w:cs="Arial"/>
                <w:b/>
              </w:rPr>
              <w:t xml:space="preserve">rename </w:t>
            </w:r>
            <w:r w:rsidR="001D2A8A">
              <w:rPr>
                <w:rFonts w:ascii="Arial" w:hAnsi="Arial" w:cs="Arial"/>
                <w:b/>
              </w:rPr>
              <w:t>three</w:t>
            </w:r>
            <w:r w:rsidR="00240222">
              <w:rPr>
                <w:rFonts w:ascii="Arial" w:hAnsi="Arial" w:cs="Arial"/>
                <w:b/>
              </w:rPr>
              <w:t xml:space="preserve"> species</w:t>
            </w:r>
            <w:r w:rsidR="00796B50">
              <w:rPr>
                <w:rFonts w:ascii="Arial" w:hAnsi="Arial" w:cs="Arial"/>
                <w:b/>
              </w:rPr>
              <w:t xml:space="preserve"> </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C77CD2">
        <w:tc>
          <w:tcPr>
            <w:tcW w:w="4368" w:type="dxa"/>
            <w:shd w:val="clear" w:color="auto" w:fill="auto"/>
          </w:tcPr>
          <w:p w14:paraId="1D0EC94F" w14:textId="300C7EBE" w:rsidR="00A174CC" w:rsidRDefault="00D92964">
            <w:pPr>
              <w:rPr>
                <w:rFonts w:ascii="Arial" w:hAnsi="Arial" w:cs="Arial"/>
                <w:sz w:val="22"/>
                <w:szCs w:val="22"/>
              </w:rPr>
            </w:pPr>
            <w:r w:rsidRPr="007237B9">
              <w:rPr>
                <w:sz w:val="22"/>
                <w:szCs w:val="22"/>
              </w:rPr>
              <w:t>Van Zyl LJ</w:t>
            </w:r>
            <w:r w:rsidR="00C77CD2">
              <w:rPr>
                <w:sz w:val="22"/>
                <w:szCs w:val="22"/>
              </w:rPr>
              <w:t xml:space="preserve">, </w:t>
            </w:r>
            <w:r w:rsidRPr="007237B9">
              <w:rPr>
                <w:sz w:val="22"/>
                <w:szCs w:val="22"/>
              </w:rPr>
              <w:t>Adriaenssens EM</w:t>
            </w:r>
          </w:p>
          <w:p w14:paraId="5B4DA008" w14:textId="77777777" w:rsidR="00A174CC" w:rsidRDefault="00A174CC">
            <w:pPr>
              <w:rPr>
                <w:rFonts w:ascii="Arial" w:hAnsi="Arial" w:cs="Arial"/>
                <w:sz w:val="22"/>
                <w:szCs w:val="22"/>
              </w:rPr>
            </w:pPr>
          </w:p>
        </w:tc>
        <w:tc>
          <w:tcPr>
            <w:tcW w:w="4704" w:type="dxa"/>
            <w:shd w:val="clear" w:color="auto" w:fill="auto"/>
          </w:tcPr>
          <w:p w14:paraId="4C0145EC" w14:textId="60BDE8A6" w:rsidR="00A174CC" w:rsidRPr="00D23A5F" w:rsidRDefault="00000000" w:rsidP="00C77CD2">
            <w:pPr>
              <w:rPr>
                <w:rFonts w:eastAsia="Times"/>
                <w:u w:val="single"/>
              </w:rPr>
            </w:pPr>
            <w:hyperlink r:id="rId8" w:history="1">
              <w:r w:rsidR="00C77CD2" w:rsidRPr="00E653C0">
                <w:rPr>
                  <w:rStyle w:val="Hyperlink"/>
                  <w:rFonts w:eastAsia="Times"/>
                  <w:sz w:val="22"/>
                  <w:szCs w:val="22"/>
                </w:rPr>
                <w:t>vanzyllj@gmail.com</w:t>
              </w:r>
            </w:hyperlink>
            <w:r w:rsidR="00C77CD2">
              <w:rPr>
                <w:rFonts w:eastAsia="Times"/>
                <w:sz w:val="22"/>
                <w:szCs w:val="22"/>
              </w:rPr>
              <w:t xml:space="preserve">; </w:t>
            </w:r>
            <w:hyperlink r:id="rId9" w:history="1">
              <w:r w:rsidR="00EA76E3" w:rsidRPr="00FD5450">
                <w:rPr>
                  <w:rStyle w:val="Hyperlink"/>
                  <w:rFonts w:eastAsia="Times"/>
                  <w:sz w:val="22"/>
                  <w:szCs w:val="22"/>
                </w:rPr>
                <w:t>Evelien.adriaenssens@quadram.ac.uk</w:t>
              </w:r>
            </w:hyperlink>
            <w:r w:rsidR="00EA76E3">
              <w:rPr>
                <w:rStyle w:val="Hyperlink"/>
                <w:rFonts w:eastAsia="Times"/>
                <w:color w:val="auto"/>
                <w:sz w:val="22"/>
                <w:szCs w:val="22"/>
              </w:rPr>
              <w:t xml:space="preserve"> </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rsidRPr="00A21DFE" w14:paraId="3467A41D" w14:textId="77777777">
        <w:tc>
          <w:tcPr>
            <w:tcW w:w="9072" w:type="dxa"/>
            <w:shd w:val="clear" w:color="auto" w:fill="auto"/>
          </w:tcPr>
          <w:p w14:paraId="4958056A" w14:textId="77777777" w:rsidR="009B7FF9" w:rsidRPr="007237B9" w:rsidRDefault="009B7FF9" w:rsidP="009B7FF9">
            <w:r w:rsidRPr="007237B9">
              <w:t>Institute for Microbial Biotechnology and Metagenomics, University of the Western Cape, ZAR</w:t>
            </w:r>
          </w:p>
          <w:p w14:paraId="6DEAC03C" w14:textId="721507D8" w:rsidR="00A174CC" w:rsidRPr="00EA76E3" w:rsidRDefault="009B7FF9">
            <w:pPr>
              <w:rPr>
                <w:lang w:val="pt-BR"/>
              </w:rPr>
            </w:pPr>
            <w:r w:rsidRPr="00EA76E3">
              <w:rPr>
                <w:lang w:val="pt-BR"/>
              </w:rPr>
              <w:t>Quadram Institute Bioscience, UK [EMA]</w:t>
            </w:r>
          </w:p>
          <w:p w14:paraId="1033F5C1" w14:textId="77777777" w:rsidR="00A174CC" w:rsidRPr="00EA76E3" w:rsidRDefault="00A174CC">
            <w:pPr>
              <w:rPr>
                <w:rFonts w:ascii="Arial" w:hAnsi="Arial" w:cs="Arial"/>
                <w:sz w:val="22"/>
                <w:szCs w:val="22"/>
                <w:lang w:val="pt-BR"/>
              </w:rPr>
            </w:pPr>
          </w:p>
        </w:tc>
      </w:tr>
    </w:tbl>
    <w:p w14:paraId="5FEE9E09" w14:textId="77777777" w:rsidR="00D92964" w:rsidRPr="00EA76E3" w:rsidRDefault="00D92964">
      <w:pPr>
        <w:spacing w:before="120" w:after="120"/>
        <w:rPr>
          <w:rFonts w:ascii="Arial" w:hAnsi="Arial" w:cs="Arial"/>
          <w:b/>
          <w:lang w:val="pt-BR"/>
        </w:rPr>
      </w:pPr>
    </w:p>
    <w:p w14:paraId="070FAC74" w14:textId="3BD11A66"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09C17DBE" w14:textId="78098AE7" w:rsidR="00A174CC" w:rsidRDefault="00BB70A4" w:rsidP="00C77CD2">
            <w:pPr>
              <w:tabs>
                <w:tab w:val="left" w:pos="2250"/>
              </w:tabs>
              <w:jc w:val="both"/>
              <w:rPr>
                <w:rFonts w:ascii="Arial" w:hAnsi="Arial" w:cs="Arial"/>
                <w:sz w:val="22"/>
                <w:szCs w:val="22"/>
              </w:rPr>
            </w:pPr>
            <w:r>
              <w:rPr>
                <w:rFonts w:ascii="Arial" w:hAnsi="Arial" w:cs="Arial"/>
                <w:sz w:val="22"/>
                <w:szCs w:val="22"/>
              </w:rPr>
              <w:tab/>
            </w:r>
            <w:r w:rsidRPr="007237B9">
              <w:rPr>
                <w:sz w:val="22"/>
                <w:szCs w:val="22"/>
              </w:rPr>
              <w:t>L</w:t>
            </w:r>
            <w:r w:rsidRPr="007237B9">
              <w:t>eonardo Joaquim van Zyl</w:t>
            </w:r>
          </w:p>
          <w:p w14:paraId="7F578F4A" w14:textId="77777777" w:rsidR="00437970" w:rsidRDefault="00437970">
            <w:pPr>
              <w:rPr>
                <w:rFonts w:ascii="Arial" w:hAnsi="Arial" w:cs="Arial"/>
                <w:sz w:val="22"/>
                <w:szCs w:val="22"/>
              </w:rPr>
            </w:pP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38A510B5" w14:textId="77777777" w:rsidR="00F11BCD" w:rsidRPr="007237B9" w:rsidRDefault="00F11BCD" w:rsidP="00F11BCD">
            <w:r w:rsidRPr="00BA7145">
              <w:rPr>
                <w:i/>
                <w:iCs/>
              </w:rPr>
              <w:t>Peduoviridae</w:t>
            </w:r>
            <w:r w:rsidRPr="007237B9">
              <w:t xml:space="preserve"> </w:t>
            </w:r>
            <w:r>
              <w:t>S</w:t>
            </w:r>
            <w:r w:rsidRPr="007237B9">
              <w:t xml:space="preserve">tudy </w:t>
            </w:r>
            <w:r>
              <w:t>G</w:t>
            </w:r>
            <w:r w:rsidRPr="007237B9">
              <w:t>roup</w:t>
            </w:r>
          </w:p>
          <w:p w14:paraId="45F51824"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7B2223BA" w14:textId="77777777" w:rsidR="00A174CC" w:rsidRDefault="00A174CC">
            <w:pPr>
              <w:rPr>
                <w:rFonts w:ascii="Arial" w:hAnsi="Arial" w:cs="Arial"/>
                <w:sz w:val="22"/>
                <w:szCs w:val="22"/>
              </w:rPr>
            </w:pPr>
          </w:p>
          <w:p w14:paraId="073E55EA" w14:textId="77777777" w:rsidR="00EA76E3" w:rsidRDefault="00EA76E3">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68F2B8B6" w:rsidR="00A174CC" w:rsidRPr="000A146A" w:rsidRDefault="00C77CD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1DAA954" w:rsidR="00A174CC" w:rsidRDefault="00782C8F">
            <w:pPr>
              <w:rPr>
                <w:rFonts w:ascii="Arial" w:hAnsi="Arial" w:cs="Arial"/>
                <w:sz w:val="22"/>
                <w:szCs w:val="22"/>
              </w:rPr>
            </w:pPr>
            <w:r>
              <w:rPr>
                <w:rFonts w:ascii="Arial" w:hAnsi="Arial" w:cs="Arial"/>
                <w:sz w:val="22"/>
                <w:szCs w:val="22"/>
              </w:rPr>
              <w:t>04-06-2023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799586B5" w:rsidR="00A174CC" w:rsidRDefault="00EA76E3">
            <w:pPr>
              <w:spacing w:before="120" w:after="120"/>
              <w:rPr>
                <w:rFonts w:ascii="Arial" w:hAnsi="Arial" w:cs="Arial"/>
                <w:bCs/>
                <w:sz w:val="22"/>
                <w:szCs w:val="22"/>
              </w:rPr>
            </w:pPr>
            <w:r w:rsidRPr="00EA76E3">
              <w:rPr>
                <w:rFonts w:cs="Arial"/>
                <w:bCs/>
                <w:sz w:val="22"/>
                <w:szCs w:val="22"/>
              </w:rPr>
              <w:t>2023.051B.N.v1.Peduoviridae_</w:t>
            </w:r>
            <w:r w:rsidR="00A21DFE">
              <w:rPr>
                <w:rFonts w:cs="Arial"/>
                <w:bCs/>
                <w:sz w:val="22"/>
                <w:szCs w:val="22"/>
              </w:rPr>
              <w:t>reorg</w:t>
            </w:r>
            <w:r w:rsidRPr="00EA76E3">
              <w:rPr>
                <w:rFonts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464D9DF8" w14:textId="132DF7EF" w:rsidR="00A174CC" w:rsidRPr="008D4E54" w:rsidRDefault="00C370A0" w:rsidP="00572480">
            <w:pPr>
              <w:jc w:val="both"/>
              <w:rPr>
                <w:rFonts w:ascii="Arial" w:hAnsi="Arial" w:cs="Arial"/>
                <w:b/>
                <w:sz w:val="22"/>
                <w:szCs w:val="22"/>
              </w:rPr>
            </w:pPr>
            <w:r w:rsidRPr="007237B9">
              <w:rPr>
                <w:bCs/>
                <w:sz w:val="22"/>
                <w:szCs w:val="22"/>
              </w:rPr>
              <w:t xml:space="preserve">In this proposal we analyze phage genomes released on the </w:t>
            </w:r>
            <w:r w:rsidR="00C77CD2" w:rsidRPr="007237B9">
              <w:rPr>
                <w:bCs/>
                <w:sz w:val="22"/>
                <w:szCs w:val="22"/>
              </w:rPr>
              <w:t>GenBank</w:t>
            </w:r>
            <w:r w:rsidRPr="007237B9">
              <w:rPr>
                <w:bCs/>
                <w:sz w:val="22"/>
                <w:szCs w:val="22"/>
              </w:rPr>
              <w:t xml:space="preserve"> database </w:t>
            </w:r>
            <w:r w:rsidR="006C75A3">
              <w:rPr>
                <w:bCs/>
                <w:sz w:val="22"/>
                <w:szCs w:val="22"/>
              </w:rPr>
              <w:t>prior to</w:t>
            </w:r>
            <w:r w:rsidRPr="007237B9">
              <w:rPr>
                <w:bCs/>
                <w:sz w:val="22"/>
                <w:szCs w:val="22"/>
              </w:rPr>
              <w:t xml:space="preserve"> </w:t>
            </w:r>
            <w:r w:rsidR="005212CF">
              <w:rPr>
                <w:bCs/>
                <w:sz w:val="22"/>
                <w:szCs w:val="22"/>
              </w:rPr>
              <w:t>May</w:t>
            </w:r>
            <w:r w:rsidRPr="007237B9">
              <w:rPr>
                <w:bCs/>
                <w:sz w:val="22"/>
                <w:szCs w:val="22"/>
              </w:rPr>
              <w:t xml:space="preserve"> 202</w:t>
            </w:r>
            <w:r w:rsidR="005212CF">
              <w:rPr>
                <w:bCs/>
                <w:sz w:val="22"/>
                <w:szCs w:val="22"/>
              </w:rPr>
              <w:t>3</w:t>
            </w:r>
            <w:r w:rsidRPr="007237B9">
              <w:rPr>
                <w:bCs/>
                <w:sz w:val="22"/>
                <w:szCs w:val="22"/>
              </w:rPr>
              <w:t xml:space="preserve"> comparing them to the current ICTV virus classification to determine if they represent new phyla. Based on both nucleotide identity over the length of the genome as determined using VIRIDIC and protein similarity of the core genes (terminase large and small subunit, portal, capsid completion, capsid scaffolding and major capsid proteins) we find that there are </w:t>
            </w:r>
            <w:r w:rsidR="00EB6237">
              <w:rPr>
                <w:bCs/>
                <w:sz w:val="22"/>
                <w:szCs w:val="22"/>
              </w:rPr>
              <w:t>1</w:t>
            </w:r>
            <w:r w:rsidR="00DC589C">
              <w:rPr>
                <w:bCs/>
                <w:sz w:val="22"/>
                <w:szCs w:val="22"/>
              </w:rPr>
              <w:t xml:space="preserve"> new</w:t>
            </w:r>
            <w:r w:rsidRPr="007237B9">
              <w:rPr>
                <w:bCs/>
                <w:sz w:val="22"/>
                <w:szCs w:val="22"/>
              </w:rPr>
              <w:t xml:space="preserve"> gen</w:t>
            </w:r>
            <w:r w:rsidR="00EB6237">
              <w:rPr>
                <w:bCs/>
                <w:sz w:val="22"/>
                <w:szCs w:val="22"/>
              </w:rPr>
              <w:t>us</w:t>
            </w:r>
            <w:r w:rsidRPr="007237B9">
              <w:rPr>
                <w:bCs/>
                <w:sz w:val="22"/>
                <w:szCs w:val="22"/>
              </w:rPr>
              <w:t xml:space="preserve"> and </w:t>
            </w:r>
            <w:r w:rsidR="00A1088B">
              <w:rPr>
                <w:bCs/>
                <w:sz w:val="22"/>
                <w:szCs w:val="22"/>
              </w:rPr>
              <w:t>1</w:t>
            </w:r>
            <w:r w:rsidR="00581195">
              <w:rPr>
                <w:bCs/>
                <w:sz w:val="22"/>
                <w:szCs w:val="22"/>
              </w:rPr>
              <w:t>1</w:t>
            </w:r>
            <w:r w:rsidRPr="007237B9">
              <w:rPr>
                <w:bCs/>
                <w:sz w:val="22"/>
                <w:szCs w:val="22"/>
              </w:rPr>
              <w:t xml:space="preserve"> new species that belong to the Family </w:t>
            </w:r>
            <w:r w:rsidRPr="007237B9">
              <w:rPr>
                <w:bCs/>
                <w:i/>
                <w:iCs/>
                <w:sz w:val="22"/>
                <w:szCs w:val="22"/>
              </w:rPr>
              <w:t>Peduoviridae</w:t>
            </w:r>
            <w:r w:rsidRPr="007237B9">
              <w:rPr>
                <w:bCs/>
                <w:sz w:val="22"/>
                <w:szCs w:val="22"/>
              </w:rPr>
              <w:t>.</w:t>
            </w:r>
            <w:r w:rsidR="00A1088B">
              <w:rPr>
                <w:bCs/>
                <w:sz w:val="22"/>
                <w:szCs w:val="22"/>
              </w:rPr>
              <w:t xml:space="preserve"> We find that </w:t>
            </w:r>
            <w:r w:rsidR="00B74EB0" w:rsidRPr="00B74EB0">
              <w:rPr>
                <w:bCs/>
                <w:i/>
                <w:iCs/>
                <w:sz w:val="22"/>
                <w:szCs w:val="22"/>
              </w:rPr>
              <w:t>Stockinghallvirus FSLSP004</w:t>
            </w:r>
            <w:r w:rsidR="00B74EB0">
              <w:rPr>
                <w:bCs/>
                <w:sz w:val="22"/>
                <w:szCs w:val="22"/>
              </w:rPr>
              <w:t xml:space="preserve"> was incorrectly assigned to </w:t>
            </w:r>
            <w:r w:rsidR="00CC4EC4">
              <w:rPr>
                <w:bCs/>
                <w:sz w:val="22"/>
                <w:szCs w:val="22"/>
              </w:rPr>
              <w:t>its</w:t>
            </w:r>
            <w:r w:rsidR="00B74EB0">
              <w:rPr>
                <w:bCs/>
                <w:sz w:val="22"/>
                <w:szCs w:val="22"/>
              </w:rPr>
              <w:t xml:space="preserve"> own genus</w:t>
            </w:r>
            <w:r w:rsidR="000A50B9">
              <w:rPr>
                <w:bCs/>
                <w:sz w:val="22"/>
                <w:szCs w:val="22"/>
              </w:rPr>
              <w:t>.</w:t>
            </w:r>
            <w:r w:rsidR="00125D3F">
              <w:rPr>
                <w:bCs/>
                <w:sz w:val="22"/>
                <w:szCs w:val="22"/>
              </w:rPr>
              <w:t xml:space="preserve"> </w:t>
            </w:r>
            <w:r w:rsidR="000A50B9">
              <w:rPr>
                <w:bCs/>
                <w:sz w:val="22"/>
                <w:szCs w:val="22"/>
              </w:rPr>
              <w:t>B</w:t>
            </w:r>
            <w:r w:rsidR="00125D3F">
              <w:rPr>
                <w:bCs/>
                <w:sz w:val="22"/>
                <w:szCs w:val="22"/>
              </w:rPr>
              <w:t xml:space="preserve">ased on its similarity to </w:t>
            </w:r>
            <w:r w:rsidR="00CC4EC4">
              <w:rPr>
                <w:bCs/>
                <w:sz w:val="22"/>
                <w:szCs w:val="22"/>
              </w:rPr>
              <w:t xml:space="preserve">viruses in the genus </w:t>
            </w:r>
            <w:r w:rsidR="00CC4EC4" w:rsidRPr="00CC4EC4">
              <w:rPr>
                <w:bCs/>
                <w:i/>
                <w:iCs/>
                <w:sz w:val="22"/>
                <w:szCs w:val="22"/>
              </w:rPr>
              <w:t>Peduovirus</w:t>
            </w:r>
            <w:r w:rsidR="00CC4EC4">
              <w:rPr>
                <w:bCs/>
                <w:sz w:val="22"/>
                <w:szCs w:val="22"/>
              </w:rPr>
              <w:t xml:space="preserve"> </w:t>
            </w:r>
            <w:r w:rsidR="00022AF4">
              <w:rPr>
                <w:bCs/>
                <w:sz w:val="22"/>
                <w:szCs w:val="22"/>
              </w:rPr>
              <w:t xml:space="preserve">we </w:t>
            </w:r>
            <w:r w:rsidR="00775B10">
              <w:rPr>
                <w:bCs/>
                <w:sz w:val="22"/>
                <w:szCs w:val="22"/>
              </w:rPr>
              <w:t xml:space="preserve">propose the abolition of the genus </w:t>
            </w:r>
            <w:r w:rsidR="00775B10" w:rsidRPr="008D4E54">
              <w:rPr>
                <w:bCs/>
                <w:i/>
                <w:iCs/>
                <w:sz w:val="22"/>
                <w:szCs w:val="22"/>
              </w:rPr>
              <w:t>Stockinghallvirus</w:t>
            </w:r>
            <w:r w:rsidR="00022AF4">
              <w:rPr>
                <w:bCs/>
                <w:sz w:val="22"/>
                <w:szCs w:val="22"/>
              </w:rPr>
              <w:t xml:space="preserve"> and moving this virus to the genus </w:t>
            </w:r>
            <w:r w:rsidR="00022AF4" w:rsidRPr="00022AF4">
              <w:rPr>
                <w:bCs/>
                <w:i/>
                <w:iCs/>
                <w:sz w:val="22"/>
                <w:szCs w:val="22"/>
              </w:rPr>
              <w:t>Peduovirus</w:t>
            </w:r>
            <w:r w:rsidR="00775B10">
              <w:rPr>
                <w:bCs/>
                <w:sz w:val="22"/>
                <w:szCs w:val="22"/>
              </w:rPr>
              <w:t xml:space="preserve">. </w:t>
            </w:r>
            <w:r w:rsidR="007536BA">
              <w:rPr>
                <w:bCs/>
                <w:sz w:val="22"/>
                <w:szCs w:val="22"/>
              </w:rPr>
              <w:t xml:space="preserve">A typographical error led to the </w:t>
            </w:r>
            <w:r w:rsidR="00B90045">
              <w:rPr>
                <w:bCs/>
                <w:sz w:val="22"/>
                <w:szCs w:val="22"/>
              </w:rPr>
              <w:t xml:space="preserve">incorrect naming of virus </w:t>
            </w:r>
            <w:r w:rsidR="00B90045" w:rsidRPr="007237B9">
              <w:rPr>
                <w:rFonts w:cs="Arial"/>
                <w:i/>
                <w:iCs/>
                <w:sz w:val="22"/>
                <w:szCs w:val="22"/>
              </w:rPr>
              <w:t>Graikaem</w:t>
            </w:r>
            <w:r w:rsidR="00B90045" w:rsidRPr="007237B9">
              <w:rPr>
                <w:rFonts w:cs="Arial"/>
                <w:bCs/>
                <w:i/>
                <w:iCs/>
                <w:sz w:val="22"/>
                <w:szCs w:val="22"/>
                <w:lang w:val="en-GB"/>
              </w:rPr>
              <w:t xml:space="preserve">virus </w:t>
            </w:r>
            <w:r w:rsidR="00B90045" w:rsidRPr="009A6833">
              <w:rPr>
                <w:rFonts w:cs="Arial"/>
                <w:bCs/>
                <w:sz w:val="22"/>
                <w:szCs w:val="22"/>
                <w:lang w:val="en-GB"/>
              </w:rPr>
              <w:t>YenM3117</w:t>
            </w:r>
            <w:r w:rsidR="009A6833">
              <w:rPr>
                <w:rFonts w:cs="Arial"/>
                <w:bCs/>
                <w:sz w:val="22"/>
                <w:szCs w:val="22"/>
                <w:lang w:val="en-GB"/>
              </w:rPr>
              <w:t xml:space="preserve">, which we correct here. </w:t>
            </w:r>
            <w:r w:rsidR="00F21958" w:rsidRPr="009A6833">
              <w:rPr>
                <w:bCs/>
                <w:sz w:val="22"/>
                <w:szCs w:val="22"/>
              </w:rPr>
              <w:t>We</w:t>
            </w:r>
            <w:r w:rsidR="00F21958">
              <w:rPr>
                <w:bCs/>
                <w:sz w:val="22"/>
                <w:szCs w:val="22"/>
              </w:rPr>
              <w:t xml:space="preserve"> also propose the removal of </w:t>
            </w:r>
            <w:r w:rsidR="008D4E54" w:rsidRPr="008D4E54">
              <w:rPr>
                <w:bCs/>
                <w:i/>
                <w:iCs/>
                <w:sz w:val="22"/>
                <w:szCs w:val="22"/>
              </w:rPr>
              <w:t>Felsduovirus ST437OXA245phi42</w:t>
            </w:r>
            <w:r w:rsidR="008D4E54">
              <w:rPr>
                <w:bCs/>
                <w:sz w:val="22"/>
                <w:szCs w:val="22"/>
              </w:rPr>
              <w:t xml:space="preserve"> from the genus </w:t>
            </w:r>
            <w:r w:rsidR="008D4E54" w:rsidRPr="008D4E54">
              <w:rPr>
                <w:bCs/>
                <w:i/>
                <w:iCs/>
                <w:sz w:val="22"/>
                <w:szCs w:val="22"/>
              </w:rPr>
              <w:t>Felsduovirus</w:t>
            </w:r>
            <w:r w:rsidR="008D4E54">
              <w:rPr>
                <w:bCs/>
                <w:sz w:val="22"/>
                <w:szCs w:val="22"/>
              </w:rPr>
              <w:t xml:space="preserve"> as the genome the classification was based on was found to be incomplete.</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94"/>
      </w:tblGrid>
      <w:tr w:rsidR="00A174CC" w14:paraId="15A4B8D2" w14:textId="77777777">
        <w:trPr>
          <w:trHeight w:val="1566"/>
        </w:trPr>
        <w:tc>
          <w:tcPr>
            <w:tcW w:w="9228" w:type="dxa"/>
            <w:shd w:val="clear" w:color="auto" w:fill="auto"/>
          </w:tcPr>
          <w:tbl>
            <w:tblPr>
              <w:tblStyle w:val="TableGrid"/>
              <w:tblW w:w="9068" w:type="dxa"/>
              <w:tblLook w:val="04A0" w:firstRow="1" w:lastRow="0" w:firstColumn="1" w:lastColumn="0" w:noHBand="0" w:noVBand="1"/>
            </w:tblPr>
            <w:tblGrid>
              <w:gridCol w:w="9068"/>
            </w:tblGrid>
            <w:tr w:rsidR="00A174CC" w14:paraId="195FC3CF" w14:textId="77777777" w:rsidTr="00C77CD2">
              <w:tc>
                <w:tcPr>
                  <w:tcW w:w="9068" w:type="dxa"/>
                  <w:shd w:val="clear" w:color="auto" w:fill="auto"/>
                </w:tcPr>
                <w:p w14:paraId="16DA9FA1" w14:textId="66211EA1" w:rsidR="00F0536D" w:rsidRPr="00C77CD2" w:rsidRDefault="00F0536D" w:rsidP="00FD44E0">
                  <w:pPr>
                    <w:jc w:val="both"/>
                    <w:rPr>
                      <w:rFonts w:cs="Arial"/>
                      <w:bCs/>
                      <w:sz w:val="22"/>
                      <w:szCs w:val="22"/>
                    </w:rPr>
                  </w:pPr>
                  <w:r w:rsidRPr="00C77CD2">
                    <w:rPr>
                      <w:rFonts w:cs="Arial"/>
                      <w:bCs/>
                      <w:sz w:val="22"/>
                      <w:szCs w:val="22"/>
                    </w:rPr>
                    <w:t xml:space="preserve">Many </w:t>
                  </w:r>
                  <w:r w:rsidR="005033FB" w:rsidRPr="00C77CD2">
                    <w:rPr>
                      <w:rFonts w:cs="Arial"/>
                      <w:bCs/>
                      <w:sz w:val="22"/>
                      <w:szCs w:val="22"/>
                    </w:rPr>
                    <w:t xml:space="preserve">phage </w:t>
                  </w:r>
                  <w:r w:rsidRPr="00C77CD2">
                    <w:rPr>
                      <w:rFonts w:cs="Arial"/>
                      <w:bCs/>
                      <w:sz w:val="22"/>
                      <w:szCs w:val="22"/>
                    </w:rPr>
                    <w:t xml:space="preserve">genomes deposited on the </w:t>
                  </w:r>
                  <w:r w:rsidR="00C77CD2" w:rsidRPr="00C77CD2">
                    <w:rPr>
                      <w:rFonts w:cs="Arial"/>
                      <w:bCs/>
                      <w:sz w:val="22"/>
                      <w:szCs w:val="22"/>
                    </w:rPr>
                    <w:t>GenBank</w:t>
                  </w:r>
                  <w:r w:rsidRPr="00C77CD2">
                    <w:rPr>
                      <w:rFonts w:cs="Arial"/>
                      <w:bCs/>
                      <w:sz w:val="22"/>
                      <w:szCs w:val="22"/>
                    </w:rPr>
                    <w:t xml:space="preserve"> database</w:t>
                  </w:r>
                  <w:r w:rsidR="009B1CCC" w:rsidRPr="00C77CD2">
                    <w:rPr>
                      <w:rFonts w:cs="Arial"/>
                      <w:bCs/>
                      <w:sz w:val="22"/>
                      <w:szCs w:val="22"/>
                    </w:rPr>
                    <w:t xml:space="preserve"> are merely prophages extracted from the genomes of bacteria </w:t>
                  </w:r>
                  <w:r w:rsidR="005B57A1" w:rsidRPr="00C77CD2">
                    <w:rPr>
                      <w:rFonts w:cs="Arial"/>
                      <w:bCs/>
                      <w:sz w:val="22"/>
                      <w:szCs w:val="22"/>
                    </w:rPr>
                    <w:t xml:space="preserve">rather than </w:t>
                  </w:r>
                  <w:r w:rsidR="002F64A1" w:rsidRPr="00C77CD2">
                    <w:rPr>
                      <w:rFonts w:cs="Arial"/>
                      <w:bCs/>
                      <w:sz w:val="22"/>
                      <w:szCs w:val="22"/>
                    </w:rPr>
                    <w:t xml:space="preserve">bona fide </w:t>
                  </w:r>
                  <w:r w:rsidR="005B57A1" w:rsidRPr="00C77CD2">
                    <w:rPr>
                      <w:rFonts w:cs="Arial"/>
                      <w:bCs/>
                      <w:sz w:val="22"/>
                      <w:szCs w:val="22"/>
                    </w:rPr>
                    <w:t xml:space="preserve">cultivated viruses of which the genomic DNA has been extracted from infectious particles for </w:t>
                  </w:r>
                  <w:r w:rsidR="00C91DC2" w:rsidRPr="00C77CD2">
                    <w:rPr>
                      <w:rFonts w:cs="Arial"/>
                      <w:bCs/>
                      <w:sz w:val="22"/>
                      <w:szCs w:val="22"/>
                    </w:rPr>
                    <w:t xml:space="preserve">genome sequence determination. </w:t>
                  </w:r>
                  <w:r w:rsidR="00D900BB" w:rsidRPr="00C77CD2">
                    <w:rPr>
                      <w:rFonts w:cs="Arial"/>
                      <w:bCs/>
                      <w:sz w:val="22"/>
                      <w:szCs w:val="22"/>
                    </w:rPr>
                    <w:t>Where we do include prophages in the phylogeny when deposited as described above the genomes are</w:t>
                  </w:r>
                  <w:r w:rsidR="003F21DC" w:rsidRPr="00C77CD2">
                    <w:rPr>
                      <w:rFonts w:cs="Arial"/>
                      <w:bCs/>
                      <w:sz w:val="22"/>
                      <w:szCs w:val="22"/>
                    </w:rPr>
                    <w:t xml:space="preserve"> </w:t>
                  </w:r>
                  <w:r w:rsidR="009D37A1" w:rsidRPr="00C77CD2">
                    <w:rPr>
                      <w:rFonts w:cs="Arial"/>
                      <w:bCs/>
                      <w:sz w:val="22"/>
                      <w:szCs w:val="22"/>
                    </w:rPr>
                    <w:t>processed using CheckV</w:t>
                  </w:r>
                  <w:r w:rsidR="00051488" w:rsidRPr="00C77CD2">
                    <w:rPr>
                      <w:rFonts w:cs="Arial"/>
                      <w:bCs/>
                      <w:sz w:val="22"/>
                      <w:szCs w:val="22"/>
                    </w:rPr>
                    <w:t xml:space="preserve"> to look for contaminating sequence and completeness, then inspected</w:t>
                  </w:r>
                  <w:r w:rsidR="00D900BB" w:rsidRPr="00C77CD2">
                    <w:rPr>
                      <w:rFonts w:cs="Arial"/>
                      <w:bCs/>
                      <w:sz w:val="22"/>
                      <w:szCs w:val="22"/>
                    </w:rPr>
                    <w:t xml:space="preserve"> manually to ensure that </w:t>
                  </w:r>
                  <w:r w:rsidR="006F687B" w:rsidRPr="00C77CD2">
                    <w:rPr>
                      <w:rFonts w:cs="Arial"/>
                      <w:bCs/>
                      <w:sz w:val="22"/>
                      <w:szCs w:val="22"/>
                    </w:rPr>
                    <w:t xml:space="preserve">the genome only represents phage DNA and not that of the bacterial host at </w:t>
                  </w:r>
                  <w:r w:rsidR="0096592D" w:rsidRPr="00C77CD2">
                    <w:rPr>
                      <w:rFonts w:cs="Arial"/>
                      <w:bCs/>
                      <w:sz w:val="22"/>
                      <w:szCs w:val="22"/>
                    </w:rPr>
                    <w:t>its</w:t>
                  </w:r>
                  <w:r w:rsidR="006F687B" w:rsidRPr="00C77CD2">
                    <w:rPr>
                      <w:rFonts w:cs="Arial"/>
                      <w:bCs/>
                      <w:sz w:val="22"/>
                      <w:szCs w:val="22"/>
                    </w:rPr>
                    <w:t xml:space="preserve"> borders. If bacterial genes</w:t>
                  </w:r>
                  <w:r w:rsidR="00B657EE" w:rsidRPr="00C77CD2">
                    <w:rPr>
                      <w:rFonts w:cs="Arial"/>
                      <w:bCs/>
                      <w:sz w:val="22"/>
                      <w:szCs w:val="22"/>
                    </w:rPr>
                    <w:t>/</w:t>
                  </w:r>
                  <w:r w:rsidR="00006214" w:rsidRPr="00C77CD2">
                    <w:rPr>
                      <w:rFonts w:cs="Arial"/>
                      <w:bCs/>
                      <w:sz w:val="22"/>
                      <w:szCs w:val="22"/>
                    </w:rPr>
                    <w:t>nucleotide sequence</w:t>
                  </w:r>
                  <w:r w:rsidR="006F687B" w:rsidRPr="00C77CD2">
                    <w:rPr>
                      <w:rFonts w:cs="Arial"/>
                      <w:bCs/>
                      <w:sz w:val="22"/>
                      <w:szCs w:val="22"/>
                    </w:rPr>
                    <w:t xml:space="preserve"> is identified, the prophage genome is trimmed to </w:t>
                  </w:r>
                  <w:r w:rsidR="0096592D" w:rsidRPr="00C77CD2">
                    <w:rPr>
                      <w:rFonts w:cs="Arial"/>
                      <w:bCs/>
                      <w:sz w:val="22"/>
                      <w:szCs w:val="22"/>
                    </w:rPr>
                    <w:t xml:space="preserve">remove non-phage DNA prior to performing </w:t>
                  </w:r>
                  <w:r w:rsidR="009B57A2" w:rsidRPr="00C77CD2">
                    <w:rPr>
                      <w:rFonts w:cs="Arial"/>
                      <w:bCs/>
                      <w:sz w:val="22"/>
                      <w:szCs w:val="22"/>
                    </w:rPr>
                    <w:t xml:space="preserve">the </w:t>
                  </w:r>
                  <w:r w:rsidR="0096592D" w:rsidRPr="00C77CD2">
                    <w:rPr>
                      <w:rFonts w:cs="Arial"/>
                      <w:bCs/>
                      <w:sz w:val="22"/>
                      <w:szCs w:val="22"/>
                    </w:rPr>
                    <w:t>calculation of inter-genomic distances</w:t>
                  </w:r>
                  <w:r w:rsidR="009B57A2" w:rsidRPr="00C77CD2">
                    <w:rPr>
                      <w:rFonts w:cs="Arial"/>
                      <w:bCs/>
                      <w:sz w:val="22"/>
                      <w:szCs w:val="22"/>
                    </w:rPr>
                    <w:t>.</w:t>
                  </w:r>
                  <w:r w:rsidR="00C91DC2" w:rsidRPr="00C77CD2">
                    <w:rPr>
                      <w:rFonts w:cs="Arial"/>
                      <w:bCs/>
                      <w:sz w:val="22"/>
                      <w:szCs w:val="22"/>
                    </w:rPr>
                    <w:t xml:space="preserve"> </w:t>
                  </w:r>
                </w:p>
                <w:p w14:paraId="693BEFE9" w14:textId="77777777" w:rsidR="00F0536D" w:rsidRPr="00C77CD2" w:rsidRDefault="00F0536D" w:rsidP="00EF0354">
                  <w:pPr>
                    <w:rPr>
                      <w:rFonts w:cs="Arial"/>
                      <w:bCs/>
                      <w:sz w:val="22"/>
                      <w:szCs w:val="22"/>
                    </w:rPr>
                  </w:pPr>
                </w:p>
                <w:p w14:paraId="59D13CFC" w14:textId="37E179F2" w:rsidR="007E1020" w:rsidRPr="00C77CD2" w:rsidRDefault="007E1020" w:rsidP="00EF0354">
                  <w:pPr>
                    <w:rPr>
                      <w:rFonts w:cs="Arial"/>
                      <w:bCs/>
                      <w:sz w:val="22"/>
                      <w:szCs w:val="22"/>
                    </w:rPr>
                  </w:pPr>
                  <w:r w:rsidRPr="00C77CD2">
                    <w:rPr>
                      <w:rFonts w:cs="Arial"/>
                      <w:bCs/>
                      <w:sz w:val="22"/>
                      <w:szCs w:val="22"/>
                    </w:rPr>
                    <w:t>The genomes used to construct the phylogeny can be provided on request.</w:t>
                  </w:r>
                </w:p>
                <w:p w14:paraId="43C53C9A" w14:textId="77777777" w:rsidR="007E1020" w:rsidRDefault="007E1020" w:rsidP="00EF0354">
                  <w:pPr>
                    <w:rPr>
                      <w:rFonts w:cs="Arial"/>
                      <w:b/>
                      <w:sz w:val="22"/>
                      <w:szCs w:val="22"/>
                    </w:rPr>
                  </w:pPr>
                </w:p>
                <w:p w14:paraId="2C3E5E53" w14:textId="5C2A98FC" w:rsidR="00EF0354" w:rsidRPr="007237B9" w:rsidRDefault="00EF0354" w:rsidP="00EF0354">
                  <w:pPr>
                    <w:rPr>
                      <w:rFonts w:cs="Arial"/>
                      <w:sz w:val="22"/>
                      <w:szCs w:val="22"/>
                      <w:lang w:val="en-GB"/>
                    </w:rPr>
                  </w:pPr>
                  <w:r w:rsidRPr="007237B9">
                    <w:rPr>
                      <w:rFonts w:cs="Arial"/>
                      <w:b/>
                      <w:sz w:val="22"/>
                      <w:szCs w:val="22"/>
                    </w:rPr>
                    <w:t>Species demarcation criteria:</w:t>
                  </w:r>
                  <w:r w:rsidRPr="007237B9">
                    <w:rPr>
                      <w:rFonts w:cs="Arial"/>
                      <w:sz w:val="22"/>
                      <w:szCs w:val="22"/>
                      <w:lang w:val="en-GB"/>
                    </w:rPr>
                    <w:t xml:space="preserve"> We have chosen 95% DNA sequence identity as the criterion for demarcation of species in each genus. Each of the proposed species differs from the others by more than 5% at the DNA level as confirmed with the BLASTn algorithm.</w:t>
                  </w:r>
                </w:p>
                <w:p w14:paraId="6FB56C64" w14:textId="77777777" w:rsidR="00EF0354" w:rsidRPr="007237B9" w:rsidRDefault="00EF0354" w:rsidP="00EF0354">
                  <w:pPr>
                    <w:rPr>
                      <w:rFonts w:cs="Arial"/>
                      <w:sz w:val="22"/>
                      <w:szCs w:val="22"/>
                      <w:lang w:val="en-GB"/>
                    </w:rPr>
                  </w:pPr>
                </w:p>
                <w:p w14:paraId="1E0C3B28" w14:textId="25B52DE8" w:rsidR="00EF0354" w:rsidRPr="007237B9" w:rsidRDefault="00EF0354" w:rsidP="00EF0354">
                  <w:pPr>
                    <w:rPr>
                      <w:rStyle w:val="mo"/>
                    </w:rPr>
                  </w:pPr>
                  <w:r w:rsidRPr="007237B9">
                    <w:rPr>
                      <w:rFonts w:cs="Arial"/>
                      <w:b/>
                      <w:sz w:val="22"/>
                      <w:szCs w:val="22"/>
                    </w:rPr>
                    <w:t xml:space="preserve">Genus demarcation criteria (updated): </w:t>
                  </w:r>
                  <w:r w:rsidRPr="007237B9">
                    <w:rPr>
                      <w:rFonts w:cs="Arial"/>
                      <w:sz w:val="22"/>
                      <w:szCs w:val="22"/>
                    </w:rPr>
                    <w:t>The defining criterion for membership in a genus is that the species display 7</w:t>
                  </w:r>
                  <w:r w:rsidRPr="007237B9">
                    <w:rPr>
                      <w:rStyle w:val="mo"/>
                      <w:rFonts w:cs="Arial"/>
                      <w:sz w:val="22"/>
                      <w:szCs w:val="22"/>
                    </w:rPr>
                    <w:t xml:space="preserve">0-95% DNA sequence identity to one another. </w:t>
                  </w:r>
                </w:p>
                <w:p w14:paraId="564626B3" w14:textId="77777777" w:rsidR="00EF0354" w:rsidRPr="007237B9" w:rsidRDefault="00EF0354" w:rsidP="00EF0354">
                  <w:pPr>
                    <w:rPr>
                      <w:rStyle w:val="mo"/>
                    </w:rPr>
                  </w:pPr>
                </w:p>
                <w:p w14:paraId="5C479191" w14:textId="77777777" w:rsidR="00EF0354" w:rsidRPr="007237B9" w:rsidRDefault="00EF0354" w:rsidP="00EF0354">
                  <w:pPr>
                    <w:rPr>
                      <w:rFonts w:cs="Arial"/>
                      <w:bCs/>
                      <w:sz w:val="22"/>
                      <w:szCs w:val="22"/>
                      <w:lang w:val="en-GB"/>
                    </w:rPr>
                  </w:pPr>
                  <w:r w:rsidRPr="007237B9">
                    <w:rPr>
                      <w:rFonts w:cs="Arial"/>
                      <w:b/>
                      <w:sz w:val="22"/>
                      <w:szCs w:val="22"/>
                    </w:rPr>
                    <w:t xml:space="preserve">Family demarcation criteria: </w:t>
                  </w:r>
                  <w:r w:rsidRPr="007237B9">
                    <w:rPr>
                      <w:rFonts w:cs="Arial"/>
                      <w:bCs/>
                      <w:sz w:val="22"/>
                      <w:szCs w:val="22"/>
                    </w:rPr>
                    <w:t xml:space="preserve">All members of </w:t>
                  </w:r>
                  <w:r w:rsidRPr="007237B9">
                    <w:rPr>
                      <w:rFonts w:cs="Arial"/>
                      <w:bCs/>
                      <w:i/>
                      <w:iCs/>
                      <w:sz w:val="22"/>
                      <w:szCs w:val="22"/>
                      <w:lang w:val="en-GB"/>
                    </w:rPr>
                    <w:t xml:space="preserve">Peduoviridae </w:t>
                  </w:r>
                  <w:r w:rsidRPr="007237B9">
                    <w:rPr>
                      <w:rFonts w:cs="Arial"/>
                      <w:bCs/>
                      <w:sz w:val="22"/>
                      <w:szCs w:val="22"/>
                      <w:lang w:val="en-GB"/>
                    </w:rPr>
                    <w:t xml:space="preserve">encode a set of 6 orthologous core genes: </w:t>
                  </w:r>
                </w:p>
                <w:tbl>
                  <w:tblPr>
                    <w:tblStyle w:val="TableGrid"/>
                    <w:tblW w:w="0" w:type="auto"/>
                    <w:tblLook w:val="04A0" w:firstRow="1" w:lastRow="0" w:firstColumn="1" w:lastColumn="0" w:noHBand="0" w:noVBand="1"/>
                  </w:tblPr>
                  <w:tblGrid>
                    <w:gridCol w:w="1583"/>
                    <w:gridCol w:w="4678"/>
                  </w:tblGrid>
                  <w:tr w:rsidR="00EF0354" w:rsidRPr="007237B9" w14:paraId="0FDCFF61" w14:textId="77777777" w:rsidTr="00CD70F5">
                    <w:trPr>
                      <w:trHeight w:val="225"/>
                    </w:trPr>
                    <w:tc>
                      <w:tcPr>
                        <w:tcW w:w="1583" w:type="dxa"/>
                        <w:vAlign w:val="bottom"/>
                      </w:tcPr>
                      <w:p w14:paraId="40A86123" w14:textId="77777777" w:rsidR="00EF0354" w:rsidRPr="007237B9" w:rsidRDefault="00EF0354" w:rsidP="00EF0354">
                        <w:pPr>
                          <w:rPr>
                            <w:rFonts w:cs="Arial"/>
                            <w:bCs/>
                            <w:sz w:val="22"/>
                            <w:szCs w:val="22"/>
                          </w:rPr>
                        </w:pPr>
                        <w:r w:rsidRPr="007237B9">
                          <w:rPr>
                            <w:rFonts w:cs="Arial"/>
                            <w:sz w:val="22"/>
                            <w:szCs w:val="22"/>
                          </w:rPr>
                          <w:t>Orthogroup 1</w:t>
                        </w:r>
                      </w:p>
                    </w:tc>
                    <w:tc>
                      <w:tcPr>
                        <w:tcW w:w="4678" w:type="dxa"/>
                      </w:tcPr>
                      <w:p w14:paraId="16A3400D" w14:textId="77777777" w:rsidR="00EF0354" w:rsidRPr="007237B9" w:rsidRDefault="00EF0354" w:rsidP="00EF0354">
                        <w:pPr>
                          <w:rPr>
                            <w:rFonts w:cs="Arial"/>
                            <w:bCs/>
                            <w:sz w:val="22"/>
                            <w:szCs w:val="22"/>
                          </w:rPr>
                        </w:pPr>
                        <w:r w:rsidRPr="007237B9">
                          <w:rPr>
                            <w:rFonts w:cs="Arial"/>
                            <w:sz w:val="22"/>
                            <w:szCs w:val="22"/>
                          </w:rPr>
                          <w:t>Terminase, large subunit</w:t>
                        </w:r>
                      </w:p>
                    </w:tc>
                  </w:tr>
                  <w:tr w:rsidR="00EF0354" w:rsidRPr="007237B9" w14:paraId="2D87D6BA" w14:textId="77777777" w:rsidTr="00CD70F5">
                    <w:trPr>
                      <w:trHeight w:val="218"/>
                    </w:trPr>
                    <w:tc>
                      <w:tcPr>
                        <w:tcW w:w="1583" w:type="dxa"/>
                        <w:vAlign w:val="bottom"/>
                      </w:tcPr>
                      <w:p w14:paraId="2C3DD8BF" w14:textId="77777777" w:rsidR="00EF0354" w:rsidRPr="007237B9" w:rsidRDefault="00EF0354" w:rsidP="00EF0354">
                        <w:pPr>
                          <w:rPr>
                            <w:rFonts w:cs="Arial"/>
                            <w:bCs/>
                            <w:sz w:val="22"/>
                            <w:szCs w:val="22"/>
                          </w:rPr>
                        </w:pPr>
                        <w:r w:rsidRPr="007237B9">
                          <w:rPr>
                            <w:rFonts w:cs="Arial"/>
                            <w:sz w:val="22"/>
                            <w:szCs w:val="22"/>
                          </w:rPr>
                          <w:t>Orthogroup 2</w:t>
                        </w:r>
                      </w:p>
                    </w:tc>
                    <w:tc>
                      <w:tcPr>
                        <w:tcW w:w="4678" w:type="dxa"/>
                      </w:tcPr>
                      <w:p w14:paraId="5BB0ED2E" w14:textId="77777777" w:rsidR="00EF0354" w:rsidRPr="007237B9" w:rsidRDefault="00EF0354" w:rsidP="00EF0354">
                        <w:pPr>
                          <w:rPr>
                            <w:rFonts w:cs="Arial"/>
                            <w:bCs/>
                            <w:sz w:val="22"/>
                            <w:szCs w:val="22"/>
                          </w:rPr>
                        </w:pPr>
                        <w:r w:rsidRPr="007237B9">
                          <w:rPr>
                            <w:rFonts w:cs="Arial"/>
                            <w:sz w:val="22"/>
                            <w:szCs w:val="22"/>
                          </w:rPr>
                          <w:t>Portal protein</w:t>
                        </w:r>
                      </w:p>
                    </w:tc>
                  </w:tr>
                  <w:tr w:rsidR="00EF0354" w:rsidRPr="007237B9" w14:paraId="7B2A271F" w14:textId="77777777" w:rsidTr="00CD70F5">
                    <w:trPr>
                      <w:trHeight w:val="225"/>
                    </w:trPr>
                    <w:tc>
                      <w:tcPr>
                        <w:tcW w:w="1583" w:type="dxa"/>
                        <w:vAlign w:val="bottom"/>
                      </w:tcPr>
                      <w:p w14:paraId="4F456F51" w14:textId="77777777" w:rsidR="00EF0354" w:rsidRPr="007237B9" w:rsidRDefault="00EF0354" w:rsidP="00EF0354">
                        <w:pPr>
                          <w:rPr>
                            <w:rFonts w:cs="Arial"/>
                            <w:bCs/>
                            <w:sz w:val="22"/>
                            <w:szCs w:val="22"/>
                          </w:rPr>
                        </w:pPr>
                        <w:r w:rsidRPr="007237B9">
                          <w:rPr>
                            <w:rFonts w:cs="Arial"/>
                            <w:sz w:val="22"/>
                            <w:szCs w:val="22"/>
                          </w:rPr>
                          <w:t>Orthogroup 3</w:t>
                        </w:r>
                      </w:p>
                    </w:tc>
                    <w:tc>
                      <w:tcPr>
                        <w:tcW w:w="4678" w:type="dxa"/>
                      </w:tcPr>
                      <w:p w14:paraId="35CC56C9" w14:textId="77777777" w:rsidR="00EF0354" w:rsidRPr="007237B9" w:rsidRDefault="00EF0354" w:rsidP="00EF0354">
                        <w:pPr>
                          <w:rPr>
                            <w:rFonts w:cs="Arial"/>
                            <w:bCs/>
                            <w:sz w:val="22"/>
                            <w:szCs w:val="22"/>
                          </w:rPr>
                        </w:pPr>
                        <w:r w:rsidRPr="007237B9">
                          <w:rPr>
                            <w:rFonts w:cs="Arial"/>
                            <w:sz w:val="22"/>
                            <w:szCs w:val="22"/>
                          </w:rPr>
                          <w:t>Capsid scaffolding protein</w:t>
                        </w:r>
                      </w:p>
                    </w:tc>
                  </w:tr>
                  <w:tr w:rsidR="00EF0354" w:rsidRPr="007237B9" w14:paraId="0B966352" w14:textId="77777777" w:rsidTr="00CD70F5">
                    <w:trPr>
                      <w:trHeight w:val="218"/>
                    </w:trPr>
                    <w:tc>
                      <w:tcPr>
                        <w:tcW w:w="1583" w:type="dxa"/>
                        <w:vAlign w:val="bottom"/>
                      </w:tcPr>
                      <w:p w14:paraId="1B2BC2C1" w14:textId="77777777" w:rsidR="00EF0354" w:rsidRPr="007237B9" w:rsidRDefault="00EF0354" w:rsidP="00EF0354">
                        <w:pPr>
                          <w:rPr>
                            <w:rFonts w:cs="Arial"/>
                            <w:bCs/>
                            <w:sz w:val="22"/>
                            <w:szCs w:val="22"/>
                          </w:rPr>
                        </w:pPr>
                        <w:r w:rsidRPr="007237B9">
                          <w:rPr>
                            <w:rFonts w:cs="Arial"/>
                            <w:sz w:val="22"/>
                            <w:szCs w:val="22"/>
                          </w:rPr>
                          <w:t>Orthogroup 4</w:t>
                        </w:r>
                      </w:p>
                    </w:tc>
                    <w:tc>
                      <w:tcPr>
                        <w:tcW w:w="4678" w:type="dxa"/>
                      </w:tcPr>
                      <w:p w14:paraId="78DB2E91" w14:textId="77777777" w:rsidR="00EF0354" w:rsidRPr="007237B9" w:rsidRDefault="00EF0354" w:rsidP="00EF0354">
                        <w:pPr>
                          <w:rPr>
                            <w:rFonts w:cs="Arial"/>
                            <w:bCs/>
                            <w:sz w:val="22"/>
                            <w:szCs w:val="22"/>
                          </w:rPr>
                        </w:pPr>
                        <w:r w:rsidRPr="007237B9">
                          <w:rPr>
                            <w:rFonts w:cs="Arial"/>
                            <w:sz w:val="22"/>
                            <w:szCs w:val="22"/>
                          </w:rPr>
                          <w:t>Major capsid protein</w:t>
                        </w:r>
                      </w:p>
                    </w:tc>
                  </w:tr>
                  <w:tr w:rsidR="00EF0354" w:rsidRPr="007237B9" w14:paraId="35585714" w14:textId="77777777" w:rsidTr="00CD70F5">
                    <w:trPr>
                      <w:trHeight w:val="225"/>
                    </w:trPr>
                    <w:tc>
                      <w:tcPr>
                        <w:tcW w:w="1583" w:type="dxa"/>
                        <w:vAlign w:val="bottom"/>
                      </w:tcPr>
                      <w:p w14:paraId="236CF0F8" w14:textId="77777777" w:rsidR="00EF0354" w:rsidRPr="007237B9" w:rsidRDefault="00EF0354" w:rsidP="00EF0354">
                        <w:pPr>
                          <w:rPr>
                            <w:rFonts w:cs="Arial"/>
                            <w:bCs/>
                            <w:sz w:val="22"/>
                            <w:szCs w:val="22"/>
                          </w:rPr>
                        </w:pPr>
                        <w:r w:rsidRPr="007237B9">
                          <w:rPr>
                            <w:rFonts w:cs="Arial"/>
                            <w:sz w:val="22"/>
                            <w:szCs w:val="22"/>
                          </w:rPr>
                          <w:t>Orthogroup 5</w:t>
                        </w:r>
                      </w:p>
                    </w:tc>
                    <w:tc>
                      <w:tcPr>
                        <w:tcW w:w="4678" w:type="dxa"/>
                      </w:tcPr>
                      <w:p w14:paraId="25652C11" w14:textId="77777777" w:rsidR="00EF0354" w:rsidRPr="007237B9" w:rsidRDefault="00EF0354" w:rsidP="00EF0354">
                        <w:pPr>
                          <w:rPr>
                            <w:rFonts w:cs="Arial"/>
                            <w:bCs/>
                            <w:sz w:val="22"/>
                            <w:szCs w:val="22"/>
                          </w:rPr>
                        </w:pPr>
                        <w:r w:rsidRPr="007237B9">
                          <w:rPr>
                            <w:rFonts w:cs="Arial"/>
                            <w:sz w:val="22"/>
                            <w:szCs w:val="22"/>
                          </w:rPr>
                          <w:t>Terminase, small subunit</w:t>
                        </w:r>
                      </w:p>
                    </w:tc>
                  </w:tr>
                  <w:tr w:rsidR="00EF0354" w:rsidRPr="007237B9" w14:paraId="05408814" w14:textId="77777777" w:rsidTr="00CD70F5">
                    <w:trPr>
                      <w:trHeight w:val="218"/>
                    </w:trPr>
                    <w:tc>
                      <w:tcPr>
                        <w:tcW w:w="1583" w:type="dxa"/>
                        <w:vAlign w:val="bottom"/>
                      </w:tcPr>
                      <w:p w14:paraId="19115802" w14:textId="77777777" w:rsidR="00EF0354" w:rsidRPr="007237B9" w:rsidRDefault="00EF0354" w:rsidP="00EF0354">
                        <w:pPr>
                          <w:rPr>
                            <w:rFonts w:cs="Arial"/>
                            <w:bCs/>
                            <w:sz w:val="22"/>
                            <w:szCs w:val="22"/>
                          </w:rPr>
                        </w:pPr>
                        <w:r w:rsidRPr="007237B9">
                          <w:rPr>
                            <w:rFonts w:cs="Arial"/>
                            <w:sz w:val="22"/>
                            <w:szCs w:val="22"/>
                          </w:rPr>
                          <w:t>Orthogroup 6</w:t>
                        </w:r>
                      </w:p>
                    </w:tc>
                    <w:tc>
                      <w:tcPr>
                        <w:tcW w:w="4678" w:type="dxa"/>
                      </w:tcPr>
                      <w:p w14:paraId="496A11FA" w14:textId="77777777" w:rsidR="00EF0354" w:rsidRPr="007237B9" w:rsidRDefault="00EF0354" w:rsidP="00EF0354">
                        <w:pPr>
                          <w:rPr>
                            <w:rFonts w:cs="Arial"/>
                            <w:bCs/>
                            <w:sz w:val="22"/>
                            <w:szCs w:val="22"/>
                          </w:rPr>
                        </w:pPr>
                        <w:r w:rsidRPr="007237B9">
                          <w:rPr>
                            <w:rFonts w:cs="Arial"/>
                            <w:sz w:val="22"/>
                            <w:szCs w:val="22"/>
                          </w:rPr>
                          <w:t>Capsid completion/stabilization protein</w:t>
                        </w:r>
                      </w:p>
                    </w:tc>
                  </w:tr>
                </w:tbl>
                <w:p w14:paraId="17B11C18" w14:textId="3BDAEC29" w:rsidR="00EF0354" w:rsidRPr="007237B9" w:rsidRDefault="00EF0354" w:rsidP="00EF0354">
                  <w:pPr>
                    <w:rPr>
                      <w:rFonts w:cs="Arial"/>
                      <w:sz w:val="22"/>
                      <w:szCs w:val="22"/>
                    </w:rPr>
                  </w:pPr>
                  <w:r w:rsidRPr="007237B9">
                    <w:rPr>
                      <w:rFonts w:cs="Arial"/>
                      <w:bCs/>
                      <w:sz w:val="22"/>
                      <w:szCs w:val="22"/>
                    </w:rPr>
                    <w:t xml:space="preserve">Members of </w:t>
                  </w:r>
                  <w:r w:rsidRPr="007237B9">
                    <w:rPr>
                      <w:rFonts w:cs="Arial"/>
                      <w:bCs/>
                      <w:i/>
                      <w:iCs/>
                      <w:sz w:val="22"/>
                      <w:szCs w:val="22"/>
                      <w:lang w:val="en-GB"/>
                    </w:rPr>
                    <w:t xml:space="preserve">Peduoviridae </w:t>
                  </w:r>
                  <w:r w:rsidRPr="007237B9">
                    <w:rPr>
                      <w:rFonts w:cs="Arial"/>
                      <w:bCs/>
                      <w:sz w:val="22"/>
                      <w:szCs w:val="22"/>
                      <w:lang w:val="en-GB"/>
                    </w:rPr>
                    <w:t>have genome sizes between 2</w:t>
                  </w:r>
                  <w:r w:rsidR="006E1136">
                    <w:rPr>
                      <w:rFonts w:cs="Arial"/>
                      <w:bCs/>
                      <w:sz w:val="22"/>
                      <w:szCs w:val="22"/>
                      <w:lang w:val="en-GB"/>
                    </w:rPr>
                    <w:t>5</w:t>
                  </w:r>
                  <w:r w:rsidRPr="007237B9">
                    <w:rPr>
                      <w:rFonts w:cs="Arial"/>
                      <w:bCs/>
                      <w:sz w:val="22"/>
                      <w:szCs w:val="22"/>
                      <w:lang w:val="en-GB"/>
                    </w:rPr>
                    <w:t xml:space="preserve"> kb and 41kb.</w:t>
                  </w:r>
                </w:p>
                <w:p w14:paraId="04035F28" w14:textId="77777777" w:rsidR="00C66968" w:rsidRDefault="00C66968">
                  <w:pPr>
                    <w:rPr>
                      <w:rFonts w:ascii="Arial" w:hAnsi="Arial" w:cs="Arial"/>
                      <w:color w:val="0000FF"/>
                      <w:sz w:val="22"/>
                      <w:szCs w:val="22"/>
                    </w:rPr>
                  </w:pPr>
                </w:p>
                <w:p w14:paraId="515E550A" w14:textId="19B9B54A" w:rsidR="00B6155E" w:rsidRPr="007237B9" w:rsidRDefault="00B6155E" w:rsidP="00B6155E">
                  <w:pPr>
                    <w:rPr>
                      <w:rFonts w:cs="Arial"/>
                      <w:sz w:val="22"/>
                      <w:szCs w:val="22"/>
                    </w:rPr>
                  </w:pPr>
                  <w:r w:rsidRPr="007237B9">
                    <w:rPr>
                      <w:rFonts w:cs="Arial"/>
                      <w:b/>
                      <w:bCs/>
                      <w:sz w:val="22"/>
                      <w:szCs w:val="22"/>
                    </w:rPr>
                    <w:t>Proposal 1:</w:t>
                  </w:r>
                  <w:r w:rsidRPr="007237B9">
                    <w:rPr>
                      <w:rFonts w:cs="Arial"/>
                      <w:sz w:val="22"/>
                      <w:szCs w:val="22"/>
                    </w:rPr>
                    <w:t xml:space="preserve"> To create </w:t>
                  </w:r>
                  <w:r w:rsidR="00581195">
                    <w:rPr>
                      <w:rFonts w:cs="Arial"/>
                      <w:sz w:val="22"/>
                      <w:szCs w:val="22"/>
                    </w:rPr>
                    <w:t>three</w:t>
                  </w:r>
                  <w:r w:rsidRPr="007237B9">
                    <w:rPr>
                      <w:rFonts w:cs="Arial"/>
                      <w:sz w:val="22"/>
                      <w:szCs w:val="22"/>
                    </w:rPr>
                    <w:t xml:space="preserve"> new species and assign them to the genus </w:t>
                  </w:r>
                  <w:r w:rsidRPr="007237B9">
                    <w:rPr>
                      <w:rFonts w:cs="Arial"/>
                      <w:i/>
                      <w:iCs/>
                      <w:sz w:val="22"/>
                      <w:szCs w:val="22"/>
                    </w:rPr>
                    <w:t>Peduovirus</w:t>
                  </w:r>
                  <w:r w:rsidRPr="007237B9">
                    <w:rPr>
                      <w:rFonts w:cs="Arial"/>
                      <w:sz w:val="22"/>
                      <w:szCs w:val="22"/>
                    </w:rPr>
                    <w:t>.</w:t>
                  </w:r>
                </w:p>
                <w:p w14:paraId="5A67AD96" w14:textId="77777777" w:rsidR="00FE60FF" w:rsidRDefault="00FE60FF">
                  <w:pPr>
                    <w:rPr>
                      <w:rFonts w:ascii="Arial" w:hAnsi="Arial" w:cs="Arial"/>
                      <w:color w:val="0000FF"/>
                      <w:sz w:val="22"/>
                      <w:szCs w:val="22"/>
                    </w:rPr>
                  </w:pPr>
                </w:p>
                <w:p w14:paraId="02D9E328" w14:textId="455B44C0" w:rsidR="00C66968" w:rsidRPr="004D2474" w:rsidRDefault="00C66968" w:rsidP="006247FE">
                  <w:pPr>
                    <w:jc w:val="both"/>
                    <w:rPr>
                      <w:rFonts w:cs="Arial"/>
                      <w:bCs/>
                      <w:sz w:val="22"/>
                      <w:szCs w:val="22"/>
                      <w:lang w:val="en-GB"/>
                    </w:rPr>
                  </w:pPr>
                  <w:r w:rsidRPr="007237B9">
                    <w:rPr>
                      <w:rFonts w:cs="Arial"/>
                      <w:b/>
                      <w:sz w:val="22"/>
                      <w:szCs w:val="22"/>
                      <w:lang w:val="en-GB"/>
                    </w:rPr>
                    <w:t xml:space="preserve">Background/History: </w:t>
                  </w:r>
                  <w:r w:rsidRPr="007237B9">
                    <w:rPr>
                      <w:rFonts w:cs="Arial"/>
                      <w:bCs/>
                      <w:i/>
                      <w:iCs/>
                      <w:sz w:val="22"/>
                      <w:szCs w:val="22"/>
                      <w:lang w:val="en-GB"/>
                    </w:rPr>
                    <w:t xml:space="preserve">Peduovirus </w:t>
                  </w:r>
                  <w:r w:rsidR="00970076">
                    <w:rPr>
                      <w:rFonts w:cs="Arial"/>
                      <w:bCs/>
                      <w:i/>
                      <w:iCs/>
                      <w:sz w:val="22"/>
                      <w:szCs w:val="22"/>
                      <w:lang w:val="en-GB"/>
                    </w:rPr>
                    <w:t>GMS190 and GMG76</w:t>
                  </w:r>
                  <w:r w:rsidRPr="007237B9">
                    <w:rPr>
                      <w:rFonts w:cs="Arial"/>
                      <w:bCs/>
                      <w:sz w:val="22"/>
                      <w:szCs w:val="22"/>
                      <w:lang w:val="en-GB"/>
                    </w:rPr>
                    <w:t xml:space="preserve"> </w:t>
                  </w:r>
                  <w:r w:rsidR="0093146E">
                    <w:rPr>
                      <w:rFonts w:cs="Arial"/>
                      <w:bCs/>
                      <w:sz w:val="22"/>
                      <w:szCs w:val="22"/>
                      <w:lang w:val="en-GB"/>
                    </w:rPr>
                    <w:t xml:space="preserve">both infect </w:t>
                  </w:r>
                  <w:r w:rsidR="0093146E" w:rsidRPr="00C77CD2">
                    <w:rPr>
                      <w:rFonts w:cs="Arial"/>
                      <w:bCs/>
                      <w:sz w:val="22"/>
                      <w:szCs w:val="22"/>
                      <w:lang w:val="en-GB"/>
                    </w:rPr>
                    <w:t>Yersinia pestis</w:t>
                  </w:r>
                  <w:r w:rsidR="0093146E">
                    <w:rPr>
                      <w:rFonts w:cs="Arial"/>
                      <w:bCs/>
                      <w:sz w:val="22"/>
                      <w:szCs w:val="22"/>
                      <w:lang w:val="en-GB"/>
                    </w:rPr>
                    <w:t xml:space="preserve"> and </w:t>
                  </w:r>
                  <w:r w:rsidRPr="007237B9">
                    <w:rPr>
                      <w:rFonts w:cs="Arial"/>
                      <w:bCs/>
                      <w:sz w:val="22"/>
                      <w:szCs w:val="22"/>
                      <w:lang w:val="en-GB"/>
                    </w:rPr>
                    <w:t>w</w:t>
                  </w:r>
                  <w:r w:rsidR="00970076">
                    <w:rPr>
                      <w:rFonts w:cs="Arial"/>
                      <w:bCs/>
                      <w:sz w:val="22"/>
                      <w:szCs w:val="22"/>
                      <w:lang w:val="en-GB"/>
                    </w:rPr>
                    <w:t>ere</w:t>
                  </w:r>
                  <w:r w:rsidRPr="007237B9">
                    <w:rPr>
                      <w:rFonts w:cs="Arial"/>
                      <w:bCs/>
                      <w:sz w:val="22"/>
                      <w:szCs w:val="22"/>
                      <w:lang w:val="en-GB"/>
                    </w:rPr>
                    <w:t xml:space="preserve"> isolated in China however the exact source material is currently unknown.</w:t>
                  </w:r>
                  <w:r w:rsidR="001642D6">
                    <w:rPr>
                      <w:rFonts w:cs="Arial"/>
                      <w:bCs/>
                      <w:sz w:val="22"/>
                      <w:szCs w:val="22"/>
                      <w:lang w:val="en-GB"/>
                    </w:rPr>
                    <w:t xml:space="preserve"> </w:t>
                  </w:r>
                  <w:r w:rsidR="0095740B" w:rsidRPr="009331EA">
                    <w:rPr>
                      <w:rFonts w:cs="Arial"/>
                      <w:bCs/>
                      <w:i/>
                      <w:iCs/>
                      <w:sz w:val="22"/>
                      <w:szCs w:val="22"/>
                      <w:lang w:val="en-GB"/>
                    </w:rPr>
                    <w:t>Peduovirus P110331</w:t>
                  </w:r>
                  <w:r w:rsidR="009331EA">
                    <w:rPr>
                      <w:rFonts w:cs="Arial"/>
                      <w:bCs/>
                      <w:sz w:val="22"/>
                      <w:szCs w:val="22"/>
                      <w:lang w:val="en-GB"/>
                    </w:rPr>
                    <w:t xml:space="preserve"> is a </w:t>
                  </w:r>
                  <w:r w:rsidR="009331EA" w:rsidRPr="00C77CD2">
                    <w:rPr>
                      <w:rFonts w:cs="Arial"/>
                      <w:bCs/>
                      <w:sz w:val="22"/>
                      <w:szCs w:val="22"/>
                      <w:lang w:val="en-GB"/>
                    </w:rPr>
                    <w:t>Salmonella</w:t>
                  </w:r>
                  <w:r w:rsidR="00785FDB">
                    <w:rPr>
                      <w:rFonts w:cs="Arial"/>
                      <w:bCs/>
                      <w:sz w:val="22"/>
                      <w:szCs w:val="22"/>
                      <w:lang w:val="en-GB"/>
                    </w:rPr>
                    <w:t xml:space="preserve"> sp.</w:t>
                  </w:r>
                  <w:r w:rsidR="009331EA">
                    <w:rPr>
                      <w:rFonts w:cs="Arial"/>
                      <w:bCs/>
                      <w:sz w:val="22"/>
                      <w:szCs w:val="22"/>
                      <w:lang w:val="en-GB"/>
                    </w:rPr>
                    <w:t xml:space="preserve"> infecting virus isolated from cattle manure </w:t>
                  </w:r>
                  <w:r w:rsidR="00785FDB">
                    <w:rPr>
                      <w:rFonts w:cs="Arial"/>
                      <w:bCs/>
                      <w:sz w:val="22"/>
                      <w:szCs w:val="22"/>
                      <w:lang w:val="en-GB"/>
                    </w:rPr>
                    <w:t>in Turkey.</w:t>
                  </w:r>
                </w:p>
                <w:p w14:paraId="7BEC1AEB" w14:textId="77777777" w:rsidR="00C66968" w:rsidRPr="007237B9" w:rsidRDefault="00C66968" w:rsidP="006247FE">
                  <w:pPr>
                    <w:jc w:val="both"/>
                    <w:rPr>
                      <w:bCs/>
                    </w:rPr>
                  </w:pPr>
                </w:p>
                <w:p w14:paraId="2BD19BB7" w14:textId="77777777" w:rsidR="00C66968" w:rsidRPr="007237B9" w:rsidRDefault="00C66968" w:rsidP="006247FE">
                  <w:pPr>
                    <w:jc w:val="both"/>
                    <w:rPr>
                      <w:rFonts w:cs="Arial"/>
                      <w:bCs/>
                      <w:sz w:val="22"/>
                      <w:szCs w:val="22"/>
                      <w:lang w:val="en-GB"/>
                    </w:rPr>
                  </w:pPr>
                  <w:r w:rsidRPr="007237B9">
                    <w:rPr>
                      <w:rFonts w:cs="Arial"/>
                      <w:b/>
                      <w:sz w:val="22"/>
                      <w:szCs w:val="22"/>
                      <w:lang w:val="en-GB"/>
                    </w:rPr>
                    <w:t>Source of name of this taxon:</w:t>
                  </w:r>
                  <w:r w:rsidRPr="007237B9">
                    <w:rPr>
                      <w:rFonts w:cs="Arial"/>
                      <w:bCs/>
                      <w:sz w:val="22"/>
                      <w:szCs w:val="22"/>
                      <w:lang w:val="en-GB"/>
                    </w:rPr>
                    <w:t xml:space="preserve"> The species names are derived from the Genbank entry exemplar virus name. </w:t>
                  </w:r>
                </w:p>
                <w:p w14:paraId="234F8D14" w14:textId="77777777" w:rsidR="00C66968" w:rsidRPr="007237B9" w:rsidRDefault="00C66968" w:rsidP="00C66968">
                  <w:pPr>
                    <w:rPr>
                      <w:rFonts w:cs="Arial"/>
                      <w:bCs/>
                      <w:sz w:val="22"/>
                      <w:szCs w:val="22"/>
                    </w:rPr>
                  </w:pPr>
                </w:p>
                <w:p w14:paraId="3DE40AB0" w14:textId="77777777" w:rsidR="00C66968" w:rsidRPr="007237B9" w:rsidRDefault="00C66968" w:rsidP="00C66968">
                  <w:pPr>
                    <w:rPr>
                      <w:b/>
                      <w:sz w:val="22"/>
                      <w:szCs w:val="22"/>
                      <w:lang w:val="en-GB"/>
                    </w:rPr>
                  </w:pPr>
                  <w:r w:rsidRPr="007237B9">
                    <w:rPr>
                      <w:b/>
                      <w:sz w:val="22"/>
                      <w:szCs w:val="22"/>
                      <w:lang w:val="en-GB"/>
                    </w:rPr>
                    <w:t>Genome Summary Table:</w:t>
                  </w:r>
                </w:p>
                <w:tbl>
                  <w:tblPr>
                    <w:tblStyle w:val="GridTable1Light"/>
                    <w:tblW w:w="0" w:type="auto"/>
                    <w:tblLook w:val="04A0" w:firstRow="1" w:lastRow="0" w:firstColumn="1" w:lastColumn="0" w:noHBand="0" w:noVBand="1"/>
                  </w:tblPr>
                  <w:tblGrid>
                    <w:gridCol w:w="1453"/>
                    <w:gridCol w:w="1061"/>
                    <w:gridCol w:w="1443"/>
                    <w:gridCol w:w="1198"/>
                    <w:gridCol w:w="1048"/>
                    <w:gridCol w:w="1315"/>
                    <w:gridCol w:w="1324"/>
                  </w:tblGrid>
                  <w:tr w:rsidR="00C66968" w:rsidRPr="007237B9" w14:paraId="3D7B3B4F" w14:textId="77777777" w:rsidTr="008341A1">
                    <w:trPr>
                      <w:cnfStyle w:val="100000000000" w:firstRow="1" w:lastRow="0" w:firstColumn="0" w:lastColumn="0" w:oddVBand="0" w:evenVBand="0" w:oddHBand="0"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0" w:type="auto"/>
                      </w:tcPr>
                      <w:p w14:paraId="707AD448" w14:textId="77777777" w:rsidR="00C66968" w:rsidRPr="007237B9" w:rsidRDefault="00C66968" w:rsidP="00C66968">
                        <w:pPr>
                          <w:rPr>
                            <w:b w:val="0"/>
                            <w:bCs w:val="0"/>
                            <w:lang w:val="en-GB"/>
                          </w:rPr>
                        </w:pPr>
                        <w:r w:rsidRPr="007237B9">
                          <w:rPr>
                            <w:lang w:val="en-GB"/>
                          </w:rPr>
                          <w:t>Exemplar</w:t>
                        </w:r>
                      </w:p>
                      <w:p w14:paraId="332EBFE6" w14:textId="77777777" w:rsidR="00C66968" w:rsidRPr="007237B9" w:rsidRDefault="00C66968" w:rsidP="00C66968">
                        <w:pPr>
                          <w:rPr>
                            <w:lang w:val="en-GB"/>
                          </w:rPr>
                        </w:pPr>
                        <w:r w:rsidRPr="007237B9">
                          <w:rPr>
                            <w:lang w:val="en-GB"/>
                          </w:rPr>
                          <w:t>Genbank Accession</w:t>
                        </w:r>
                      </w:p>
                    </w:tc>
                    <w:tc>
                      <w:tcPr>
                        <w:tcW w:w="0" w:type="auto"/>
                      </w:tcPr>
                      <w:p w14:paraId="2384AA35" w14:textId="77777777" w:rsidR="00C66968" w:rsidRPr="007237B9" w:rsidRDefault="00C66968" w:rsidP="00C66968">
                        <w:pPr>
                          <w:cnfStyle w:val="100000000000" w:firstRow="1" w:lastRow="0" w:firstColumn="0" w:lastColumn="0" w:oddVBand="0" w:evenVBand="0" w:oddHBand="0" w:evenHBand="0" w:firstRowFirstColumn="0" w:firstRowLastColumn="0" w:lastRowFirstColumn="0" w:lastRowLastColumn="0"/>
                          <w:rPr>
                            <w:b w:val="0"/>
                            <w:bCs w:val="0"/>
                            <w:lang w:val="en-GB"/>
                          </w:rPr>
                        </w:pPr>
                        <w:r w:rsidRPr="007237B9">
                          <w:rPr>
                            <w:lang w:val="en-GB"/>
                          </w:rPr>
                          <w:t xml:space="preserve">Exemplar </w:t>
                        </w:r>
                      </w:p>
                      <w:p w14:paraId="338269F4" w14:textId="77777777" w:rsidR="00C66968" w:rsidRPr="007237B9" w:rsidRDefault="00C66968" w:rsidP="00C66968">
                        <w:pPr>
                          <w:cnfStyle w:val="100000000000" w:firstRow="1" w:lastRow="0" w:firstColumn="0" w:lastColumn="0" w:oddVBand="0" w:evenVBand="0" w:oddHBand="0" w:evenHBand="0" w:firstRowFirstColumn="0" w:firstRowLastColumn="0" w:lastRowFirstColumn="0" w:lastRowLastColumn="0"/>
                          <w:rPr>
                            <w:b w:val="0"/>
                            <w:bCs w:val="0"/>
                            <w:lang w:val="en-GB"/>
                          </w:rPr>
                        </w:pPr>
                        <w:r w:rsidRPr="007237B9">
                          <w:rPr>
                            <w:lang w:val="en-GB"/>
                          </w:rPr>
                          <w:t>RefSeq</w:t>
                        </w:r>
                      </w:p>
                      <w:p w14:paraId="2D27800C" w14:textId="77777777" w:rsidR="00C66968" w:rsidRPr="007237B9" w:rsidRDefault="00C66968" w:rsidP="00C66968">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Accession</w:t>
                        </w:r>
                      </w:p>
                    </w:tc>
                    <w:tc>
                      <w:tcPr>
                        <w:tcW w:w="0" w:type="auto"/>
                      </w:tcPr>
                      <w:p w14:paraId="5F680DFF" w14:textId="77777777" w:rsidR="00C66968" w:rsidRPr="007237B9" w:rsidRDefault="00C66968" w:rsidP="00C66968">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Species Name</w:t>
                        </w:r>
                      </w:p>
                    </w:tc>
                    <w:tc>
                      <w:tcPr>
                        <w:tcW w:w="0" w:type="auto"/>
                      </w:tcPr>
                      <w:p w14:paraId="35EDCDF9" w14:textId="77777777" w:rsidR="00C66968" w:rsidRPr="007237B9" w:rsidRDefault="00C66968" w:rsidP="00C66968">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Genome Length</w:t>
                        </w:r>
                      </w:p>
                    </w:tc>
                    <w:tc>
                      <w:tcPr>
                        <w:tcW w:w="0" w:type="auto"/>
                      </w:tcPr>
                      <w:p w14:paraId="7F03973B" w14:textId="77777777" w:rsidR="00C66968" w:rsidRPr="007237B9" w:rsidRDefault="00C66968" w:rsidP="00C66968">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GC Content</w:t>
                        </w:r>
                      </w:p>
                    </w:tc>
                    <w:tc>
                      <w:tcPr>
                        <w:tcW w:w="0" w:type="auto"/>
                      </w:tcPr>
                      <w:p w14:paraId="47CDA11A" w14:textId="77777777" w:rsidR="00C66968" w:rsidRPr="007237B9" w:rsidRDefault="00C66968" w:rsidP="00C66968">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Number of tRNAs*</w:t>
                        </w:r>
                      </w:p>
                    </w:tc>
                    <w:tc>
                      <w:tcPr>
                        <w:tcW w:w="0" w:type="auto"/>
                      </w:tcPr>
                      <w:p w14:paraId="36AA473A" w14:textId="77777777" w:rsidR="00C66968" w:rsidRPr="007237B9" w:rsidRDefault="00C66968" w:rsidP="00C66968">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Number of ORFs**</w:t>
                        </w:r>
                      </w:p>
                    </w:tc>
                  </w:tr>
                  <w:tr w:rsidR="000F1AAD" w:rsidRPr="007237B9" w14:paraId="7546D0BA" w14:textId="77777777" w:rsidTr="008341A1">
                    <w:trPr>
                      <w:trHeight w:val="330"/>
                    </w:trPr>
                    <w:tc>
                      <w:tcPr>
                        <w:cnfStyle w:val="001000000000" w:firstRow="0" w:lastRow="0" w:firstColumn="1" w:lastColumn="0" w:oddVBand="0" w:evenVBand="0" w:oddHBand="0" w:evenHBand="0" w:firstRowFirstColumn="0" w:firstRowLastColumn="0" w:lastRowFirstColumn="0" w:lastRowLastColumn="0"/>
                        <w:tcW w:w="0" w:type="auto"/>
                      </w:tcPr>
                      <w:p w14:paraId="3B9F2B3A" w14:textId="730F5864" w:rsidR="000F1AAD" w:rsidRPr="007237B9" w:rsidRDefault="00A05DC2" w:rsidP="000F1AAD">
                        <w:pPr>
                          <w:rPr>
                            <w:b w:val="0"/>
                            <w:bCs w:val="0"/>
                            <w:sz w:val="18"/>
                            <w:lang w:val="en-GB"/>
                          </w:rPr>
                        </w:pPr>
                        <w:r w:rsidRPr="00A05DC2">
                          <w:rPr>
                            <w:b w:val="0"/>
                            <w:bCs w:val="0"/>
                            <w:sz w:val="18"/>
                            <w:lang w:val="en-GB"/>
                          </w:rPr>
                          <w:t>OP880302.2</w:t>
                        </w:r>
                      </w:p>
                    </w:tc>
                    <w:tc>
                      <w:tcPr>
                        <w:tcW w:w="0" w:type="auto"/>
                      </w:tcPr>
                      <w:p w14:paraId="644A2EA1" w14:textId="77777777" w:rsidR="000F1AAD" w:rsidRPr="007237B9" w:rsidRDefault="000F1AAD" w:rsidP="000F1AAD">
                        <w:pPr>
                          <w:cnfStyle w:val="000000000000" w:firstRow="0" w:lastRow="0" w:firstColumn="0" w:lastColumn="0" w:oddVBand="0" w:evenVBand="0" w:oddHBand="0" w:evenHBand="0" w:firstRowFirstColumn="0" w:firstRowLastColumn="0" w:lastRowFirstColumn="0" w:lastRowLastColumn="0"/>
                          <w:rPr>
                            <w:sz w:val="18"/>
                            <w:lang w:val="en-GB"/>
                          </w:rPr>
                        </w:pPr>
                        <w:r w:rsidRPr="007237B9">
                          <w:rPr>
                            <w:sz w:val="18"/>
                            <w:lang w:val="en-GB"/>
                          </w:rPr>
                          <w:t>N/A</w:t>
                        </w:r>
                      </w:p>
                    </w:tc>
                    <w:tc>
                      <w:tcPr>
                        <w:tcW w:w="0" w:type="auto"/>
                      </w:tcPr>
                      <w:p w14:paraId="0CEBB92C" w14:textId="2B720C0A" w:rsidR="000F1AAD" w:rsidRPr="000F1AAD" w:rsidRDefault="000F1AAD" w:rsidP="000F1AAD">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0F1AAD">
                          <w:rPr>
                            <w:i/>
                            <w:iCs/>
                          </w:rPr>
                          <w:t>Peduovirus GMS190</w:t>
                        </w:r>
                      </w:p>
                    </w:tc>
                    <w:tc>
                      <w:tcPr>
                        <w:tcW w:w="0" w:type="auto"/>
                      </w:tcPr>
                      <w:p w14:paraId="4A2B88ED" w14:textId="1C3A831B" w:rsidR="000F1AAD" w:rsidRPr="007237B9" w:rsidRDefault="0002099B" w:rsidP="000F1AAD">
                        <w:pPr>
                          <w:cnfStyle w:val="000000000000" w:firstRow="0" w:lastRow="0" w:firstColumn="0" w:lastColumn="0" w:oddVBand="0" w:evenVBand="0" w:oddHBand="0" w:evenHBand="0" w:firstRowFirstColumn="0" w:firstRowLastColumn="0" w:lastRowFirstColumn="0" w:lastRowLastColumn="0"/>
                          <w:rPr>
                            <w:sz w:val="18"/>
                          </w:rPr>
                        </w:pPr>
                        <w:r>
                          <w:rPr>
                            <w:sz w:val="18"/>
                          </w:rPr>
                          <w:t>29,462bp</w:t>
                        </w:r>
                      </w:p>
                    </w:tc>
                    <w:tc>
                      <w:tcPr>
                        <w:tcW w:w="0" w:type="auto"/>
                      </w:tcPr>
                      <w:p w14:paraId="0330D1EE" w14:textId="2F4F31F0" w:rsidR="000F1AAD" w:rsidRPr="007237B9" w:rsidRDefault="00B00F0B" w:rsidP="000F1AA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53%</w:t>
                        </w:r>
                      </w:p>
                    </w:tc>
                    <w:tc>
                      <w:tcPr>
                        <w:tcW w:w="0" w:type="auto"/>
                      </w:tcPr>
                      <w:p w14:paraId="02F2452C" w14:textId="77777777" w:rsidR="000F1AAD" w:rsidRPr="007237B9" w:rsidRDefault="000F1AAD" w:rsidP="000F1AAD">
                        <w:pPr>
                          <w:cnfStyle w:val="000000000000" w:firstRow="0" w:lastRow="0" w:firstColumn="0" w:lastColumn="0" w:oddVBand="0" w:evenVBand="0" w:oddHBand="0" w:evenHBand="0" w:firstRowFirstColumn="0" w:firstRowLastColumn="0" w:lastRowFirstColumn="0" w:lastRowLastColumn="0"/>
                          <w:rPr>
                            <w:sz w:val="18"/>
                            <w:lang w:val="en-GB"/>
                          </w:rPr>
                        </w:pPr>
                        <w:r w:rsidRPr="007237B9">
                          <w:rPr>
                            <w:sz w:val="18"/>
                            <w:lang w:val="en-GB"/>
                          </w:rPr>
                          <w:t>0</w:t>
                        </w:r>
                      </w:p>
                    </w:tc>
                    <w:tc>
                      <w:tcPr>
                        <w:tcW w:w="0" w:type="auto"/>
                      </w:tcPr>
                      <w:p w14:paraId="235454D2" w14:textId="77BFEABB" w:rsidR="000F1AAD" w:rsidRPr="007237B9" w:rsidRDefault="004A6B6D" w:rsidP="000F1AAD">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40</w:t>
                        </w:r>
                      </w:p>
                    </w:tc>
                  </w:tr>
                  <w:tr w:rsidR="00B25EB6" w:rsidRPr="007237B9" w14:paraId="0302E71A" w14:textId="77777777" w:rsidTr="008341A1">
                    <w:trPr>
                      <w:trHeight w:val="305"/>
                    </w:trPr>
                    <w:tc>
                      <w:tcPr>
                        <w:cnfStyle w:val="001000000000" w:firstRow="0" w:lastRow="0" w:firstColumn="1" w:lastColumn="0" w:oddVBand="0" w:evenVBand="0" w:oddHBand="0" w:evenHBand="0" w:firstRowFirstColumn="0" w:firstRowLastColumn="0" w:lastRowFirstColumn="0" w:lastRowLastColumn="0"/>
                        <w:tcW w:w="0" w:type="auto"/>
                      </w:tcPr>
                      <w:p w14:paraId="38C25CF7" w14:textId="19378610" w:rsidR="00B25EB6" w:rsidRPr="007237B9" w:rsidRDefault="00B25EB6" w:rsidP="00B25EB6">
                        <w:pPr>
                          <w:rPr>
                            <w:b w:val="0"/>
                            <w:bCs w:val="0"/>
                            <w:sz w:val="18"/>
                            <w:lang w:val="en-GB"/>
                          </w:rPr>
                        </w:pPr>
                        <w:r w:rsidRPr="00E666FB">
                          <w:rPr>
                            <w:b w:val="0"/>
                            <w:bCs w:val="0"/>
                            <w:sz w:val="18"/>
                            <w:lang w:val="en-GB"/>
                          </w:rPr>
                          <w:t>OP880301.2</w:t>
                        </w:r>
                      </w:p>
                    </w:tc>
                    <w:tc>
                      <w:tcPr>
                        <w:tcW w:w="0" w:type="auto"/>
                      </w:tcPr>
                      <w:p w14:paraId="13755111" w14:textId="6B534A5F" w:rsidR="00B25EB6" w:rsidRPr="007237B9" w:rsidRDefault="00B25EB6" w:rsidP="00B25EB6">
                        <w:pPr>
                          <w:cnfStyle w:val="000000000000" w:firstRow="0" w:lastRow="0" w:firstColumn="0" w:lastColumn="0" w:oddVBand="0" w:evenVBand="0" w:oddHBand="0" w:evenHBand="0" w:firstRowFirstColumn="0" w:firstRowLastColumn="0" w:lastRowFirstColumn="0" w:lastRowLastColumn="0"/>
                          <w:rPr>
                            <w:sz w:val="18"/>
                            <w:lang w:val="en-GB"/>
                          </w:rPr>
                        </w:pPr>
                        <w:r w:rsidRPr="002D456C">
                          <w:rPr>
                            <w:sz w:val="18"/>
                            <w:lang w:val="en-GB"/>
                          </w:rPr>
                          <w:t>N/A</w:t>
                        </w:r>
                      </w:p>
                    </w:tc>
                    <w:tc>
                      <w:tcPr>
                        <w:tcW w:w="0" w:type="auto"/>
                      </w:tcPr>
                      <w:p w14:paraId="16B3AAC8" w14:textId="0A5B699F" w:rsidR="00B25EB6" w:rsidRPr="000F1AAD" w:rsidRDefault="00B25EB6" w:rsidP="00B25EB6">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0F1AAD">
                          <w:rPr>
                            <w:i/>
                            <w:iCs/>
                          </w:rPr>
                          <w:t>Peduovirus GMG73</w:t>
                        </w:r>
                        <w:r>
                          <w:rPr>
                            <w:i/>
                            <w:iCs/>
                          </w:rPr>
                          <w:t xml:space="preserve"> </w:t>
                        </w:r>
                      </w:p>
                    </w:tc>
                    <w:tc>
                      <w:tcPr>
                        <w:tcW w:w="0" w:type="auto"/>
                      </w:tcPr>
                      <w:p w14:paraId="05AB7794" w14:textId="77FA9C67" w:rsidR="00B25EB6" w:rsidRPr="007237B9" w:rsidRDefault="00B25EB6" w:rsidP="00B25EB6">
                        <w:pPr>
                          <w:cnfStyle w:val="000000000000" w:firstRow="0" w:lastRow="0" w:firstColumn="0" w:lastColumn="0" w:oddVBand="0" w:evenVBand="0" w:oddHBand="0" w:evenHBand="0" w:firstRowFirstColumn="0" w:firstRowLastColumn="0" w:lastRowFirstColumn="0" w:lastRowLastColumn="0"/>
                          <w:rPr>
                            <w:sz w:val="18"/>
                          </w:rPr>
                        </w:pPr>
                        <w:r>
                          <w:rPr>
                            <w:sz w:val="18"/>
                          </w:rPr>
                          <w:t>33,805bp</w:t>
                        </w:r>
                      </w:p>
                    </w:tc>
                    <w:tc>
                      <w:tcPr>
                        <w:tcW w:w="0" w:type="auto"/>
                      </w:tcPr>
                      <w:p w14:paraId="1E170FBB" w14:textId="6EE756B2" w:rsidR="00B25EB6" w:rsidRPr="007237B9" w:rsidRDefault="00B25EB6" w:rsidP="00B25EB6">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52%</w:t>
                        </w:r>
                      </w:p>
                    </w:tc>
                    <w:tc>
                      <w:tcPr>
                        <w:tcW w:w="0" w:type="auto"/>
                      </w:tcPr>
                      <w:p w14:paraId="75C33DCA" w14:textId="3B0E9329" w:rsidR="00B25EB6" w:rsidRPr="007237B9" w:rsidRDefault="00E823B6" w:rsidP="00B25EB6">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0</w:t>
                        </w:r>
                      </w:p>
                    </w:tc>
                    <w:tc>
                      <w:tcPr>
                        <w:tcW w:w="0" w:type="auto"/>
                      </w:tcPr>
                      <w:p w14:paraId="5E266BD0" w14:textId="0B829D02" w:rsidR="00B25EB6" w:rsidRPr="007237B9" w:rsidRDefault="003153EE" w:rsidP="00B25EB6">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42</w:t>
                        </w:r>
                      </w:p>
                    </w:tc>
                  </w:tr>
                  <w:tr w:rsidR="00B25EB6" w:rsidRPr="007237B9" w14:paraId="6A60F766" w14:textId="77777777" w:rsidTr="008341A1">
                    <w:trPr>
                      <w:trHeight w:val="350"/>
                    </w:trPr>
                    <w:tc>
                      <w:tcPr>
                        <w:cnfStyle w:val="001000000000" w:firstRow="0" w:lastRow="0" w:firstColumn="1" w:lastColumn="0" w:oddVBand="0" w:evenVBand="0" w:oddHBand="0" w:evenHBand="0" w:firstRowFirstColumn="0" w:firstRowLastColumn="0" w:lastRowFirstColumn="0" w:lastRowLastColumn="0"/>
                        <w:tcW w:w="0" w:type="auto"/>
                      </w:tcPr>
                      <w:p w14:paraId="168C2694" w14:textId="2F7245FB" w:rsidR="00B25EB6" w:rsidRPr="007237B9" w:rsidRDefault="00B25EB6" w:rsidP="00B25EB6">
                        <w:pPr>
                          <w:rPr>
                            <w:b w:val="0"/>
                            <w:bCs w:val="0"/>
                            <w:sz w:val="18"/>
                            <w:lang w:val="en-GB"/>
                          </w:rPr>
                        </w:pPr>
                        <w:r w:rsidRPr="00607AF7">
                          <w:rPr>
                            <w:b w:val="0"/>
                            <w:bCs w:val="0"/>
                            <w:sz w:val="18"/>
                            <w:lang w:val="en-GB"/>
                          </w:rPr>
                          <w:t>OQ383618.1</w:t>
                        </w:r>
                      </w:p>
                    </w:tc>
                    <w:tc>
                      <w:tcPr>
                        <w:tcW w:w="0" w:type="auto"/>
                      </w:tcPr>
                      <w:p w14:paraId="19B0A880" w14:textId="5A70B087" w:rsidR="00B25EB6" w:rsidRPr="007237B9" w:rsidRDefault="00B25EB6" w:rsidP="00B25EB6">
                        <w:pPr>
                          <w:cnfStyle w:val="000000000000" w:firstRow="0" w:lastRow="0" w:firstColumn="0" w:lastColumn="0" w:oddVBand="0" w:evenVBand="0" w:oddHBand="0" w:evenHBand="0" w:firstRowFirstColumn="0" w:firstRowLastColumn="0" w:lastRowFirstColumn="0" w:lastRowLastColumn="0"/>
                          <w:rPr>
                            <w:sz w:val="18"/>
                            <w:lang w:val="en-GB"/>
                          </w:rPr>
                        </w:pPr>
                        <w:r w:rsidRPr="002D456C">
                          <w:rPr>
                            <w:sz w:val="18"/>
                            <w:lang w:val="en-GB"/>
                          </w:rPr>
                          <w:t>N/A</w:t>
                        </w:r>
                      </w:p>
                    </w:tc>
                    <w:tc>
                      <w:tcPr>
                        <w:tcW w:w="0" w:type="auto"/>
                      </w:tcPr>
                      <w:p w14:paraId="293CFAD6" w14:textId="70282879" w:rsidR="00B25EB6" w:rsidRPr="000F1AAD" w:rsidRDefault="00B25EB6" w:rsidP="00B25EB6">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0F1AAD">
                          <w:rPr>
                            <w:i/>
                            <w:iCs/>
                          </w:rPr>
                          <w:t>Peduovirus P110331</w:t>
                        </w:r>
                      </w:p>
                    </w:tc>
                    <w:tc>
                      <w:tcPr>
                        <w:tcW w:w="0" w:type="auto"/>
                      </w:tcPr>
                      <w:p w14:paraId="236FB065" w14:textId="49A6895D" w:rsidR="00B25EB6" w:rsidRPr="007237B9" w:rsidRDefault="00B25EB6" w:rsidP="00B25EB6">
                        <w:pPr>
                          <w:cnfStyle w:val="000000000000" w:firstRow="0" w:lastRow="0" w:firstColumn="0" w:lastColumn="0" w:oddVBand="0" w:evenVBand="0" w:oddHBand="0" w:evenHBand="0" w:firstRowFirstColumn="0" w:firstRowLastColumn="0" w:lastRowFirstColumn="0" w:lastRowLastColumn="0"/>
                          <w:rPr>
                            <w:sz w:val="18"/>
                          </w:rPr>
                        </w:pPr>
                        <w:r>
                          <w:rPr>
                            <w:sz w:val="18"/>
                          </w:rPr>
                          <w:t>3</w:t>
                        </w:r>
                        <w:r w:rsidR="00F52301">
                          <w:rPr>
                            <w:sz w:val="18"/>
                          </w:rPr>
                          <w:t>0</w:t>
                        </w:r>
                        <w:r>
                          <w:rPr>
                            <w:sz w:val="18"/>
                          </w:rPr>
                          <w:t>,</w:t>
                        </w:r>
                        <w:r w:rsidR="00096296">
                          <w:rPr>
                            <w:sz w:val="18"/>
                          </w:rPr>
                          <w:t>455</w:t>
                        </w:r>
                        <w:r>
                          <w:rPr>
                            <w:sz w:val="18"/>
                          </w:rPr>
                          <w:t>bp</w:t>
                        </w:r>
                      </w:p>
                    </w:tc>
                    <w:tc>
                      <w:tcPr>
                        <w:tcW w:w="0" w:type="auto"/>
                      </w:tcPr>
                      <w:p w14:paraId="0ECEE591" w14:textId="58407658" w:rsidR="00B25EB6" w:rsidRPr="007237B9" w:rsidRDefault="00B25EB6" w:rsidP="00B25EB6">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52%</w:t>
                        </w:r>
                      </w:p>
                    </w:tc>
                    <w:tc>
                      <w:tcPr>
                        <w:tcW w:w="0" w:type="auto"/>
                      </w:tcPr>
                      <w:p w14:paraId="32499B1B" w14:textId="3D2CEAF2" w:rsidR="00B25EB6" w:rsidRPr="007237B9" w:rsidRDefault="00094CD8" w:rsidP="00B25EB6">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0</w:t>
                        </w:r>
                      </w:p>
                    </w:tc>
                    <w:tc>
                      <w:tcPr>
                        <w:tcW w:w="0" w:type="auto"/>
                      </w:tcPr>
                      <w:p w14:paraId="4CD033D3" w14:textId="49F513D7" w:rsidR="00B25EB6" w:rsidRPr="007237B9" w:rsidRDefault="00B2786E" w:rsidP="00B25EB6">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42</w:t>
                        </w:r>
                      </w:p>
                    </w:tc>
                  </w:tr>
                </w:tbl>
                <w:p w14:paraId="29E56C50" w14:textId="77777777" w:rsidR="00C66968" w:rsidRPr="007237B9" w:rsidRDefault="00C66968" w:rsidP="00C66968">
                  <w:pPr>
                    <w:rPr>
                      <w:i/>
                      <w:sz w:val="20"/>
                      <w:szCs w:val="20"/>
                      <w:lang w:val="en-GB"/>
                    </w:rPr>
                  </w:pPr>
                  <w:r w:rsidRPr="007237B9">
                    <w:rPr>
                      <w:i/>
                      <w:sz w:val="20"/>
                      <w:szCs w:val="20"/>
                      <w:lang w:val="en-GB"/>
                    </w:rPr>
                    <w:t>* Determined using tRNAscan-SE</w:t>
                  </w:r>
                </w:p>
                <w:p w14:paraId="6179136D" w14:textId="77777777" w:rsidR="00C66968" w:rsidRPr="007237B9" w:rsidRDefault="00C66968" w:rsidP="00C66968">
                  <w:pPr>
                    <w:rPr>
                      <w:i/>
                      <w:sz w:val="20"/>
                      <w:szCs w:val="20"/>
                      <w:lang w:val="en-GB"/>
                    </w:rPr>
                  </w:pPr>
                  <w:r w:rsidRPr="007237B9">
                    <w:rPr>
                      <w:i/>
                      <w:sz w:val="20"/>
                      <w:szCs w:val="20"/>
                      <w:lang w:val="en-GB"/>
                    </w:rPr>
                    <w:t xml:space="preserve">** Determined using PHANOTATE </w:t>
                  </w:r>
                  <w:r w:rsidRPr="007237B9">
                    <w:rPr>
                      <w:iCs/>
                      <w:sz w:val="20"/>
                      <w:szCs w:val="20"/>
                      <w:lang w:val="en-GB"/>
                    </w:rPr>
                    <w:t>or GenBank entry</w:t>
                  </w:r>
                </w:p>
                <w:p w14:paraId="7CEB18AE" w14:textId="77777777" w:rsidR="00C66968" w:rsidRPr="007237B9" w:rsidRDefault="00C66968" w:rsidP="00C66968">
                  <w:pPr>
                    <w:rPr>
                      <w:rFonts w:ascii="Arial" w:hAnsi="Arial" w:cs="Arial"/>
                      <w:sz w:val="22"/>
                      <w:szCs w:val="22"/>
                    </w:rPr>
                  </w:pPr>
                </w:p>
                <w:p w14:paraId="621ED47A" w14:textId="77777777" w:rsidR="00C66968" w:rsidRPr="007237B9" w:rsidRDefault="00C66968" w:rsidP="006247FE">
                  <w:pPr>
                    <w:jc w:val="both"/>
                    <w:rPr>
                      <w:b/>
                      <w:bCs/>
                      <w:sz w:val="22"/>
                      <w:szCs w:val="22"/>
                    </w:rPr>
                  </w:pPr>
                  <w:r w:rsidRPr="007237B9">
                    <w:rPr>
                      <w:b/>
                      <w:bCs/>
                      <w:sz w:val="22"/>
                      <w:szCs w:val="22"/>
                    </w:rPr>
                    <w:t xml:space="preserve">References: </w:t>
                  </w:r>
                </w:p>
                <w:p w14:paraId="29AD04DF" w14:textId="7800C3ED" w:rsidR="003F1602" w:rsidRPr="007237B9" w:rsidRDefault="003F1602" w:rsidP="006247FE">
                  <w:pPr>
                    <w:jc w:val="both"/>
                    <w:rPr>
                      <w:rFonts w:cs="Arial"/>
                      <w:sz w:val="22"/>
                      <w:szCs w:val="22"/>
                    </w:rPr>
                  </w:pPr>
                  <w:r w:rsidRPr="007237B9">
                    <w:rPr>
                      <w:rFonts w:cs="Arial"/>
                      <w:b/>
                      <w:bCs/>
                      <w:sz w:val="22"/>
                      <w:szCs w:val="22"/>
                    </w:rPr>
                    <w:t xml:space="preserve">Proposal </w:t>
                  </w:r>
                  <w:r>
                    <w:rPr>
                      <w:rFonts w:cs="Arial"/>
                      <w:b/>
                      <w:bCs/>
                      <w:sz w:val="22"/>
                      <w:szCs w:val="22"/>
                    </w:rPr>
                    <w:t>2</w:t>
                  </w:r>
                  <w:r w:rsidRPr="007237B9">
                    <w:rPr>
                      <w:rFonts w:cs="Arial"/>
                      <w:b/>
                      <w:bCs/>
                      <w:sz w:val="22"/>
                      <w:szCs w:val="22"/>
                    </w:rPr>
                    <w:t>:</w:t>
                  </w:r>
                  <w:r w:rsidRPr="007237B9">
                    <w:rPr>
                      <w:rFonts w:cs="Arial"/>
                      <w:sz w:val="22"/>
                      <w:szCs w:val="22"/>
                    </w:rPr>
                    <w:t xml:space="preserve"> To create </w:t>
                  </w:r>
                  <w:r>
                    <w:rPr>
                      <w:rFonts w:cs="Arial"/>
                      <w:sz w:val="22"/>
                      <w:szCs w:val="22"/>
                    </w:rPr>
                    <w:t>f</w:t>
                  </w:r>
                  <w:r w:rsidR="000A786E">
                    <w:rPr>
                      <w:rFonts w:cs="Arial"/>
                      <w:sz w:val="22"/>
                      <w:szCs w:val="22"/>
                    </w:rPr>
                    <w:t xml:space="preserve">our </w:t>
                  </w:r>
                  <w:r w:rsidRPr="007237B9">
                    <w:rPr>
                      <w:rFonts w:cs="Arial"/>
                      <w:sz w:val="22"/>
                      <w:szCs w:val="22"/>
                    </w:rPr>
                    <w:t xml:space="preserve">new species and assign them to the genus </w:t>
                  </w:r>
                  <w:r w:rsidR="00F85704" w:rsidRPr="00F85704">
                    <w:rPr>
                      <w:rFonts w:cs="Arial"/>
                      <w:i/>
                      <w:iCs/>
                      <w:sz w:val="22"/>
                      <w:szCs w:val="22"/>
                    </w:rPr>
                    <w:t>Kayeltresvirus</w:t>
                  </w:r>
                  <w:r w:rsidRPr="007237B9">
                    <w:rPr>
                      <w:rFonts w:cs="Arial"/>
                      <w:sz w:val="22"/>
                      <w:szCs w:val="22"/>
                    </w:rPr>
                    <w:t>.</w:t>
                  </w:r>
                </w:p>
                <w:p w14:paraId="6DA09628" w14:textId="77777777" w:rsidR="003F1602" w:rsidRDefault="003F1602" w:rsidP="006247FE">
                  <w:pPr>
                    <w:jc w:val="both"/>
                    <w:rPr>
                      <w:rFonts w:ascii="Arial" w:hAnsi="Arial" w:cs="Arial"/>
                      <w:color w:val="0000FF"/>
                      <w:sz w:val="22"/>
                      <w:szCs w:val="22"/>
                    </w:rPr>
                  </w:pPr>
                </w:p>
                <w:p w14:paraId="44AD70BF" w14:textId="64BA3449" w:rsidR="003F1602" w:rsidRPr="007237B9" w:rsidRDefault="003F1602" w:rsidP="006247FE">
                  <w:pPr>
                    <w:jc w:val="both"/>
                    <w:rPr>
                      <w:rFonts w:cs="Arial"/>
                      <w:bCs/>
                      <w:sz w:val="22"/>
                      <w:szCs w:val="22"/>
                      <w:lang w:val="en-GB"/>
                    </w:rPr>
                  </w:pPr>
                  <w:r w:rsidRPr="007237B9">
                    <w:rPr>
                      <w:rFonts w:cs="Arial"/>
                      <w:b/>
                      <w:sz w:val="22"/>
                      <w:szCs w:val="22"/>
                      <w:lang w:val="en-GB"/>
                    </w:rPr>
                    <w:t xml:space="preserve">Background/History: </w:t>
                  </w:r>
                  <w:r w:rsidR="00B96525" w:rsidRPr="002C3A96">
                    <w:rPr>
                      <w:rFonts w:cs="Arial"/>
                      <w:bCs/>
                      <w:sz w:val="22"/>
                      <w:szCs w:val="22"/>
                      <w:lang w:val="en-GB"/>
                    </w:rPr>
                    <w:t xml:space="preserve">The four new </w:t>
                  </w:r>
                  <w:r w:rsidR="002C3A96" w:rsidRPr="002C3A96">
                    <w:rPr>
                      <w:rFonts w:cs="Arial"/>
                      <w:bCs/>
                      <w:sz w:val="22"/>
                      <w:szCs w:val="22"/>
                      <w:lang w:val="en-GB"/>
                    </w:rPr>
                    <w:t>species</w:t>
                  </w:r>
                  <w:r w:rsidR="002C3A96">
                    <w:rPr>
                      <w:rFonts w:cs="Arial"/>
                      <w:bCs/>
                      <w:sz w:val="22"/>
                      <w:szCs w:val="22"/>
                      <w:lang w:val="en-GB"/>
                    </w:rPr>
                    <w:t xml:space="preserve"> described here all infect </w:t>
                  </w:r>
                  <w:r w:rsidR="002C3A96" w:rsidRPr="00333C70">
                    <w:rPr>
                      <w:rFonts w:cs="Arial"/>
                      <w:bCs/>
                      <w:i/>
                      <w:iCs/>
                      <w:sz w:val="22"/>
                      <w:szCs w:val="22"/>
                      <w:lang w:val="en-GB"/>
                    </w:rPr>
                    <w:t xml:space="preserve">Burkholderia </w:t>
                  </w:r>
                  <w:r w:rsidR="00333C70" w:rsidRPr="00333C70">
                    <w:rPr>
                      <w:rFonts w:cs="Arial"/>
                      <w:bCs/>
                      <w:i/>
                      <w:iCs/>
                      <w:sz w:val="22"/>
                      <w:szCs w:val="22"/>
                      <w:lang w:val="en-GB"/>
                    </w:rPr>
                    <w:t>cenocepacia</w:t>
                  </w:r>
                  <w:r w:rsidR="00333C70">
                    <w:rPr>
                      <w:rFonts w:cs="Arial"/>
                      <w:bCs/>
                      <w:sz w:val="22"/>
                      <w:szCs w:val="22"/>
                      <w:lang w:val="en-GB"/>
                    </w:rPr>
                    <w:t xml:space="preserve"> and were isolated from soil samples</w:t>
                  </w:r>
                  <w:r w:rsidRPr="007237B9">
                    <w:rPr>
                      <w:rFonts w:cs="Arial"/>
                      <w:bCs/>
                      <w:sz w:val="22"/>
                      <w:szCs w:val="22"/>
                      <w:lang w:val="en-GB"/>
                    </w:rPr>
                    <w:t xml:space="preserve">. </w:t>
                  </w:r>
                </w:p>
                <w:p w14:paraId="4CCB1EBC" w14:textId="77777777" w:rsidR="003F1602" w:rsidRPr="007237B9" w:rsidRDefault="003F1602" w:rsidP="006247FE">
                  <w:pPr>
                    <w:jc w:val="both"/>
                    <w:rPr>
                      <w:bCs/>
                    </w:rPr>
                  </w:pPr>
                </w:p>
                <w:p w14:paraId="2766F9D9" w14:textId="77777777" w:rsidR="003F1602" w:rsidRPr="007237B9" w:rsidRDefault="003F1602" w:rsidP="006247FE">
                  <w:pPr>
                    <w:jc w:val="both"/>
                    <w:rPr>
                      <w:rFonts w:cs="Arial"/>
                      <w:bCs/>
                      <w:sz w:val="22"/>
                      <w:szCs w:val="22"/>
                      <w:lang w:val="en-GB"/>
                    </w:rPr>
                  </w:pPr>
                  <w:r w:rsidRPr="007237B9">
                    <w:rPr>
                      <w:rFonts w:cs="Arial"/>
                      <w:b/>
                      <w:sz w:val="22"/>
                      <w:szCs w:val="22"/>
                      <w:lang w:val="en-GB"/>
                    </w:rPr>
                    <w:t>Source of name of this taxon:</w:t>
                  </w:r>
                  <w:r w:rsidRPr="007237B9">
                    <w:rPr>
                      <w:rFonts w:cs="Arial"/>
                      <w:bCs/>
                      <w:sz w:val="22"/>
                      <w:szCs w:val="22"/>
                      <w:lang w:val="en-GB"/>
                    </w:rPr>
                    <w:t xml:space="preserve"> The species names are derived from the Genbank entry exemplar virus name. </w:t>
                  </w:r>
                </w:p>
                <w:p w14:paraId="348BD4B9" w14:textId="77777777" w:rsidR="003F1602" w:rsidRPr="007237B9" w:rsidRDefault="003F1602" w:rsidP="003F1602">
                  <w:pPr>
                    <w:rPr>
                      <w:rFonts w:cs="Arial"/>
                      <w:bCs/>
                      <w:sz w:val="22"/>
                      <w:szCs w:val="22"/>
                    </w:rPr>
                  </w:pPr>
                </w:p>
                <w:p w14:paraId="736C7D58" w14:textId="77777777" w:rsidR="003F1602" w:rsidRPr="007237B9" w:rsidRDefault="003F1602" w:rsidP="003F1602">
                  <w:pPr>
                    <w:rPr>
                      <w:b/>
                      <w:sz w:val="22"/>
                      <w:szCs w:val="22"/>
                      <w:lang w:val="en-GB"/>
                    </w:rPr>
                  </w:pPr>
                  <w:r w:rsidRPr="007237B9">
                    <w:rPr>
                      <w:b/>
                      <w:sz w:val="22"/>
                      <w:szCs w:val="22"/>
                      <w:lang w:val="en-GB"/>
                    </w:rPr>
                    <w:t>Genome Summary Table:</w:t>
                  </w:r>
                </w:p>
                <w:tbl>
                  <w:tblPr>
                    <w:tblStyle w:val="GridTable1Light"/>
                    <w:tblW w:w="0" w:type="auto"/>
                    <w:tblLook w:val="04A0" w:firstRow="1" w:lastRow="0" w:firstColumn="1" w:lastColumn="0" w:noHBand="0" w:noVBand="1"/>
                  </w:tblPr>
                  <w:tblGrid>
                    <w:gridCol w:w="1427"/>
                    <w:gridCol w:w="1061"/>
                    <w:gridCol w:w="1654"/>
                    <w:gridCol w:w="1156"/>
                    <w:gridCol w:w="1026"/>
                    <w:gridCol w:w="1255"/>
                    <w:gridCol w:w="1263"/>
                  </w:tblGrid>
                  <w:tr w:rsidR="008341A1" w:rsidRPr="007237B9" w14:paraId="67912E7F" w14:textId="77777777" w:rsidTr="008341A1">
                    <w:trPr>
                      <w:cnfStyle w:val="100000000000" w:firstRow="1" w:lastRow="0" w:firstColumn="0" w:lastColumn="0" w:oddVBand="0" w:evenVBand="0" w:oddHBand="0"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0" w:type="auto"/>
                      </w:tcPr>
                      <w:p w14:paraId="24118564" w14:textId="77777777" w:rsidR="003F1602" w:rsidRPr="007237B9" w:rsidRDefault="003F1602" w:rsidP="003F1602">
                        <w:pPr>
                          <w:rPr>
                            <w:b w:val="0"/>
                            <w:bCs w:val="0"/>
                            <w:lang w:val="en-GB"/>
                          </w:rPr>
                        </w:pPr>
                        <w:r w:rsidRPr="007237B9">
                          <w:rPr>
                            <w:lang w:val="en-GB"/>
                          </w:rPr>
                          <w:t>Exemplar</w:t>
                        </w:r>
                      </w:p>
                      <w:p w14:paraId="4F3720DF" w14:textId="77777777" w:rsidR="003F1602" w:rsidRPr="007237B9" w:rsidRDefault="003F1602" w:rsidP="003F1602">
                        <w:pPr>
                          <w:rPr>
                            <w:lang w:val="en-GB"/>
                          </w:rPr>
                        </w:pPr>
                        <w:r w:rsidRPr="007237B9">
                          <w:rPr>
                            <w:lang w:val="en-GB"/>
                          </w:rPr>
                          <w:t>Genbank Accession</w:t>
                        </w:r>
                      </w:p>
                    </w:tc>
                    <w:tc>
                      <w:tcPr>
                        <w:tcW w:w="0" w:type="auto"/>
                      </w:tcPr>
                      <w:p w14:paraId="10F4F929" w14:textId="77777777" w:rsidR="003F1602" w:rsidRPr="007237B9" w:rsidRDefault="003F1602" w:rsidP="003F1602">
                        <w:pPr>
                          <w:cnfStyle w:val="100000000000" w:firstRow="1" w:lastRow="0" w:firstColumn="0" w:lastColumn="0" w:oddVBand="0" w:evenVBand="0" w:oddHBand="0" w:evenHBand="0" w:firstRowFirstColumn="0" w:firstRowLastColumn="0" w:lastRowFirstColumn="0" w:lastRowLastColumn="0"/>
                          <w:rPr>
                            <w:b w:val="0"/>
                            <w:bCs w:val="0"/>
                            <w:lang w:val="en-GB"/>
                          </w:rPr>
                        </w:pPr>
                        <w:r w:rsidRPr="007237B9">
                          <w:rPr>
                            <w:lang w:val="en-GB"/>
                          </w:rPr>
                          <w:t xml:space="preserve">Exemplar </w:t>
                        </w:r>
                      </w:p>
                      <w:p w14:paraId="21074DD2" w14:textId="77777777" w:rsidR="003F1602" w:rsidRPr="007237B9" w:rsidRDefault="003F1602" w:rsidP="003F1602">
                        <w:pPr>
                          <w:cnfStyle w:val="100000000000" w:firstRow="1" w:lastRow="0" w:firstColumn="0" w:lastColumn="0" w:oddVBand="0" w:evenVBand="0" w:oddHBand="0" w:evenHBand="0" w:firstRowFirstColumn="0" w:firstRowLastColumn="0" w:lastRowFirstColumn="0" w:lastRowLastColumn="0"/>
                          <w:rPr>
                            <w:b w:val="0"/>
                            <w:bCs w:val="0"/>
                            <w:lang w:val="en-GB"/>
                          </w:rPr>
                        </w:pPr>
                        <w:r w:rsidRPr="007237B9">
                          <w:rPr>
                            <w:lang w:val="en-GB"/>
                          </w:rPr>
                          <w:t>RefSeq</w:t>
                        </w:r>
                      </w:p>
                      <w:p w14:paraId="30414669" w14:textId="77777777" w:rsidR="003F1602" w:rsidRPr="007237B9" w:rsidRDefault="003F1602" w:rsidP="003F1602">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Accession</w:t>
                        </w:r>
                      </w:p>
                    </w:tc>
                    <w:tc>
                      <w:tcPr>
                        <w:tcW w:w="0" w:type="auto"/>
                      </w:tcPr>
                      <w:p w14:paraId="5336EACF" w14:textId="77777777" w:rsidR="003F1602" w:rsidRPr="007237B9" w:rsidRDefault="003F1602" w:rsidP="003F1602">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Species Name</w:t>
                        </w:r>
                      </w:p>
                    </w:tc>
                    <w:tc>
                      <w:tcPr>
                        <w:tcW w:w="0" w:type="auto"/>
                      </w:tcPr>
                      <w:p w14:paraId="7CDAD7AB" w14:textId="77777777" w:rsidR="003F1602" w:rsidRPr="007237B9" w:rsidRDefault="003F1602" w:rsidP="003F1602">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Genome Length</w:t>
                        </w:r>
                      </w:p>
                    </w:tc>
                    <w:tc>
                      <w:tcPr>
                        <w:tcW w:w="0" w:type="auto"/>
                      </w:tcPr>
                      <w:p w14:paraId="7290BE78" w14:textId="77777777" w:rsidR="003F1602" w:rsidRPr="007237B9" w:rsidRDefault="003F1602" w:rsidP="003F1602">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GC Content</w:t>
                        </w:r>
                      </w:p>
                    </w:tc>
                    <w:tc>
                      <w:tcPr>
                        <w:tcW w:w="0" w:type="auto"/>
                      </w:tcPr>
                      <w:p w14:paraId="35E7EB78" w14:textId="77777777" w:rsidR="003F1602" w:rsidRPr="007237B9" w:rsidRDefault="003F1602" w:rsidP="003F1602">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Number of tRNAs*</w:t>
                        </w:r>
                      </w:p>
                    </w:tc>
                    <w:tc>
                      <w:tcPr>
                        <w:tcW w:w="0" w:type="auto"/>
                      </w:tcPr>
                      <w:p w14:paraId="1D412766" w14:textId="77777777" w:rsidR="003F1602" w:rsidRPr="007237B9" w:rsidRDefault="003F1602" w:rsidP="003F1602">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Number of ORFs**</w:t>
                        </w:r>
                      </w:p>
                    </w:tc>
                  </w:tr>
                  <w:tr w:rsidR="008341A1" w:rsidRPr="007237B9" w14:paraId="07FD460C" w14:textId="77777777" w:rsidTr="008341A1">
                    <w:trPr>
                      <w:trHeight w:val="258"/>
                    </w:trPr>
                    <w:tc>
                      <w:tcPr>
                        <w:cnfStyle w:val="001000000000" w:firstRow="0" w:lastRow="0" w:firstColumn="1" w:lastColumn="0" w:oddVBand="0" w:evenVBand="0" w:oddHBand="0" w:evenHBand="0" w:firstRowFirstColumn="0" w:firstRowLastColumn="0" w:lastRowFirstColumn="0" w:lastRowLastColumn="0"/>
                        <w:tcW w:w="0" w:type="auto"/>
                      </w:tcPr>
                      <w:p w14:paraId="47B1B20D" w14:textId="39E64B63" w:rsidR="008607CC" w:rsidRPr="007237B9" w:rsidRDefault="00894E40" w:rsidP="008607CC">
                        <w:pPr>
                          <w:rPr>
                            <w:b w:val="0"/>
                            <w:bCs w:val="0"/>
                            <w:sz w:val="18"/>
                            <w:lang w:val="en-GB"/>
                          </w:rPr>
                        </w:pPr>
                        <w:r w:rsidRPr="00894E40">
                          <w:rPr>
                            <w:b w:val="0"/>
                            <w:bCs w:val="0"/>
                            <w:sz w:val="18"/>
                            <w:lang w:val="en-GB"/>
                          </w:rPr>
                          <w:t>OM638608.1</w:t>
                        </w:r>
                      </w:p>
                    </w:tc>
                    <w:tc>
                      <w:tcPr>
                        <w:tcW w:w="0" w:type="auto"/>
                      </w:tcPr>
                      <w:p w14:paraId="0708767E" w14:textId="77777777" w:rsidR="008607CC" w:rsidRPr="007237B9" w:rsidRDefault="008607CC" w:rsidP="008607CC">
                        <w:pPr>
                          <w:cnfStyle w:val="000000000000" w:firstRow="0" w:lastRow="0" w:firstColumn="0" w:lastColumn="0" w:oddVBand="0" w:evenVBand="0" w:oddHBand="0" w:evenHBand="0" w:firstRowFirstColumn="0" w:firstRowLastColumn="0" w:lastRowFirstColumn="0" w:lastRowLastColumn="0"/>
                          <w:rPr>
                            <w:sz w:val="18"/>
                            <w:lang w:val="en-GB"/>
                          </w:rPr>
                        </w:pPr>
                        <w:r w:rsidRPr="007237B9">
                          <w:rPr>
                            <w:sz w:val="18"/>
                            <w:lang w:val="en-GB"/>
                          </w:rPr>
                          <w:t>N/A</w:t>
                        </w:r>
                      </w:p>
                    </w:tc>
                    <w:tc>
                      <w:tcPr>
                        <w:tcW w:w="0" w:type="auto"/>
                      </w:tcPr>
                      <w:p w14:paraId="6AB6641D" w14:textId="68E75788" w:rsidR="008607CC" w:rsidRPr="00EE5D6E" w:rsidRDefault="008607CC" w:rsidP="008607CC">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EE5D6E">
                          <w:rPr>
                            <w:i/>
                            <w:iCs/>
                          </w:rPr>
                          <w:t xml:space="preserve">Kayeltresvirus </w:t>
                        </w:r>
                        <w:r w:rsidR="00333C70" w:rsidRPr="00EE5D6E">
                          <w:rPr>
                            <w:i/>
                            <w:iCs/>
                          </w:rPr>
                          <w:t>m</w:t>
                        </w:r>
                        <w:r w:rsidRPr="00EE5D6E">
                          <w:rPr>
                            <w:i/>
                            <w:iCs/>
                          </w:rPr>
                          <w:t>usica</w:t>
                        </w:r>
                      </w:p>
                    </w:tc>
                    <w:tc>
                      <w:tcPr>
                        <w:tcW w:w="0" w:type="auto"/>
                      </w:tcPr>
                      <w:p w14:paraId="722B8A0B" w14:textId="3A3EF669" w:rsidR="008607CC" w:rsidRPr="007237B9" w:rsidRDefault="009840E6" w:rsidP="008607CC">
                        <w:pPr>
                          <w:cnfStyle w:val="000000000000" w:firstRow="0" w:lastRow="0" w:firstColumn="0" w:lastColumn="0" w:oddVBand="0" w:evenVBand="0" w:oddHBand="0" w:evenHBand="0" w:firstRowFirstColumn="0" w:firstRowLastColumn="0" w:lastRowFirstColumn="0" w:lastRowLastColumn="0"/>
                          <w:rPr>
                            <w:sz w:val="18"/>
                          </w:rPr>
                        </w:pPr>
                        <w:r>
                          <w:rPr>
                            <w:sz w:val="18"/>
                          </w:rPr>
                          <w:t>38,803bp</w:t>
                        </w:r>
                      </w:p>
                    </w:tc>
                    <w:tc>
                      <w:tcPr>
                        <w:tcW w:w="0" w:type="auto"/>
                      </w:tcPr>
                      <w:p w14:paraId="0B5BBC37" w14:textId="39EF9661" w:rsidR="008607CC" w:rsidRPr="007237B9" w:rsidRDefault="00536D85" w:rsidP="008607CC">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64%</w:t>
                        </w:r>
                      </w:p>
                    </w:tc>
                    <w:tc>
                      <w:tcPr>
                        <w:tcW w:w="0" w:type="auto"/>
                      </w:tcPr>
                      <w:p w14:paraId="595032F7" w14:textId="2DA3D103" w:rsidR="008607CC" w:rsidRPr="007237B9" w:rsidRDefault="00C60EE6" w:rsidP="008607CC">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1</w:t>
                        </w:r>
                      </w:p>
                    </w:tc>
                    <w:tc>
                      <w:tcPr>
                        <w:tcW w:w="0" w:type="auto"/>
                      </w:tcPr>
                      <w:p w14:paraId="74C01547" w14:textId="60EDF34A" w:rsidR="008607CC" w:rsidRPr="007237B9" w:rsidRDefault="007B4382" w:rsidP="008607CC">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60</w:t>
                        </w:r>
                      </w:p>
                    </w:tc>
                  </w:tr>
                  <w:tr w:rsidR="008341A1" w:rsidRPr="007237B9" w14:paraId="129BF8C8" w14:textId="77777777" w:rsidTr="008341A1">
                    <w:trPr>
                      <w:trHeight w:val="242"/>
                    </w:trPr>
                    <w:tc>
                      <w:tcPr>
                        <w:cnfStyle w:val="001000000000" w:firstRow="0" w:lastRow="0" w:firstColumn="1" w:lastColumn="0" w:oddVBand="0" w:evenVBand="0" w:oddHBand="0" w:evenHBand="0" w:firstRowFirstColumn="0" w:firstRowLastColumn="0" w:lastRowFirstColumn="0" w:lastRowLastColumn="0"/>
                        <w:tcW w:w="0" w:type="auto"/>
                      </w:tcPr>
                      <w:p w14:paraId="1A74FA93" w14:textId="1B5220BC" w:rsidR="00EB2986" w:rsidRPr="007237B9" w:rsidRDefault="00EB2986" w:rsidP="00EB2986">
                        <w:pPr>
                          <w:rPr>
                            <w:b w:val="0"/>
                            <w:bCs w:val="0"/>
                            <w:sz w:val="18"/>
                            <w:lang w:val="en-GB"/>
                          </w:rPr>
                        </w:pPr>
                        <w:r w:rsidRPr="00894E40">
                          <w:rPr>
                            <w:b w:val="0"/>
                            <w:bCs w:val="0"/>
                            <w:sz w:val="18"/>
                            <w:lang w:val="en-GB"/>
                          </w:rPr>
                          <w:t>OM638609.1</w:t>
                        </w:r>
                      </w:p>
                    </w:tc>
                    <w:tc>
                      <w:tcPr>
                        <w:tcW w:w="0" w:type="auto"/>
                      </w:tcPr>
                      <w:p w14:paraId="14BDA66E" w14:textId="5FDA6EAD" w:rsidR="00EB2986" w:rsidRPr="007237B9" w:rsidRDefault="00EB2986" w:rsidP="00EB2986">
                        <w:pPr>
                          <w:cnfStyle w:val="000000000000" w:firstRow="0" w:lastRow="0" w:firstColumn="0" w:lastColumn="0" w:oddVBand="0" w:evenVBand="0" w:oddHBand="0" w:evenHBand="0" w:firstRowFirstColumn="0" w:firstRowLastColumn="0" w:lastRowFirstColumn="0" w:lastRowLastColumn="0"/>
                          <w:rPr>
                            <w:sz w:val="18"/>
                            <w:lang w:val="en-GB"/>
                          </w:rPr>
                        </w:pPr>
                        <w:r w:rsidRPr="00936653">
                          <w:rPr>
                            <w:sz w:val="18"/>
                            <w:lang w:val="en-GB"/>
                          </w:rPr>
                          <w:t>N/A</w:t>
                        </w:r>
                      </w:p>
                    </w:tc>
                    <w:tc>
                      <w:tcPr>
                        <w:tcW w:w="0" w:type="auto"/>
                      </w:tcPr>
                      <w:p w14:paraId="4AA6994F" w14:textId="7BA8886E" w:rsidR="00EB2986" w:rsidRPr="00EE5D6E" w:rsidRDefault="00EB2986" w:rsidP="00EB2986">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EE5D6E">
                          <w:rPr>
                            <w:i/>
                            <w:iCs/>
                          </w:rPr>
                          <w:t xml:space="preserve">Kayeltresvirus </w:t>
                        </w:r>
                        <w:r w:rsidR="00333C70" w:rsidRPr="00EE5D6E">
                          <w:rPr>
                            <w:i/>
                            <w:iCs/>
                          </w:rPr>
                          <w:t>m</w:t>
                        </w:r>
                        <w:r w:rsidRPr="00EE5D6E">
                          <w:rPr>
                            <w:i/>
                            <w:iCs/>
                          </w:rPr>
                          <w:t>ilagro</w:t>
                        </w:r>
                      </w:p>
                    </w:tc>
                    <w:tc>
                      <w:tcPr>
                        <w:tcW w:w="0" w:type="auto"/>
                      </w:tcPr>
                      <w:p w14:paraId="7454533F" w14:textId="71181C6F" w:rsidR="00EB2986" w:rsidRPr="00E1458B" w:rsidRDefault="00EB2986" w:rsidP="00473313">
                        <w:pPr>
                          <w:cnfStyle w:val="000000000000" w:firstRow="0" w:lastRow="0" w:firstColumn="0" w:lastColumn="0" w:oddVBand="0" w:evenVBand="0" w:oddHBand="0" w:evenHBand="0" w:firstRowFirstColumn="0" w:firstRowLastColumn="0" w:lastRowFirstColumn="0" w:lastRowLastColumn="0"/>
                          <w:rPr>
                            <w:sz w:val="18"/>
                          </w:rPr>
                        </w:pPr>
                        <w:r>
                          <w:rPr>
                            <w:sz w:val="18"/>
                          </w:rPr>
                          <w:t>39,088bp</w:t>
                        </w:r>
                      </w:p>
                    </w:tc>
                    <w:tc>
                      <w:tcPr>
                        <w:tcW w:w="0" w:type="auto"/>
                      </w:tcPr>
                      <w:p w14:paraId="620A9923" w14:textId="24CF6034" w:rsidR="00EB2986" w:rsidRPr="007237B9" w:rsidRDefault="00536D85" w:rsidP="00EB2986">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64%</w:t>
                        </w:r>
                      </w:p>
                    </w:tc>
                    <w:tc>
                      <w:tcPr>
                        <w:tcW w:w="0" w:type="auto"/>
                      </w:tcPr>
                      <w:p w14:paraId="4BA1BA4B" w14:textId="5091AEA9" w:rsidR="00EB2986" w:rsidRPr="007237B9" w:rsidRDefault="000F7286" w:rsidP="00EB2986">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1</w:t>
                        </w:r>
                      </w:p>
                    </w:tc>
                    <w:tc>
                      <w:tcPr>
                        <w:tcW w:w="0" w:type="auto"/>
                      </w:tcPr>
                      <w:p w14:paraId="16749C46" w14:textId="67DD8357" w:rsidR="00EB2986" w:rsidRPr="007237B9" w:rsidRDefault="00DC7168" w:rsidP="00EB2986">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56</w:t>
                        </w:r>
                      </w:p>
                    </w:tc>
                  </w:tr>
                  <w:tr w:rsidR="008341A1" w:rsidRPr="007237B9" w14:paraId="4CA732E7" w14:textId="77777777" w:rsidTr="008341A1">
                    <w:trPr>
                      <w:trHeight w:val="278"/>
                    </w:trPr>
                    <w:tc>
                      <w:tcPr>
                        <w:cnfStyle w:val="001000000000" w:firstRow="0" w:lastRow="0" w:firstColumn="1" w:lastColumn="0" w:oddVBand="0" w:evenVBand="0" w:oddHBand="0" w:evenHBand="0" w:firstRowFirstColumn="0" w:firstRowLastColumn="0" w:lastRowFirstColumn="0" w:lastRowLastColumn="0"/>
                        <w:tcW w:w="0" w:type="auto"/>
                      </w:tcPr>
                      <w:p w14:paraId="04A3D1D9" w14:textId="07AEF971" w:rsidR="00EB2986" w:rsidRPr="007237B9" w:rsidRDefault="00EB2986" w:rsidP="00EB2986">
                        <w:pPr>
                          <w:rPr>
                            <w:b w:val="0"/>
                            <w:bCs w:val="0"/>
                            <w:sz w:val="18"/>
                            <w:lang w:val="en-GB"/>
                          </w:rPr>
                        </w:pPr>
                        <w:r w:rsidRPr="00894E40">
                          <w:rPr>
                            <w:b w:val="0"/>
                            <w:bCs w:val="0"/>
                            <w:sz w:val="18"/>
                            <w:lang w:val="en-GB"/>
                          </w:rPr>
                          <w:t>OM638610.1</w:t>
                        </w:r>
                      </w:p>
                    </w:tc>
                    <w:tc>
                      <w:tcPr>
                        <w:tcW w:w="0" w:type="auto"/>
                      </w:tcPr>
                      <w:p w14:paraId="1BB6265C" w14:textId="59D4D962" w:rsidR="00EB2986" w:rsidRPr="007237B9" w:rsidRDefault="00EB2986" w:rsidP="00EB2986">
                        <w:pPr>
                          <w:cnfStyle w:val="000000000000" w:firstRow="0" w:lastRow="0" w:firstColumn="0" w:lastColumn="0" w:oddVBand="0" w:evenVBand="0" w:oddHBand="0" w:evenHBand="0" w:firstRowFirstColumn="0" w:firstRowLastColumn="0" w:lastRowFirstColumn="0" w:lastRowLastColumn="0"/>
                          <w:rPr>
                            <w:sz w:val="18"/>
                            <w:lang w:val="en-GB"/>
                          </w:rPr>
                        </w:pPr>
                        <w:r w:rsidRPr="00936653">
                          <w:rPr>
                            <w:sz w:val="18"/>
                            <w:lang w:val="en-GB"/>
                          </w:rPr>
                          <w:t>N/A</w:t>
                        </w:r>
                      </w:p>
                    </w:tc>
                    <w:tc>
                      <w:tcPr>
                        <w:tcW w:w="0" w:type="auto"/>
                      </w:tcPr>
                      <w:p w14:paraId="35EA5790" w14:textId="4D489AE8" w:rsidR="00EB2986" w:rsidRPr="00EE5D6E" w:rsidRDefault="00EB2986" w:rsidP="00EB2986">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EE5D6E">
                          <w:rPr>
                            <w:i/>
                            <w:iCs/>
                          </w:rPr>
                          <w:t xml:space="preserve">Kayeltresvirus </w:t>
                        </w:r>
                        <w:r w:rsidR="00333C70" w:rsidRPr="00EE5D6E">
                          <w:rPr>
                            <w:i/>
                            <w:iCs/>
                          </w:rPr>
                          <w:t>m</w:t>
                        </w:r>
                        <w:r w:rsidRPr="00EE5D6E">
                          <w:rPr>
                            <w:i/>
                            <w:iCs/>
                          </w:rPr>
                          <w:t>enos</w:t>
                        </w:r>
                      </w:p>
                    </w:tc>
                    <w:tc>
                      <w:tcPr>
                        <w:tcW w:w="0" w:type="auto"/>
                      </w:tcPr>
                      <w:p w14:paraId="7A2DF55E" w14:textId="3AE8E8D4" w:rsidR="00EB2986" w:rsidRPr="007237B9" w:rsidRDefault="00EB2986" w:rsidP="00EB2986">
                        <w:pPr>
                          <w:cnfStyle w:val="000000000000" w:firstRow="0" w:lastRow="0" w:firstColumn="0" w:lastColumn="0" w:oddVBand="0" w:evenVBand="0" w:oddHBand="0" w:evenHBand="0" w:firstRowFirstColumn="0" w:firstRowLastColumn="0" w:lastRowFirstColumn="0" w:lastRowLastColumn="0"/>
                          <w:rPr>
                            <w:sz w:val="18"/>
                          </w:rPr>
                        </w:pPr>
                        <w:r>
                          <w:rPr>
                            <w:sz w:val="18"/>
                          </w:rPr>
                          <w:t>38,792bp</w:t>
                        </w:r>
                      </w:p>
                    </w:tc>
                    <w:tc>
                      <w:tcPr>
                        <w:tcW w:w="0" w:type="auto"/>
                      </w:tcPr>
                      <w:p w14:paraId="502B10FB" w14:textId="4988ED80" w:rsidR="00EB2986" w:rsidRPr="007237B9" w:rsidRDefault="001411A5" w:rsidP="00EB2986">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65%</w:t>
                        </w:r>
                      </w:p>
                    </w:tc>
                    <w:tc>
                      <w:tcPr>
                        <w:tcW w:w="0" w:type="auto"/>
                      </w:tcPr>
                      <w:p w14:paraId="1F375483" w14:textId="21CEDA7A" w:rsidR="00EB2986" w:rsidRPr="007237B9" w:rsidRDefault="00352F16" w:rsidP="00EB2986">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1</w:t>
                        </w:r>
                      </w:p>
                    </w:tc>
                    <w:tc>
                      <w:tcPr>
                        <w:tcW w:w="0" w:type="auto"/>
                      </w:tcPr>
                      <w:p w14:paraId="28B1EB93" w14:textId="4D835C73" w:rsidR="00EB2986" w:rsidRPr="007237B9" w:rsidRDefault="00DC7168" w:rsidP="00EB2986">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56</w:t>
                        </w:r>
                      </w:p>
                    </w:tc>
                  </w:tr>
                  <w:tr w:rsidR="008341A1" w:rsidRPr="007237B9" w14:paraId="35A66224" w14:textId="77777777" w:rsidTr="008341A1">
                    <w:trPr>
                      <w:trHeight w:val="323"/>
                    </w:trPr>
                    <w:tc>
                      <w:tcPr>
                        <w:cnfStyle w:val="001000000000" w:firstRow="0" w:lastRow="0" w:firstColumn="1" w:lastColumn="0" w:oddVBand="0" w:evenVBand="0" w:oddHBand="0" w:evenHBand="0" w:firstRowFirstColumn="0" w:firstRowLastColumn="0" w:lastRowFirstColumn="0" w:lastRowLastColumn="0"/>
                        <w:tcW w:w="0" w:type="auto"/>
                      </w:tcPr>
                      <w:p w14:paraId="4558B337" w14:textId="3C35E44C" w:rsidR="00EB2986" w:rsidRPr="007237B9" w:rsidRDefault="00EB2986" w:rsidP="00EB2986">
                        <w:pPr>
                          <w:rPr>
                            <w:b w:val="0"/>
                            <w:bCs w:val="0"/>
                            <w:sz w:val="18"/>
                            <w:lang w:val="en-GB"/>
                          </w:rPr>
                        </w:pPr>
                        <w:r w:rsidRPr="00894E40">
                          <w:rPr>
                            <w:b w:val="0"/>
                            <w:bCs w:val="0"/>
                            <w:sz w:val="18"/>
                            <w:lang w:val="en-GB"/>
                          </w:rPr>
                          <w:t>OM638611.1</w:t>
                        </w:r>
                      </w:p>
                    </w:tc>
                    <w:tc>
                      <w:tcPr>
                        <w:tcW w:w="0" w:type="auto"/>
                      </w:tcPr>
                      <w:p w14:paraId="76E02303" w14:textId="55A46C14" w:rsidR="00EB2986" w:rsidRPr="007237B9" w:rsidRDefault="00EB2986" w:rsidP="00EB2986">
                        <w:pPr>
                          <w:cnfStyle w:val="000000000000" w:firstRow="0" w:lastRow="0" w:firstColumn="0" w:lastColumn="0" w:oddVBand="0" w:evenVBand="0" w:oddHBand="0" w:evenHBand="0" w:firstRowFirstColumn="0" w:firstRowLastColumn="0" w:lastRowFirstColumn="0" w:lastRowLastColumn="0"/>
                          <w:rPr>
                            <w:sz w:val="18"/>
                            <w:lang w:val="en-GB"/>
                          </w:rPr>
                        </w:pPr>
                        <w:r w:rsidRPr="00936653">
                          <w:rPr>
                            <w:sz w:val="18"/>
                            <w:lang w:val="en-GB"/>
                          </w:rPr>
                          <w:t>N/A</w:t>
                        </w:r>
                      </w:p>
                    </w:tc>
                    <w:tc>
                      <w:tcPr>
                        <w:tcW w:w="0" w:type="auto"/>
                      </w:tcPr>
                      <w:p w14:paraId="0FAC28B9" w14:textId="3A5F689E" w:rsidR="00EB2986" w:rsidRPr="00EE5D6E" w:rsidRDefault="00EB2986" w:rsidP="00EB2986">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EE5D6E">
                          <w:rPr>
                            <w:i/>
                            <w:iCs/>
                          </w:rPr>
                          <w:t xml:space="preserve">Kayeltresvirus </w:t>
                        </w:r>
                        <w:r w:rsidR="00333C70" w:rsidRPr="00EE5D6E">
                          <w:rPr>
                            <w:i/>
                            <w:iCs/>
                          </w:rPr>
                          <w:t>m</w:t>
                        </w:r>
                        <w:r w:rsidRPr="00EE5D6E">
                          <w:rPr>
                            <w:i/>
                            <w:iCs/>
                          </w:rPr>
                          <w:t>omento</w:t>
                        </w:r>
                      </w:p>
                    </w:tc>
                    <w:tc>
                      <w:tcPr>
                        <w:tcW w:w="0" w:type="auto"/>
                      </w:tcPr>
                      <w:p w14:paraId="5AA2F3C8" w14:textId="226170F5" w:rsidR="00EB2986" w:rsidRPr="007237B9" w:rsidRDefault="00EB2986" w:rsidP="00EB2986">
                        <w:pPr>
                          <w:cnfStyle w:val="000000000000" w:firstRow="0" w:lastRow="0" w:firstColumn="0" w:lastColumn="0" w:oddVBand="0" w:evenVBand="0" w:oddHBand="0" w:evenHBand="0" w:firstRowFirstColumn="0" w:firstRowLastColumn="0" w:lastRowFirstColumn="0" w:lastRowLastColumn="0"/>
                          <w:rPr>
                            <w:sz w:val="18"/>
                          </w:rPr>
                        </w:pPr>
                        <w:r>
                          <w:rPr>
                            <w:sz w:val="18"/>
                          </w:rPr>
                          <w:t>37,756bp</w:t>
                        </w:r>
                      </w:p>
                    </w:tc>
                    <w:tc>
                      <w:tcPr>
                        <w:tcW w:w="0" w:type="auto"/>
                      </w:tcPr>
                      <w:p w14:paraId="386F30CC" w14:textId="3CC8C751" w:rsidR="00EB2986" w:rsidRPr="007237B9" w:rsidRDefault="00A90484" w:rsidP="00EB2986">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64%</w:t>
                        </w:r>
                      </w:p>
                    </w:tc>
                    <w:tc>
                      <w:tcPr>
                        <w:tcW w:w="0" w:type="auto"/>
                      </w:tcPr>
                      <w:p w14:paraId="1CAFE697" w14:textId="3997317C" w:rsidR="00EB2986" w:rsidRPr="007237B9" w:rsidRDefault="00326CD0" w:rsidP="00EB2986">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0</w:t>
                        </w:r>
                      </w:p>
                    </w:tc>
                    <w:tc>
                      <w:tcPr>
                        <w:tcW w:w="0" w:type="auto"/>
                      </w:tcPr>
                      <w:p w14:paraId="232DF896" w14:textId="2457D9D9" w:rsidR="00EB2986" w:rsidRPr="007237B9" w:rsidRDefault="00DC7168" w:rsidP="00EB2986">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56</w:t>
                        </w:r>
                      </w:p>
                    </w:tc>
                  </w:tr>
                </w:tbl>
                <w:p w14:paraId="749F9A4A" w14:textId="77777777" w:rsidR="003F1602" w:rsidRPr="007237B9" w:rsidRDefault="003F1602" w:rsidP="003F1602">
                  <w:pPr>
                    <w:rPr>
                      <w:i/>
                      <w:sz w:val="20"/>
                      <w:szCs w:val="20"/>
                      <w:lang w:val="en-GB"/>
                    </w:rPr>
                  </w:pPr>
                  <w:r w:rsidRPr="007237B9">
                    <w:rPr>
                      <w:i/>
                      <w:sz w:val="20"/>
                      <w:szCs w:val="20"/>
                      <w:lang w:val="en-GB"/>
                    </w:rPr>
                    <w:t>* Determined using tRNAscan-SE</w:t>
                  </w:r>
                </w:p>
                <w:p w14:paraId="29EF04F7" w14:textId="77777777" w:rsidR="003F1602" w:rsidRPr="007237B9" w:rsidRDefault="003F1602" w:rsidP="003F1602">
                  <w:pPr>
                    <w:rPr>
                      <w:i/>
                      <w:sz w:val="20"/>
                      <w:szCs w:val="20"/>
                      <w:lang w:val="en-GB"/>
                    </w:rPr>
                  </w:pPr>
                  <w:r w:rsidRPr="007237B9">
                    <w:rPr>
                      <w:i/>
                      <w:sz w:val="20"/>
                      <w:szCs w:val="20"/>
                      <w:lang w:val="en-GB"/>
                    </w:rPr>
                    <w:t xml:space="preserve">** Determined using PHANOTATE </w:t>
                  </w:r>
                  <w:r w:rsidRPr="007237B9">
                    <w:rPr>
                      <w:iCs/>
                      <w:sz w:val="20"/>
                      <w:szCs w:val="20"/>
                      <w:lang w:val="en-GB"/>
                    </w:rPr>
                    <w:t>or GenBank entry</w:t>
                  </w:r>
                </w:p>
                <w:p w14:paraId="519E49C7" w14:textId="77777777" w:rsidR="003F1602" w:rsidRPr="007237B9" w:rsidRDefault="003F1602" w:rsidP="003F1602">
                  <w:pPr>
                    <w:rPr>
                      <w:rFonts w:ascii="Arial" w:hAnsi="Arial" w:cs="Arial"/>
                      <w:sz w:val="22"/>
                      <w:szCs w:val="22"/>
                    </w:rPr>
                  </w:pPr>
                </w:p>
                <w:p w14:paraId="40812D29" w14:textId="77777777" w:rsidR="003F1602" w:rsidRPr="007237B9" w:rsidRDefault="003F1602" w:rsidP="003F1602">
                  <w:pPr>
                    <w:rPr>
                      <w:b/>
                      <w:bCs/>
                      <w:sz w:val="22"/>
                      <w:szCs w:val="22"/>
                    </w:rPr>
                  </w:pPr>
                  <w:r w:rsidRPr="007237B9">
                    <w:rPr>
                      <w:b/>
                      <w:bCs/>
                      <w:sz w:val="22"/>
                      <w:szCs w:val="22"/>
                    </w:rPr>
                    <w:t xml:space="preserve">References: </w:t>
                  </w:r>
                </w:p>
                <w:p w14:paraId="13C06C20" w14:textId="77777777" w:rsidR="003F1602" w:rsidRDefault="003F1602" w:rsidP="003F1602">
                  <w:pPr>
                    <w:rPr>
                      <w:rFonts w:ascii="Arial" w:hAnsi="Arial" w:cs="Arial"/>
                      <w:color w:val="0000FF"/>
                      <w:sz w:val="22"/>
                      <w:szCs w:val="22"/>
                    </w:rPr>
                  </w:pPr>
                </w:p>
                <w:p w14:paraId="51204C5D" w14:textId="7709B6F1" w:rsidR="00473924" w:rsidRPr="007237B9" w:rsidRDefault="00473924" w:rsidP="006247FE">
                  <w:pPr>
                    <w:jc w:val="both"/>
                    <w:rPr>
                      <w:rFonts w:cs="Arial"/>
                      <w:sz w:val="22"/>
                      <w:szCs w:val="22"/>
                    </w:rPr>
                  </w:pPr>
                  <w:r w:rsidRPr="007237B9">
                    <w:rPr>
                      <w:rFonts w:cs="Arial"/>
                      <w:b/>
                      <w:bCs/>
                      <w:sz w:val="22"/>
                      <w:szCs w:val="22"/>
                    </w:rPr>
                    <w:t xml:space="preserve">Proposal </w:t>
                  </w:r>
                  <w:r w:rsidR="00C91931">
                    <w:rPr>
                      <w:rFonts w:cs="Arial"/>
                      <w:b/>
                      <w:bCs/>
                      <w:sz w:val="22"/>
                      <w:szCs w:val="22"/>
                    </w:rPr>
                    <w:t>3</w:t>
                  </w:r>
                  <w:r w:rsidRPr="007237B9">
                    <w:rPr>
                      <w:rFonts w:cs="Arial"/>
                      <w:b/>
                      <w:bCs/>
                      <w:sz w:val="22"/>
                      <w:szCs w:val="22"/>
                    </w:rPr>
                    <w:t>:</w:t>
                  </w:r>
                  <w:r w:rsidRPr="007237B9">
                    <w:rPr>
                      <w:rFonts w:cs="Arial"/>
                      <w:sz w:val="22"/>
                      <w:szCs w:val="22"/>
                    </w:rPr>
                    <w:t xml:space="preserve"> To create </w:t>
                  </w:r>
                  <w:r w:rsidR="00AB76A8">
                    <w:rPr>
                      <w:rFonts w:cs="Arial"/>
                      <w:sz w:val="22"/>
                      <w:szCs w:val="22"/>
                    </w:rPr>
                    <w:t>one</w:t>
                  </w:r>
                  <w:r>
                    <w:rPr>
                      <w:rFonts w:cs="Arial"/>
                      <w:sz w:val="22"/>
                      <w:szCs w:val="22"/>
                    </w:rPr>
                    <w:t xml:space="preserve"> </w:t>
                  </w:r>
                  <w:r w:rsidRPr="007237B9">
                    <w:rPr>
                      <w:rFonts w:cs="Arial"/>
                      <w:sz w:val="22"/>
                      <w:szCs w:val="22"/>
                    </w:rPr>
                    <w:t xml:space="preserve">new species and assign </w:t>
                  </w:r>
                  <w:r w:rsidR="007D5872">
                    <w:rPr>
                      <w:rFonts w:cs="Arial"/>
                      <w:sz w:val="22"/>
                      <w:szCs w:val="22"/>
                    </w:rPr>
                    <w:t>it</w:t>
                  </w:r>
                  <w:r w:rsidRPr="007237B9">
                    <w:rPr>
                      <w:rFonts w:cs="Arial"/>
                      <w:sz w:val="22"/>
                      <w:szCs w:val="22"/>
                    </w:rPr>
                    <w:t xml:space="preserve"> to the genus </w:t>
                  </w:r>
                  <w:r w:rsidR="005F287E" w:rsidRPr="005F287E">
                    <w:rPr>
                      <w:rFonts w:cs="Arial"/>
                      <w:bCs/>
                      <w:i/>
                      <w:iCs/>
                      <w:sz w:val="22"/>
                      <w:szCs w:val="22"/>
                      <w:lang w:val="en-GB"/>
                    </w:rPr>
                    <w:t>Kisquinquevirus</w:t>
                  </w:r>
                  <w:r w:rsidRPr="007237B9">
                    <w:rPr>
                      <w:rFonts w:cs="Arial"/>
                      <w:sz w:val="22"/>
                      <w:szCs w:val="22"/>
                    </w:rPr>
                    <w:t>.</w:t>
                  </w:r>
                </w:p>
                <w:p w14:paraId="5F1E7655" w14:textId="77777777" w:rsidR="00473924" w:rsidRDefault="00473924" w:rsidP="006247FE">
                  <w:pPr>
                    <w:jc w:val="both"/>
                    <w:rPr>
                      <w:rFonts w:ascii="Arial" w:hAnsi="Arial" w:cs="Arial"/>
                      <w:color w:val="0000FF"/>
                      <w:sz w:val="22"/>
                      <w:szCs w:val="22"/>
                    </w:rPr>
                  </w:pPr>
                </w:p>
                <w:p w14:paraId="2EAE7FF5" w14:textId="4ABC2FB0" w:rsidR="00473924" w:rsidRPr="007237B9" w:rsidRDefault="00473924" w:rsidP="006247FE">
                  <w:pPr>
                    <w:jc w:val="both"/>
                    <w:rPr>
                      <w:rFonts w:cs="Arial"/>
                      <w:bCs/>
                      <w:sz w:val="22"/>
                      <w:szCs w:val="22"/>
                      <w:lang w:val="en-GB"/>
                    </w:rPr>
                  </w:pPr>
                  <w:r w:rsidRPr="007237B9">
                    <w:rPr>
                      <w:rFonts w:cs="Arial"/>
                      <w:b/>
                      <w:sz w:val="22"/>
                      <w:szCs w:val="22"/>
                      <w:lang w:val="en-GB"/>
                    </w:rPr>
                    <w:t xml:space="preserve">Background/History: </w:t>
                  </w:r>
                  <w:r w:rsidR="005F287E" w:rsidRPr="00C0636D">
                    <w:rPr>
                      <w:rFonts w:cs="Arial"/>
                      <w:bCs/>
                      <w:i/>
                      <w:iCs/>
                      <w:sz w:val="22"/>
                      <w:szCs w:val="22"/>
                      <w:lang w:val="en-GB"/>
                    </w:rPr>
                    <w:t>Kisquinquevirus Carl1</w:t>
                  </w:r>
                  <w:r w:rsidR="00CD045E">
                    <w:rPr>
                      <w:rFonts w:cs="Arial"/>
                      <w:bCs/>
                      <w:sz w:val="22"/>
                      <w:szCs w:val="22"/>
                      <w:lang w:val="en-GB"/>
                    </w:rPr>
                    <w:t xml:space="preserve"> </w:t>
                  </w:r>
                  <w:r w:rsidR="003A54C4">
                    <w:rPr>
                      <w:rFonts w:cs="Arial"/>
                      <w:bCs/>
                      <w:sz w:val="22"/>
                      <w:szCs w:val="22"/>
                      <w:lang w:val="en-GB"/>
                    </w:rPr>
                    <w:t xml:space="preserve">is a virus that infects </w:t>
                  </w:r>
                  <w:r w:rsidR="003A54C4" w:rsidRPr="007D5872">
                    <w:rPr>
                      <w:rFonts w:cs="Arial"/>
                      <w:bCs/>
                      <w:i/>
                      <w:iCs/>
                      <w:sz w:val="22"/>
                      <w:szCs w:val="22"/>
                      <w:lang w:val="en-GB"/>
                    </w:rPr>
                    <w:t>Burkholderia cenocepacia</w:t>
                  </w:r>
                  <w:r w:rsidR="003A54C4" w:rsidRPr="003A54C4">
                    <w:rPr>
                      <w:rFonts w:cs="Arial"/>
                      <w:bCs/>
                      <w:sz w:val="22"/>
                      <w:szCs w:val="22"/>
                      <w:lang w:val="en-GB"/>
                    </w:rPr>
                    <w:t xml:space="preserve"> Van1</w:t>
                  </w:r>
                  <w:r w:rsidR="003A54C4">
                    <w:rPr>
                      <w:rFonts w:cs="Arial"/>
                      <w:bCs/>
                      <w:sz w:val="22"/>
                      <w:szCs w:val="22"/>
                      <w:lang w:val="en-GB"/>
                    </w:rPr>
                    <w:t xml:space="preserve"> and was isolated </w:t>
                  </w:r>
                  <w:r w:rsidR="00F93782">
                    <w:rPr>
                      <w:rFonts w:cs="Arial"/>
                      <w:bCs/>
                      <w:sz w:val="22"/>
                      <w:szCs w:val="22"/>
                      <w:lang w:val="en-GB"/>
                    </w:rPr>
                    <w:t>in Edmonton Canada by Carly (Carl1) Davis</w:t>
                  </w:r>
                  <w:r w:rsidRPr="007237B9">
                    <w:rPr>
                      <w:rFonts w:cs="Arial"/>
                      <w:bCs/>
                      <w:sz w:val="22"/>
                      <w:szCs w:val="22"/>
                      <w:lang w:val="en-GB"/>
                    </w:rPr>
                    <w:t xml:space="preserve">. </w:t>
                  </w:r>
                </w:p>
                <w:p w14:paraId="776FB51D" w14:textId="77777777" w:rsidR="00473924" w:rsidRPr="007237B9" w:rsidRDefault="00473924" w:rsidP="006247FE">
                  <w:pPr>
                    <w:jc w:val="both"/>
                    <w:rPr>
                      <w:bCs/>
                    </w:rPr>
                  </w:pPr>
                </w:p>
                <w:p w14:paraId="138414F2" w14:textId="77777777" w:rsidR="00473924" w:rsidRPr="007237B9" w:rsidRDefault="00473924" w:rsidP="006247FE">
                  <w:pPr>
                    <w:jc w:val="both"/>
                    <w:rPr>
                      <w:rFonts w:cs="Arial"/>
                      <w:bCs/>
                      <w:sz w:val="22"/>
                      <w:szCs w:val="22"/>
                      <w:lang w:val="en-GB"/>
                    </w:rPr>
                  </w:pPr>
                  <w:r w:rsidRPr="007237B9">
                    <w:rPr>
                      <w:rFonts w:cs="Arial"/>
                      <w:b/>
                      <w:sz w:val="22"/>
                      <w:szCs w:val="22"/>
                      <w:lang w:val="en-GB"/>
                    </w:rPr>
                    <w:t>Source of name of this taxon:</w:t>
                  </w:r>
                  <w:r w:rsidRPr="007237B9">
                    <w:rPr>
                      <w:rFonts w:cs="Arial"/>
                      <w:bCs/>
                      <w:sz w:val="22"/>
                      <w:szCs w:val="22"/>
                      <w:lang w:val="en-GB"/>
                    </w:rPr>
                    <w:t xml:space="preserve"> The species names are derived from the Genbank entry exemplar virus name. </w:t>
                  </w:r>
                </w:p>
                <w:p w14:paraId="4D2441AF" w14:textId="77777777" w:rsidR="00473924" w:rsidRPr="007237B9" w:rsidRDefault="00473924" w:rsidP="00473924">
                  <w:pPr>
                    <w:rPr>
                      <w:rFonts w:cs="Arial"/>
                      <w:bCs/>
                      <w:sz w:val="22"/>
                      <w:szCs w:val="22"/>
                    </w:rPr>
                  </w:pPr>
                </w:p>
                <w:p w14:paraId="02F8B224" w14:textId="77777777" w:rsidR="00473924" w:rsidRPr="007237B9" w:rsidRDefault="00473924" w:rsidP="00473924">
                  <w:pPr>
                    <w:rPr>
                      <w:b/>
                      <w:sz w:val="22"/>
                      <w:szCs w:val="22"/>
                      <w:lang w:val="en-GB"/>
                    </w:rPr>
                  </w:pPr>
                  <w:r w:rsidRPr="007237B9">
                    <w:rPr>
                      <w:b/>
                      <w:sz w:val="22"/>
                      <w:szCs w:val="22"/>
                      <w:lang w:val="en-GB"/>
                    </w:rPr>
                    <w:t>Genome Summary Table:</w:t>
                  </w:r>
                </w:p>
                <w:tbl>
                  <w:tblPr>
                    <w:tblStyle w:val="GridTable1Light"/>
                    <w:tblW w:w="0" w:type="auto"/>
                    <w:tblLook w:val="04A0" w:firstRow="1" w:lastRow="0" w:firstColumn="1" w:lastColumn="0" w:noHBand="0" w:noVBand="1"/>
                  </w:tblPr>
                  <w:tblGrid>
                    <w:gridCol w:w="1427"/>
                    <w:gridCol w:w="1061"/>
                    <w:gridCol w:w="1571"/>
                    <w:gridCol w:w="1175"/>
                    <w:gridCol w:w="1036"/>
                    <w:gridCol w:w="1282"/>
                    <w:gridCol w:w="1290"/>
                  </w:tblGrid>
                  <w:tr w:rsidR="00473924" w:rsidRPr="007237B9" w14:paraId="4C8132E7" w14:textId="77777777" w:rsidTr="00CD70F5">
                    <w:trPr>
                      <w:cnfStyle w:val="100000000000" w:firstRow="1" w:lastRow="0" w:firstColumn="0" w:lastColumn="0" w:oddVBand="0" w:evenVBand="0" w:oddHBand="0"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0" w:type="auto"/>
                      </w:tcPr>
                      <w:p w14:paraId="19D6C135" w14:textId="77777777" w:rsidR="00473924" w:rsidRPr="007237B9" w:rsidRDefault="00473924" w:rsidP="00473924">
                        <w:pPr>
                          <w:rPr>
                            <w:b w:val="0"/>
                            <w:bCs w:val="0"/>
                            <w:lang w:val="en-GB"/>
                          </w:rPr>
                        </w:pPr>
                        <w:r w:rsidRPr="007237B9">
                          <w:rPr>
                            <w:lang w:val="en-GB"/>
                          </w:rPr>
                          <w:t>Exemplar</w:t>
                        </w:r>
                      </w:p>
                      <w:p w14:paraId="5EBED596" w14:textId="77777777" w:rsidR="00473924" w:rsidRPr="007237B9" w:rsidRDefault="00473924" w:rsidP="00473924">
                        <w:pPr>
                          <w:rPr>
                            <w:lang w:val="en-GB"/>
                          </w:rPr>
                        </w:pPr>
                        <w:r w:rsidRPr="007237B9">
                          <w:rPr>
                            <w:lang w:val="en-GB"/>
                          </w:rPr>
                          <w:t>Genbank Accession</w:t>
                        </w:r>
                      </w:p>
                    </w:tc>
                    <w:tc>
                      <w:tcPr>
                        <w:tcW w:w="0" w:type="auto"/>
                      </w:tcPr>
                      <w:p w14:paraId="5A14C956" w14:textId="77777777" w:rsidR="00473924" w:rsidRPr="007237B9" w:rsidRDefault="00473924" w:rsidP="00473924">
                        <w:pPr>
                          <w:cnfStyle w:val="100000000000" w:firstRow="1" w:lastRow="0" w:firstColumn="0" w:lastColumn="0" w:oddVBand="0" w:evenVBand="0" w:oddHBand="0" w:evenHBand="0" w:firstRowFirstColumn="0" w:firstRowLastColumn="0" w:lastRowFirstColumn="0" w:lastRowLastColumn="0"/>
                          <w:rPr>
                            <w:b w:val="0"/>
                            <w:bCs w:val="0"/>
                            <w:lang w:val="en-GB"/>
                          </w:rPr>
                        </w:pPr>
                        <w:r w:rsidRPr="007237B9">
                          <w:rPr>
                            <w:lang w:val="en-GB"/>
                          </w:rPr>
                          <w:t xml:space="preserve">Exemplar </w:t>
                        </w:r>
                      </w:p>
                      <w:p w14:paraId="6A7CCD05" w14:textId="77777777" w:rsidR="00473924" w:rsidRPr="007237B9" w:rsidRDefault="00473924" w:rsidP="00473924">
                        <w:pPr>
                          <w:cnfStyle w:val="100000000000" w:firstRow="1" w:lastRow="0" w:firstColumn="0" w:lastColumn="0" w:oddVBand="0" w:evenVBand="0" w:oddHBand="0" w:evenHBand="0" w:firstRowFirstColumn="0" w:firstRowLastColumn="0" w:lastRowFirstColumn="0" w:lastRowLastColumn="0"/>
                          <w:rPr>
                            <w:b w:val="0"/>
                            <w:bCs w:val="0"/>
                            <w:lang w:val="en-GB"/>
                          </w:rPr>
                        </w:pPr>
                        <w:r w:rsidRPr="007237B9">
                          <w:rPr>
                            <w:lang w:val="en-GB"/>
                          </w:rPr>
                          <w:t>RefSeq</w:t>
                        </w:r>
                      </w:p>
                      <w:p w14:paraId="50D21E6B" w14:textId="77777777" w:rsidR="00473924" w:rsidRPr="007237B9" w:rsidRDefault="00473924" w:rsidP="00473924">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Accession</w:t>
                        </w:r>
                      </w:p>
                    </w:tc>
                    <w:tc>
                      <w:tcPr>
                        <w:tcW w:w="0" w:type="auto"/>
                      </w:tcPr>
                      <w:p w14:paraId="27E5D467" w14:textId="77777777" w:rsidR="00473924" w:rsidRPr="007237B9" w:rsidRDefault="00473924" w:rsidP="00473924">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Species Name</w:t>
                        </w:r>
                      </w:p>
                    </w:tc>
                    <w:tc>
                      <w:tcPr>
                        <w:tcW w:w="0" w:type="auto"/>
                      </w:tcPr>
                      <w:p w14:paraId="37122B9D" w14:textId="77777777" w:rsidR="00473924" w:rsidRPr="007237B9" w:rsidRDefault="00473924" w:rsidP="00473924">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Genome Length</w:t>
                        </w:r>
                      </w:p>
                    </w:tc>
                    <w:tc>
                      <w:tcPr>
                        <w:tcW w:w="0" w:type="auto"/>
                      </w:tcPr>
                      <w:p w14:paraId="4F2008B7" w14:textId="77777777" w:rsidR="00473924" w:rsidRPr="007237B9" w:rsidRDefault="00473924" w:rsidP="00473924">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GC Content</w:t>
                        </w:r>
                      </w:p>
                    </w:tc>
                    <w:tc>
                      <w:tcPr>
                        <w:tcW w:w="0" w:type="auto"/>
                      </w:tcPr>
                      <w:p w14:paraId="1AFB36CA" w14:textId="77777777" w:rsidR="00473924" w:rsidRPr="007237B9" w:rsidRDefault="00473924" w:rsidP="00473924">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Number of tRNAs*</w:t>
                        </w:r>
                      </w:p>
                    </w:tc>
                    <w:tc>
                      <w:tcPr>
                        <w:tcW w:w="0" w:type="auto"/>
                      </w:tcPr>
                      <w:p w14:paraId="3271A2D9" w14:textId="77777777" w:rsidR="00473924" w:rsidRPr="007237B9" w:rsidRDefault="00473924" w:rsidP="00473924">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Number of ORFs**</w:t>
                        </w:r>
                      </w:p>
                    </w:tc>
                  </w:tr>
                  <w:tr w:rsidR="00473924" w:rsidRPr="007237B9" w14:paraId="46FB75AA" w14:textId="77777777" w:rsidTr="00CD70F5">
                    <w:trPr>
                      <w:trHeight w:val="258"/>
                    </w:trPr>
                    <w:tc>
                      <w:tcPr>
                        <w:cnfStyle w:val="001000000000" w:firstRow="0" w:lastRow="0" w:firstColumn="1" w:lastColumn="0" w:oddVBand="0" w:evenVBand="0" w:oddHBand="0" w:evenHBand="0" w:firstRowFirstColumn="0" w:firstRowLastColumn="0" w:lastRowFirstColumn="0" w:lastRowLastColumn="0"/>
                        <w:tcW w:w="0" w:type="auto"/>
                      </w:tcPr>
                      <w:p w14:paraId="138A9A1E" w14:textId="2BFFC282" w:rsidR="00473924" w:rsidRPr="007237B9" w:rsidRDefault="00271068" w:rsidP="00473924">
                        <w:pPr>
                          <w:rPr>
                            <w:b w:val="0"/>
                            <w:bCs w:val="0"/>
                            <w:sz w:val="18"/>
                            <w:lang w:val="en-GB"/>
                          </w:rPr>
                        </w:pPr>
                        <w:r w:rsidRPr="00271068">
                          <w:rPr>
                            <w:b w:val="0"/>
                            <w:bCs w:val="0"/>
                            <w:sz w:val="18"/>
                            <w:lang w:val="en-GB"/>
                          </w:rPr>
                          <w:lastRenderedPageBreak/>
                          <w:t>ON642070.1</w:t>
                        </w:r>
                      </w:p>
                    </w:tc>
                    <w:tc>
                      <w:tcPr>
                        <w:tcW w:w="0" w:type="auto"/>
                      </w:tcPr>
                      <w:p w14:paraId="47472E57" w14:textId="77777777" w:rsidR="00473924" w:rsidRPr="007237B9" w:rsidRDefault="00473924" w:rsidP="00473924">
                        <w:pPr>
                          <w:cnfStyle w:val="000000000000" w:firstRow="0" w:lastRow="0" w:firstColumn="0" w:lastColumn="0" w:oddVBand="0" w:evenVBand="0" w:oddHBand="0" w:evenHBand="0" w:firstRowFirstColumn="0" w:firstRowLastColumn="0" w:lastRowFirstColumn="0" w:lastRowLastColumn="0"/>
                          <w:rPr>
                            <w:sz w:val="18"/>
                            <w:lang w:val="en-GB"/>
                          </w:rPr>
                        </w:pPr>
                        <w:r w:rsidRPr="007237B9">
                          <w:rPr>
                            <w:sz w:val="18"/>
                            <w:lang w:val="en-GB"/>
                          </w:rPr>
                          <w:t>N/A</w:t>
                        </w:r>
                      </w:p>
                    </w:tc>
                    <w:tc>
                      <w:tcPr>
                        <w:tcW w:w="0" w:type="auto"/>
                      </w:tcPr>
                      <w:p w14:paraId="10C9975A" w14:textId="6F1CB75C" w:rsidR="00473924" w:rsidRPr="00EE5D6E" w:rsidRDefault="00CD045E" w:rsidP="00473924">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B60C2F">
                          <w:rPr>
                            <w:rFonts w:cs="Arial"/>
                            <w:bCs/>
                            <w:i/>
                            <w:iCs/>
                            <w:sz w:val="18"/>
                            <w:szCs w:val="18"/>
                            <w:lang w:val="en-GB"/>
                          </w:rPr>
                          <w:t>Kisquinquevirus Carl1</w:t>
                        </w:r>
                      </w:p>
                    </w:tc>
                    <w:tc>
                      <w:tcPr>
                        <w:tcW w:w="0" w:type="auto"/>
                      </w:tcPr>
                      <w:p w14:paraId="20BFFFB6" w14:textId="73912518" w:rsidR="00473924" w:rsidRPr="007237B9" w:rsidRDefault="00271068" w:rsidP="00473924">
                        <w:pPr>
                          <w:cnfStyle w:val="000000000000" w:firstRow="0" w:lastRow="0" w:firstColumn="0" w:lastColumn="0" w:oddVBand="0" w:evenVBand="0" w:oddHBand="0" w:evenHBand="0" w:firstRowFirstColumn="0" w:firstRowLastColumn="0" w:lastRowFirstColumn="0" w:lastRowLastColumn="0"/>
                          <w:rPr>
                            <w:sz w:val="18"/>
                          </w:rPr>
                        </w:pPr>
                        <w:r>
                          <w:rPr>
                            <w:sz w:val="18"/>
                          </w:rPr>
                          <w:t>37,492bp</w:t>
                        </w:r>
                      </w:p>
                    </w:tc>
                    <w:tc>
                      <w:tcPr>
                        <w:tcW w:w="0" w:type="auto"/>
                      </w:tcPr>
                      <w:p w14:paraId="00C19C72" w14:textId="7B7FBF57" w:rsidR="00473924" w:rsidRPr="007237B9" w:rsidRDefault="00072FF2" w:rsidP="00473924">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65%</w:t>
                        </w:r>
                      </w:p>
                    </w:tc>
                    <w:tc>
                      <w:tcPr>
                        <w:tcW w:w="0" w:type="auto"/>
                      </w:tcPr>
                      <w:p w14:paraId="1E9B8527" w14:textId="20C71CC3" w:rsidR="00473924" w:rsidRPr="007237B9" w:rsidRDefault="00C91931" w:rsidP="00473924">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0</w:t>
                        </w:r>
                      </w:p>
                    </w:tc>
                    <w:tc>
                      <w:tcPr>
                        <w:tcW w:w="0" w:type="auto"/>
                      </w:tcPr>
                      <w:p w14:paraId="4F4FE470" w14:textId="2BF0F0A8" w:rsidR="00473924" w:rsidRPr="007237B9" w:rsidRDefault="00385FFE" w:rsidP="00473924">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49</w:t>
                        </w:r>
                      </w:p>
                    </w:tc>
                  </w:tr>
                </w:tbl>
                <w:p w14:paraId="2B41D9AA" w14:textId="77777777" w:rsidR="00473924" w:rsidRPr="007237B9" w:rsidRDefault="00473924" w:rsidP="00473924">
                  <w:pPr>
                    <w:rPr>
                      <w:i/>
                      <w:sz w:val="20"/>
                      <w:szCs w:val="20"/>
                      <w:lang w:val="en-GB"/>
                    </w:rPr>
                  </w:pPr>
                  <w:r w:rsidRPr="007237B9">
                    <w:rPr>
                      <w:i/>
                      <w:sz w:val="20"/>
                      <w:szCs w:val="20"/>
                      <w:lang w:val="en-GB"/>
                    </w:rPr>
                    <w:t>* Determined using tRNAscan-SE</w:t>
                  </w:r>
                </w:p>
                <w:p w14:paraId="1848206F" w14:textId="77777777" w:rsidR="00473924" w:rsidRPr="007237B9" w:rsidRDefault="00473924" w:rsidP="00473924">
                  <w:pPr>
                    <w:rPr>
                      <w:i/>
                      <w:sz w:val="20"/>
                      <w:szCs w:val="20"/>
                      <w:lang w:val="en-GB"/>
                    </w:rPr>
                  </w:pPr>
                  <w:r w:rsidRPr="007237B9">
                    <w:rPr>
                      <w:i/>
                      <w:sz w:val="20"/>
                      <w:szCs w:val="20"/>
                      <w:lang w:val="en-GB"/>
                    </w:rPr>
                    <w:t xml:space="preserve">** Determined using PHANOTATE </w:t>
                  </w:r>
                  <w:r w:rsidRPr="007237B9">
                    <w:rPr>
                      <w:iCs/>
                      <w:sz w:val="20"/>
                      <w:szCs w:val="20"/>
                      <w:lang w:val="en-GB"/>
                    </w:rPr>
                    <w:t>or GenBank entry</w:t>
                  </w:r>
                </w:p>
                <w:p w14:paraId="2210F55A" w14:textId="77777777" w:rsidR="00473924" w:rsidRPr="007237B9" w:rsidRDefault="00473924" w:rsidP="00473924">
                  <w:pPr>
                    <w:rPr>
                      <w:rFonts w:ascii="Arial" w:hAnsi="Arial" w:cs="Arial"/>
                      <w:sz w:val="22"/>
                      <w:szCs w:val="22"/>
                    </w:rPr>
                  </w:pPr>
                </w:p>
                <w:p w14:paraId="7FA14BEB" w14:textId="77777777" w:rsidR="00473924" w:rsidRPr="007237B9" w:rsidRDefault="00473924" w:rsidP="00473924">
                  <w:pPr>
                    <w:rPr>
                      <w:b/>
                      <w:bCs/>
                      <w:sz w:val="22"/>
                      <w:szCs w:val="22"/>
                    </w:rPr>
                  </w:pPr>
                  <w:r w:rsidRPr="007237B9">
                    <w:rPr>
                      <w:b/>
                      <w:bCs/>
                      <w:sz w:val="22"/>
                      <w:szCs w:val="22"/>
                    </w:rPr>
                    <w:t xml:space="preserve">References: </w:t>
                  </w:r>
                </w:p>
                <w:p w14:paraId="6E696417" w14:textId="77777777" w:rsidR="00A174CC" w:rsidRDefault="00A174CC">
                  <w:pPr>
                    <w:rPr>
                      <w:rFonts w:ascii="Arial" w:hAnsi="Arial" w:cs="Arial"/>
                      <w:color w:val="0000FF"/>
                      <w:sz w:val="22"/>
                      <w:szCs w:val="22"/>
                    </w:rPr>
                  </w:pPr>
                </w:p>
                <w:p w14:paraId="77F96BA1" w14:textId="75DDA093" w:rsidR="00292C1C" w:rsidRPr="007237B9" w:rsidRDefault="00292C1C" w:rsidP="00292C1C">
                  <w:pPr>
                    <w:rPr>
                      <w:rFonts w:cs="Arial"/>
                      <w:sz w:val="22"/>
                      <w:szCs w:val="22"/>
                    </w:rPr>
                  </w:pPr>
                  <w:r w:rsidRPr="007237B9">
                    <w:rPr>
                      <w:rFonts w:cs="Arial"/>
                      <w:b/>
                      <w:bCs/>
                      <w:sz w:val="22"/>
                      <w:szCs w:val="22"/>
                    </w:rPr>
                    <w:t xml:space="preserve">Proposal </w:t>
                  </w:r>
                  <w:r>
                    <w:rPr>
                      <w:rFonts w:cs="Arial"/>
                      <w:b/>
                      <w:bCs/>
                      <w:sz w:val="22"/>
                      <w:szCs w:val="22"/>
                    </w:rPr>
                    <w:t>4</w:t>
                  </w:r>
                  <w:r w:rsidRPr="007237B9">
                    <w:rPr>
                      <w:rFonts w:cs="Arial"/>
                      <w:b/>
                      <w:bCs/>
                      <w:sz w:val="22"/>
                      <w:szCs w:val="22"/>
                    </w:rPr>
                    <w:t>:</w:t>
                  </w:r>
                  <w:r w:rsidRPr="007237B9">
                    <w:rPr>
                      <w:rFonts w:cs="Arial"/>
                      <w:sz w:val="22"/>
                      <w:szCs w:val="22"/>
                    </w:rPr>
                    <w:t xml:space="preserve"> To create </w:t>
                  </w:r>
                  <w:r>
                    <w:rPr>
                      <w:rFonts w:cs="Arial"/>
                      <w:sz w:val="22"/>
                      <w:szCs w:val="22"/>
                    </w:rPr>
                    <w:t xml:space="preserve">one </w:t>
                  </w:r>
                  <w:r w:rsidRPr="007237B9">
                    <w:rPr>
                      <w:rFonts w:cs="Arial"/>
                      <w:sz w:val="22"/>
                      <w:szCs w:val="22"/>
                    </w:rPr>
                    <w:t xml:space="preserve">new species and assign </w:t>
                  </w:r>
                  <w:r>
                    <w:rPr>
                      <w:rFonts w:cs="Arial"/>
                      <w:sz w:val="22"/>
                      <w:szCs w:val="22"/>
                    </w:rPr>
                    <w:t>it</w:t>
                  </w:r>
                  <w:r w:rsidRPr="007237B9">
                    <w:rPr>
                      <w:rFonts w:cs="Arial"/>
                      <w:sz w:val="22"/>
                      <w:szCs w:val="22"/>
                    </w:rPr>
                    <w:t xml:space="preserve"> to the genus </w:t>
                  </w:r>
                  <w:r w:rsidR="00B03BF0" w:rsidRPr="00B03BF0">
                    <w:rPr>
                      <w:rFonts w:cs="Arial"/>
                      <w:i/>
                      <w:iCs/>
                      <w:sz w:val="22"/>
                      <w:szCs w:val="22"/>
                    </w:rPr>
                    <w:t>Irta</w:t>
                  </w:r>
                  <w:r w:rsidRPr="005F287E">
                    <w:rPr>
                      <w:rFonts w:cs="Arial"/>
                      <w:bCs/>
                      <w:i/>
                      <w:iCs/>
                      <w:sz w:val="22"/>
                      <w:szCs w:val="22"/>
                      <w:lang w:val="en-GB"/>
                    </w:rPr>
                    <w:t>virus</w:t>
                  </w:r>
                  <w:r w:rsidRPr="007237B9">
                    <w:rPr>
                      <w:rFonts w:cs="Arial"/>
                      <w:sz w:val="22"/>
                      <w:szCs w:val="22"/>
                    </w:rPr>
                    <w:t>.</w:t>
                  </w:r>
                </w:p>
                <w:p w14:paraId="36A2EE9C" w14:textId="77777777" w:rsidR="00292C1C" w:rsidRDefault="00292C1C" w:rsidP="00292C1C">
                  <w:pPr>
                    <w:rPr>
                      <w:rFonts w:ascii="Arial" w:hAnsi="Arial" w:cs="Arial"/>
                      <w:color w:val="0000FF"/>
                      <w:sz w:val="22"/>
                      <w:szCs w:val="22"/>
                    </w:rPr>
                  </w:pPr>
                </w:p>
                <w:p w14:paraId="23A89889" w14:textId="10335296" w:rsidR="00292C1C" w:rsidRPr="00765212" w:rsidRDefault="00292C1C" w:rsidP="00292C1C">
                  <w:pPr>
                    <w:rPr>
                      <w:rFonts w:cs="Arial"/>
                      <w:bCs/>
                      <w:sz w:val="22"/>
                      <w:szCs w:val="22"/>
                      <w:lang w:val="en-GB"/>
                    </w:rPr>
                  </w:pPr>
                  <w:r w:rsidRPr="007237B9">
                    <w:rPr>
                      <w:rFonts w:cs="Arial"/>
                      <w:b/>
                      <w:sz w:val="22"/>
                      <w:szCs w:val="22"/>
                      <w:lang w:val="en-GB"/>
                    </w:rPr>
                    <w:t xml:space="preserve">Background/History: </w:t>
                  </w:r>
                  <w:r w:rsidR="00496204" w:rsidRPr="00496204">
                    <w:rPr>
                      <w:rFonts w:cs="Arial"/>
                      <w:bCs/>
                      <w:i/>
                      <w:iCs/>
                      <w:sz w:val="22"/>
                      <w:szCs w:val="22"/>
                      <w:lang w:val="en-GB"/>
                    </w:rPr>
                    <w:t>Irtavirus CFP3</w:t>
                  </w:r>
                  <w:r w:rsidR="00496204">
                    <w:rPr>
                      <w:rFonts w:cs="Arial"/>
                      <w:bCs/>
                      <w:i/>
                      <w:iCs/>
                      <w:sz w:val="22"/>
                      <w:szCs w:val="22"/>
                      <w:lang w:val="en-GB"/>
                    </w:rPr>
                    <w:t xml:space="preserve"> </w:t>
                  </w:r>
                  <w:r>
                    <w:rPr>
                      <w:rFonts w:cs="Arial"/>
                      <w:bCs/>
                      <w:sz w:val="22"/>
                      <w:szCs w:val="22"/>
                      <w:lang w:val="en-GB"/>
                    </w:rPr>
                    <w:t xml:space="preserve">is a virus that infects </w:t>
                  </w:r>
                  <w:r w:rsidR="00765212" w:rsidRPr="00765212">
                    <w:rPr>
                      <w:rFonts w:cs="Arial"/>
                      <w:bCs/>
                      <w:i/>
                      <w:iCs/>
                      <w:sz w:val="22"/>
                      <w:szCs w:val="22"/>
                      <w:lang w:val="en-GB"/>
                    </w:rPr>
                    <w:t>Pasteurella</w:t>
                  </w:r>
                  <w:r w:rsidR="00180A15">
                    <w:t xml:space="preserve"> </w:t>
                  </w:r>
                  <w:r w:rsidR="00180A15" w:rsidRPr="00180A15">
                    <w:rPr>
                      <w:rFonts w:cs="Arial"/>
                      <w:bCs/>
                      <w:i/>
                      <w:iCs/>
                      <w:sz w:val="22"/>
                      <w:szCs w:val="22"/>
                      <w:lang w:val="en-GB"/>
                    </w:rPr>
                    <w:t xml:space="preserve">multocida </w:t>
                  </w:r>
                  <w:r w:rsidR="00180A15" w:rsidRPr="00180A15">
                    <w:rPr>
                      <w:rFonts w:cs="Arial"/>
                      <w:bCs/>
                      <w:sz w:val="22"/>
                      <w:szCs w:val="22"/>
                      <w:lang w:val="en-GB"/>
                    </w:rPr>
                    <w:t>FCf91</w:t>
                  </w:r>
                  <w:r w:rsidR="00765212" w:rsidRPr="00765212">
                    <w:rPr>
                      <w:rFonts w:cs="Arial"/>
                      <w:bCs/>
                      <w:sz w:val="22"/>
                      <w:szCs w:val="22"/>
                      <w:lang w:val="en-GB"/>
                    </w:rPr>
                    <w:t xml:space="preserve"> and was isolated form chicken excrement</w:t>
                  </w:r>
                  <w:r w:rsidR="00765212">
                    <w:rPr>
                      <w:rFonts w:cs="Arial"/>
                      <w:bCs/>
                      <w:sz w:val="22"/>
                      <w:szCs w:val="22"/>
                      <w:lang w:val="en-GB"/>
                    </w:rPr>
                    <w:t xml:space="preserve"> </w:t>
                  </w:r>
                  <w:r w:rsidR="00180A15">
                    <w:rPr>
                      <w:rFonts w:cs="Arial"/>
                      <w:bCs/>
                      <w:sz w:val="22"/>
                      <w:szCs w:val="22"/>
                      <w:lang w:val="en-GB"/>
                    </w:rPr>
                    <w:t xml:space="preserve">in </w:t>
                  </w:r>
                  <w:r w:rsidR="00274681" w:rsidRPr="00274681">
                    <w:rPr>
                      <w:rFonts w:cs="Arial"/>
                      <w:bCs/>
                      <w:sz w:val="22"/>
                      <w:szCs w:val="22"/>
                      <w:lang w:val="en-GB"/>
                    </w:rPr>
                    <w:t>Fuzhou</w:t>
                  </w:r>
                  <w:r w:rsidR="00274681">
                    <w:rPr>
                      <w:rFonts w:cs="Arial"/>
                      <w:bCs/>
                      <w:sz w:val="22"/>
                      <w:szCs w:val="22"/>
                      <w:lang w:val="en-GB"/>
                    </w:rPr>
                    <w:t>, China</w:t>
                  </w:r>
                  <w:r w:rsidR="00765212" w:rsidRPr="00765212">
                    <w:rPr>
                      <w:rFonts w:cs="Arial"/>
                      <w:bCs/>
                      <w:sz w:val="22"/>
                      <w:szCs w:val="22"/>
                      <w:lang w:val="en-GB"/>
                    </w:rPr>
                    <w:t>.</w:t>
                  </w:r>
                </w:p>
                <w:p w14:paraId="15F08CA6" w14:textId="77777777" w:rsidR="00292C1C" w:rsidRPr="007237B9" w:rsidRDefault="00292C1C" w:rsidP="00292C1C">
                  <w:pPr>
                    <w:rPr>
                      <w:bCs/>
                    </w:rPr>
                  </w:pPr>
                </w:p>
                <w:p w14:paraId="48507DB8" w14:textId="77777777" w:rsidR="00292C1C" w:rsidRPr="007237B9" w:rsidRDefault="00292C1C" w:rsidP="00292C1C">
                  <w:pPr>
                    <w:rPr>
                      <w:rFonts w:cs="Arial"/>
                      <w:bCs/>
                      <w:sz w:val="22"/>
                      <w:szCs w:val="22"/>
                      <w:lang w:val="en-GB"/>
                    </w:rPr>
                  </w:pPr>
                  <w:r w:rsidRPr="007237B9">
                    <w:rPr>
                      <w:rFonts w:cs="Arial"/>
                      <w:b/>
                      <w:sz w:val="22"/>
                      <w:szCs w:val="22"/>
                      <w:lang w:val="en-GB"/>
                    </w:rPr>
                    <w:t>Source of name of this taxon:</w:t>
                  </w:r>
                  <w:r w:rsidRPr="007237B9">
                    <w:rPr>
                      <w:rFonts w:cs="Arial"/>
                      <w:bCs/>
                      <w:sz w:val="22"/>
                      <w:szCs w:val="22"/>
                      <w:lang w:val="en-GB"/>
                    </w:rPr>
                    <w:t xml:space="preserve"> The species names are derived from the Genbank entry exemplar virus name. </w:t>
                  </w:r>
                </w:p>
                <w:p w14:paraId="52F3C546" w14:textId="77777777" w:rsidR="00292C1C" w:rsidRPr="007237B9" w:rsidRDefault="00292C1C" w:rsidP="00292C1C">
                  <w:pPr>
                    <w:rPr>
                      <w:rFonts w:cs="Arial"/>
                      <w:bCs/>
                      <w:sz w:val="22"/>
                      <w:szCs w:val="22"/>
                    </w:rPr>
                  </w:pPr>
                </w:p>
                <w:p w14:paraId="6CE3E891" w14:textId="77777777" w:rsidR="00292C1C" w:rsidRPr="007237B9" w:rsidRDefault="00292C1C" w:rsidP="00292C1C">
                  <w:pPr>
                    <w:rPr>
                      <w:b/>
                      <w:sz w:val="22"/>
                      <w:szCs w:val="22"/>
                      <w:lang w:val="en-GB"/>
                    </w:rPr>
                  </w:pPr>
                  <w:r w:rsidRPr="007237B9">
                    <w:rPr>
                      <w:b/>
                      <w:sz w:val="22"/>
                      <w:szCs w:val="22"/>
                      <w:lang w:val="en-GB"/>
                    </w:rPr>
                    <w:t>Genome Summary Table:</w:t>
                  </w:r>
                </w:p>
                <w:tbl>
                  <w:tblPr>
                    <w:tblStyle w:val="GridTable1Light"/>
                    <w:tblW w:w="0" w:type="auto"/>
                    <w:tblLook w:val="04A0" w:firstRow="1" w:lastRow="0" w:firstColumn="1" w:lastColumn="0" w:noHBand="0" w:noVBand="1"/>
                  </w:tblPr>
                  <w:tblGrid>
                    <w:gridCol w:w="1519"/>
                    <w:gridCol w:w="1061"/>
                    <w:gridCol w:w="1116"/>
                    <w:gridCol w:w="1257"/>
                    <w:gridCol w:w="1080"/>
                    <w:gridCol w:w="1399"/>
                    <w:gridCol w:w="1410"/>
                  </w:tblGrid>
                  <w:tr w:rsidR="0088635E" w:rsidRPr="007237B9" w14:paraId="04BE6502" w14:textId="77777777" w:rsidTr="00CD70F5">
                    <w:trPr>
                      <w:cnfStyle w:val="100000000000" w:firstRow="1" w:lastRow="0" w:firstColumn="0" w:lastColumn="0" w:oddVBand="0" w:evenVBand="0" w:oddHBand="0"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0" w:type="auto"/>
                      </w:tcPr>
                      <w:p w14:paraId="7E5DF038" w14:textId="77777777" w:rsidR="00292C1C" w:rsidRPr="007237B9" w:rsidRDefault="00292C1C" w:rsidP="00292C1C">
                        <w:pPr>
                          <w:rPr>
                            <w:b w:val="0"/>
                            <w:bCs w:val="0"/>
                            <w:lang w:val="en-GB"/>
                          </w:rPr>
                        </w:pPr>
                        <w:r w:rsidRPr="007237B9">
                          <w:rPr>
                            <w:lang w:val="en-GB"/>
                          </w:rPr>
                          <w:t>Exemplar</w:t>
                        </w:r>
                      </w:p>
                      <w:p w14:paraId="74D583C2" w14:textId="77777777" w:rsidR="00292C1C" w:rsidRPr="007237B9" w:rsidRDefault="00292C1C" w:rsidP="00292C1C">
                        <w:pPr>
                          <w:rPr>
                            <w:lang w:val="en-GB"/>
                          </w:rPr>
                        </w:pPr>
                        <w:r w:rsidRPr="007237B9">
                          <w:rPr>
                            <w:lang w:val="en-GB"/>
                          </w:rPr>
                          <w:t>Genbank Accession</w:t>
                        </w:r>
                      </w:p>
                    </w:tc>
                    <w:tc>
                      <w:tcPr>
                        <w:tcW w:w="0" w:type="auto"/>
                      </w:tcPr>
                      <w:p w14:paraId="3E2CAD93" w14:textId="77777777" w:rsidR="00292C1C" w:rsidRPr="007237B9" w:rsidRDefault="00292C1C" w:rsidP="00292C1C">
                        <w:pPr>
                          <w:cnfStyle w:val="100000000000" w:firstRow="1" w:lastRow="0" w:firstColumn="0" w:lastColumn="0" w:oddVBand="0" w:evenVBand="0" w:oddHBand="0" w:evenHBand="0" w:firstRowFirstColumn="0" w:firstRowLastColumn="0" w:lastRowFirstColumn="0" w:lastRowLastColumn="0"/>
                          <w:rPr>
                            <w:b w:val="0"/>
                            <w:bCs w:val="0"/>
                            <w:lang w:val="en-GB"/>
                          </w:rPr>
                        </w:pPr>
                        <w:r w:rsidRPr="007237B9">
                          <w:rPr>
                            <w:lang w:val="en-GB"/>
                          </w:rPr>
                          <w:t xml:space="preserve">Exemplar </w:t>
                        </w:r>
                      </w:p>
                      <w:p w14:paraId="530BC33B" w14:textId="77777777" w:rsidR="00292C1C" w:rsidRPr="007237B9" w:rsidRDefault="00292C1C" w:rsidP="00292C1C">
                        <w:pPr>
                          <w:cnfStyle w:val="100000000000" w:firstRow="1" w:lastRow="0" w:firstColumn="0" w:lastColumn="0" w:oddVBand="0" w:evenVBand="0" w:oddHBand="0" w:evenHBand="0" w:firstRowFirstColumn="0" w:firstRowLastColumn="0" w:lastRowFirstColumn="0" w:lastRowLastColumn="0"/>
                          <w:rPr>
                            <w:b w:val="0"/>
                            <w:bCs w:val="0"/>
                            <w:lang w:val="en-GB"/>
                          </w:rPr>
                        </w:pPr>
                        <w:r w:rsidRPr="007237B9">
                          <w:rPr>
                            <w:lang w:val="en-GB"/>
                          </w:rPr>
                          <w:t>RefSeq</w:t>
                        </w:r>
                      </w:p>
                      <w:p w14:paraId="054D9EAE" w14:textId="77777777" w:rsidR="00292C1C" w:rsidRPr="007237B9" w:rsidRDefault="00292C1C" w:rsidP="00292C1C">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Accession</w:t>
                        </w:r>
                      </w:p>
                    </w:tc>
                    <w:tc>
                      <w:tcPr>
                        <w:tcW w:w="0" w:type="auto"/>
                      </w:tcPr>
                      <w:p w14:paraId="0DCD3070" w14:textId="77777777" w:rsidR="00292C1C" w:rsidRPr="007237B9" w:rsidRDefault="00292C1C" w:rsidP="00292C1C">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Species Name</w:t>
                        </w:r>
                      </w:p>
                    </w:tc>
                    <w:tc>
                      <w:tcPr>
                        <w:tcW w:w="0" w:type="auto"/>
                      </w:tcPr>
                      <w:p w14:paraId="13C7E725" w14:textId="77777777" w:rsidR="00292C1C" w:rsidRPr="007237B9" w:rsidRDefault="00292C1C" w:rsidP="00292C1C">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Genome Length</w:t>
                        </w:r>
                      </w:p>
                    </w:tc>
                    <w:tc>
                      <w:tcPr>
                        <w:tcW w:w="0" w:type="auto"/>
                      </w:tcPr>
                      <w:p w14:paraId="76FB4197" w14:textId="77777777" w:rsidR="00292C1C" w:rsidRPr="007237B9" w:rsidRDefault="00292C1C" w:rsidP="00292C1C">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GC Content</w:t>
                        </w:r>
                      </w:p>
                    </w:tc>
                    <w:tc>
                      <w:tcPr>
                        <w:tcW w:w="0" w:type="auto"/>
                      </w:tcPr>
                      <w:p w14:paraId="2010452E" w14:textId="77777777" w:rsidR="00292C1C" w:rsidRPr="007237B9" w:rsidRDefault="00292C1C" w:rsidP="00292C1C">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Number of tRNAs*</w:t>
                        </w:r>
                      </w:p>
                    </w:tc>
                    <w:tc>
                      <w:tcPr>
                        <w:tcW w:w="0" w:type="auto"/>
                      </w:tcPr>
                      <w:p w14:paraId="2B3AAAFD" w14:textId="77777777" w:rsidR="00292C1C" w:rsidRPr="007237B9" w:rsidRDefault="00292C1C" w:rsidP="00292C1C">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Number of ORFs**</w:t>
                        </w:r>
                      </w:p>
                    </w:tc>
                  </w:tr>
                  <w:tr w:rsidR="0088635E" w:rsidRPr="007237B9" w14:paraId="4229066A" w14:textId="77777777" w:rsidTr="00CD70F5">
                    <w:trPr>
                      <w:trHeight w:val="258"/>
                    </w:trPr>
                    <w:tc>
                      <w:tcPr>
                        <w:cnfStyle w:val="001000000000" w:firstRow="0" w:lastRow="0" w:firstColumn="1" w:lastColumn="0" w:oddVBand="0" w:evenVBand="0" w:oddHBand="0" w:evenHBand="0" w:firstRowFirstColumn="0" w:firstRowLastColumn="0" w:lastRowFirstColumn="0" w:lastRowLastColumn="0"/>
                        <w:tcW w:w="0" w:type="auto"/>
                      </w:tcPr>
                      <w:p w14:paraId="1735C0F1" w14:textId="46CE5B15" w:rsidR="00292C1C" w:rsidRPr="007237B9" w:rsidRDefault="00B706D0" w:rsidP="00292C1C">
                        <w:pPr>
                          <w:rPr>
                            <w:b w:val="0"/>
                            <w:bCs w:val="0"/>
                            <w:sz w:val="18"/>
                            <w:lang w:val="en-GB"/>
                          </w:rPr>
                        </w:pPr>
                        <w:r w:rsidRPr="00B706D0">
                          <w:rPr>
                            <w:b w:val="0"/>
                            <w:bCs w:val="0"/>
                            <w:sz w:val="18"/>
                            <w:lang w:val="en-GB"/>
                          </w:rPr>
                          <w:t>OQ025560</w:t>
                        </w:r>
                        <w:r>
                          <w:rPr>
                            <w:b w:val="0"/>
                            <w:bCs w:val="0"/>
                            <w:sz w:val="18"/>
                            <w:lang w:val="en-GB"/>
                          </w:rPr>
                          <w:t>.1</w:t>
                        </w:r>
                      </w:p>
                    </w:tc>
                    <w:tc>
                      <w:tcPr>
                        <w:tcW w:w="0" w:type="auto"/>
                      </w:tcPr>
                      <w:p w14:paraId="04378E68" w14:textId="77777777" w:rsidR="00292C1C" w:rsidRPr="007237B9" w:rsidRDefault="00292C1C" w:rsidP="00292C1C">
                        <w:pPr>
                          <w:cnfStyle w:val="000000000000" w:firstRow="0" w:lastRow="0" w:firstColumn="0" w:lastColumn="0" w:oddVBand="0" w:evenVBand="0" w:oddHBand="0" w:evenHBand="0" w:firstRowFirstColumn="0" w:firstRowLastColumn="0" w:lastRowFirstColumn="0" w:lastRowLastColumn="0"/>
                          <w:rPr>
                            <w:sz w:val="18"/>
                            <w:lang w:val="en-GB"/>
                          </w:rPr>
                        </w:pPr>
                        <w:r w:rsidRPr="007237B9">
                          <w:rPr>
                            <w:sz w:val="18"/>
                            <w:lang w:val="en-GB"/>
                          </w:rPr>
                          <w:t>N/A</w:t>
                        </w:r>
                      </w:p>
                    </w:tc>
                    <w:tc>
                      <w:tcPr>
                        <w:tcW w:w="0" w:type="auto"/>
                      </w:tcPr>
                      <w:p w14:paraId="625EEFBD" w14:textId="32F75D0A" w:rsidR="00292C1C" w:rsidRPr="00EE5D6E" w:rsidRDefault="0088635E" w:rsidP="00292C1C">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B60C2F">
                          <w:rPr>
                            <w:rFonts w:cs="Arial"/>
                            <w:bCs/>
                            <w:i/>
                            <w:iCs/>
                            <w:sz w:val="18"/>
                            <w:szCs w:val="18"/>
                            <w:lang w:val="en-GB"/>
                          </w:rPr>
                          <w:t>Irta</w:t>
                        </w:r>
                        <w:r w:rsidR="00292C1C" w:rsidRPr="00B60C2F">
                          <w:rPr>
                            <w:rFonts w:cs="Arial"/>
                            <w:bCs/>
                            <w:i/>
                            <w:iCs/>
                            <w:sz w:val="18"/>
                            <w:szCs w:val="18"/>
                            <w:lang w:val="en-GB"/>
                          </w:rPr>
                          <w:t xml:space="preserve">virus </w:t>
                        </w:r>
                        <w:r w:rsidRPr="00B60C2F">
                          <w:rPr>
                            <w:rFonts w:cs="Arial"/>
                            <w:bCs/>
                            <w:i/>
                            <w:iCs/>
                            <w:sz w:val="18"/>
                            <w:szCs w:val="18"/>
                            <w:lang w:val="en-GB"/>
                          </w:rPr>
                          <w:t>CFP3</w:t>
                        </w:r>
                      </w:p>
                    </w:tc>
                    <w:tc>
                      <w:tcPr>
                        <w:tcW w:w="0" w:type="auto"/>
                      </w:tcPr>
                      <w:p w14:paraId="6F201C32" w14:textId="5517BEBF" w:rsidR="00292C1C" w:rsidRPr="007237B9" w:rsidRDefault="00903491" w:rsidP="00292C1C">
                        <w:pPr>
                          <w:cnfStyle w:val="000000000000" w:firstRow="0" w:lastRow="0" w:firstColumn="0" w:lastColumn="0" w:oddVBand="0" w:evenVBand="0" w:oddHBand="0" w:evenHBand="0" w:firstRowFirstColumn="0" w:firstRowLastColumn="0" w:lastRowFirstColumn="0" w:lastRowLastColumn="0"/>
                          <w:rPr>
                            <w:sz w:val="18"/>
                          </w:rPr>
                        </w:pPr>
                        <w:r>
                          <w:rPr>
                            <w:sz w:val="18"/>
                          </w:rPr>
                          <w:t>32,696bp</w:t>
                        </w:r>
                      </w:p>
                    </w:tc>
                    <w:tc>
                      <w:tcPr>
                        <w:tcW w:w="0" w:type="auto"/>
                      </w:tcPr>
                      <w:p w14:paraId="3DE691A4" w14:textId="2EF16887" w:rsidR="00292C1C" w:rsidRPr="007237B9" w:rsidRDefault="00EC0679" w:rsidP="00292C1C">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42%</w:t>
                        </w:r>
                      </w:p>
                    </w:tc>
                    <w:tc>
                      <w:tcPr>
                        <w:tcW w:w="0" w:type="auto"/>
                      </w:tcPr>
                      <w:p w14:paraId="516E1492" w14:textId="47927423" w:rsidR="00292C1C" w:rsidRPr="007237B9" w:rsidRDefault="00954633" w:rsidP="00292C1C">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0</w:t>
                        </w:r>
                      </w:p>
                    </w:tc>
                    <w:tc>
                      <w:tcPr>
                        <w:tcW w:w="0" w:type="auto"/>
                      </w:tcPr>
                      <w:p w14:paraId="071816A2" w14:textId="7508923E" w:rsidR="00292C1C" w:rsidRPr="007237B9" w:rsidRDefault="00496204" w:rsidP="00292C1C">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45</w:t>
                        </w:r>
                      </w:p>
                    </w:tc>
                  </w:tr>
                </w:tbl>
                <w:p w14:paraId="3AE7E7E0" w14:textId="77777777" w:rsidR="00292C1C" w:rsidRPr="007237B9" w:rsidRDefault="00292C1C" w:rsidP="00292C1C">
                  <w:pPr>
                    <w:rPr>
                      <w:i/>
                      <w:sz w:val="20"/>
                      <w:szCs w:val="20"/>
                      <w:lang w:val="en-GB"/>
                    </w:rPr>
                  </w:pPr>
                  <w:r w:rsidRPr="007237B9">
                    <w:rPr>
                      <w:i/>
                      <w:sz w:val="20"/>
                      <w:szCs w:val="20"/>
                      <w:lang w:val="en-GB"/>
                    </w:rPr>
                    <w:t>* Determined using tRNAscan-SE</w:t>
                  </w:r>
                </w:p>
                <w:p w14:paraId="6DB74E45" w14:textId="77777777" w:rsidR="00292C1C" w:rsidRPr="007237B9" w:rsidRDefault="00292C1C" w:rsidP="00292C1C">
                  <w:pPr>
                    <w:rPr>
                      <w:i/>
                      <w:sz w:val="20"/>
                      <w:szCs w:val="20"/>
                      <w:lang w:val="en-GB"/>
                    </w:rPr>
                  </w:pPr>
                  <w:r w:rsidRPr="007237B9">
                    <w:rPr>
                      <w:i/>
                      <w:sz w:val="20"/>
                      <w:szCs w:val="20"/>
                      <w:lang w:val="en-GB"/>
                    </w:rPr>
                    <w:t xml:space="preserve">** Determined using PHANOTATE </w:t>
                  </w:r>
                  <w:r w:rsidRPr="007237B9">
                    <w:rPr>
                      <w:iCs/>
                      <w:sz w:val="20"/>
                      <w:szCs w:val="20"/>
                      <w:lang w:val="en-GB"/>
                    </w:rPr>
                    <w:t>or GenBank entry</w:t>
                  </w:r>
                </w:p>
                <w:p w14:paraId="2C429B5D" w14:textId="77777777" w:rsidR="00292C1C" w:rsidRPr="007237B9" w:rsidRDefault="00292C1C" w:rsidP="00292C1C">
                  <w:pPr>
                    <w:rPr>
                      <w:rFonts w:ascii="Arial" w:hAnsi="Arial" w:cs="Arial"/>
                      <w:sz w:val="22"/>
                      <w:szCs w:val="22"/>
                    </w:rPr>
                  </w:pPr>
                </w:p>
                <w:p w14:paraId="124F00A6" w14:textId="77777777" w:rsidR="00292C1C" w:rsidRPr="007237B9" w:rsidRDefault="00292C1C" w:rsidP="00292C1C">
                  <w:pPr>
                    <w:rPr>
                      <w:b/>
                      <w:bCs/>
                      <w:sz w:val="22"/>
                      <w:szCs w:val="22"/>
                    </w:rPr>
                  </w:pPr>
                  <w:r w:rsidRPr="007237B9">
                    <w:rPr>
                      <w:b/>
                      <w:bCs/>
                      <w:sz w:val="22"/>
                      <w:szCs w:val="22"/>
                    </w:rPr>
                    <w:t xml:space="preserve">References: </w:t>
                  </w:r>
                </w:p>
                <w:p w14:paraId="55C16F06" w14:textId="77777777" w:rsidR="00A174CC" w:rsidRDefault="00A174CC">
                  <w:pPr>
                    <w:rPr>
                      <w:rFonts w:ascii="Arial" w:hAnsi="Arial" w:cs="Arial"/>
                      <w:color w:val="0000FF"/>
                      <w:sz w:val="22"/>
                      <w:szCs w:val="22"/>
                    </w:rPr>
                  </w:pPr>
                </w:p>
                <w:p w14:paraId="40FDE214" w14:textId="3708BF72" w:rsidR="001E0420" w:rsidRPr="007237B9" w:rsidRDefault="001E0420" w:rsidP="001E0420">
                  <w:pPr>
                    <w:rPr>
                      <w:rFonts w:cs="Arial"/>
                      <w:sz w:val="22"/>
                      <w:szCs w:val="22"/>
                    </w:rPr>
                  </w:pPr>
                  <w:r w:rsidRPr="007237B9">
                    <w:rPr>
                      <w:rFonts w:cs="Arial"/>
                      <w:b/>
                      <w:bCs/>
                      <w:sz w:val="22"/>
                      <w:szCs w:val="22"/>
                    </w:rPr>
                    <w:t xml:space="preserve">Proposal </w:t>
                  </w:r>
                  <w:r>
                    <w:rPr>
                      <w:rFonts w:cs="Arial"/>
                      <w:b/>
                      <w:bCs/>
                      <w:sz w:val="22"/>
                      <w:szCs w:val="22"/>
                    </w:rPr>
                    <w:t>5</w:t>
                  </w:r>
                  <w:r w:rsidRPr="007237B9">
                    <w:rPr>
                      <w:rFonts w:cs="Arial"/>
                      <w:b/>
                      <w:bCs/>
                      <w:sz w:val="22"/>
                      <w:szCs w:val="22"/>
                    </w:rPr>
                    <w:t>:</w:t>
                  </w:r>
                  <w:r w:rsidRPr="007237B9">
                    <w:rPr>
                      <w:rFonts w:cs="Arial"/>
                      <w:sz w:val="22"/>
                      <w:szCs w:val="22"/>
                    </w:rPr>
                    <w:t xml:space="preserve"> To create </w:t>
                  </w:r>
                  <w:r>
                    <w:rPr>
                      <w:rFonts w:cs="Arial"/>
                      <w:sz w:val="22"/>
                      <w:szCs w:val="22"/>
                    </w:rPr>
                    <w:t xml:space="preserve">one </w:t>
                  </w:r>
                  <w:r w:rsidRPr="007237B9">
                    <w:rPr>
                      <w:rFonts w:cs="Arial"/>
                      <w:sz w:val="22"/>
                      <w:szCs w:val="22"/>
                    </w:rPr>
                    <w:t xml:space="preserve">new species and assign </w:t>
                  </w:r>
                  <w:r>
                    <w:rPr>
                      <w:rFonts w:cs="Arial"/>
                      <w:sz w:val="22"/>
                      <w:szCs w:val="22"/>
                    </w:rPr>
                    <w:t>it</w:t>
                  </w:r>
                  <w:r w:rsidRPr="007237B9">
                    <w:rPr>
                      <w:rFonts w:cs="Arial"/>
                      <w:sz w:val="22"/>
                      <w:szCs w:val="22"/>
                    </w:rPr>
                    <w:t xml:space="preserve"> to the genus </w:t>
                  </w:r>
                  <w:r w:rsidR="005E428B">
                    <w:rPr>
                      <w:rFonts w:cs="Arial"/>
                      <w:i/>
                      <w:iCs/>
                      <w:sz w:val="22"/>
                      <w:szCs w:val="22"/>
                    </w:rPr>
                    <w:t>Bielevirus</w:t>
                  </w:r>
                  <w:r w:rsidRPr="007237B9">
                    <w:rPr>
                      <w:rFonts w:cs="Arial"/>
                      <w:sz w:val="22"/>
                      <w:szCs w:val="22"/>
                    </w:rPr>
                    <w:t>.</w:t>
                  </w:r>
                </w:p>
                <w:p w14:paraId="66D6E2B1" w14:textId="77777777" w:rsidR="001E0420" w:rsidRDefault="001E0420" w:rsidP="001E0420">
                  <w:pPr>
                    <w:rPr>
                      <w:rFonts w:ascii="Arial" w:hAnsi="Arial" w:cs="Arial"/>
                      <w:color w:val="0000FF"/>
                      <w:sz w:val="22"/>
                      <w:szCs w:val="22"/>
                    </w:rPr>
                  </w:pPr>
                </w:p>
                <w:p w14:paraId="5CC3A0CD" w14:textId="1E6FCA69" w:rsidR="001E0420" w:rsidRPr="00765212" w:rsidRDefault="001E0420" w:rsidP="001E0420">
                  <w:pPr>
                    <w:rPr>
                      <w:rFonts w:cs="Arial"/>
                      <w:bCs/>
                      <w:sz w:val="22"/>
                      <w:szCs w:val="22"/>
                      <w:lang w:val="en-GB"/>
                    </w:rPr>
                  </w:pPr>
                  <w:r w:rsidRPr="007237B9">
                    <w:rPr>
                      <w:rFonts w:cs="Arial"/>
                      <w:b/>
                      <w:sz w:val="22"/>
                      <w:szCs w:val="22"/>
                      <w:lang w:val="en-GB"/>
                    </w:rPr>
                    <w:t xml:space="preserve">Background/History: </w:t>
                  </w:r>
                  <w:r w:rsidR="005E428B" w:rsidRPr="005E428B">
                    <w:rPr>
                      <w:rFonts w:cs="Arial"/>
                      <w:bCs/>
                      <w:i/>
                      <w:iCs/>
                      <w:sz w:val="22"/>
                      <w:szCs w:val="22"/>
                      <w:lang w:val="en-GB"/>
                    </w:rPr>
                    <w:t>Bielevirus A051</w:t>
                  </w:r>
                  <w:r w:rsidR="005E428B">
                    <w:rPr>
                      <w:rFonts w:cs="Arial"/>
                      <w:bCs/>
                      <w:i/>
                      <w:iCs/>
                      <w:sz w:val="22"/>
                      <w:szCs w:val="22"/>
                      <w:lang w:val="en-GB"/>
                    </w:rPr>
                    <w:t xml:space="preserve"> </w:t>
                  </w:r>
                  <w:r>
                    <w:rPr>
                      <w:rFonts w:cs="Arial"/>
                      <w:bCs/>
                      <w:sz w:val="22"/>
                      <w:szCs w:val="22"/>
                      <w:lang w:val="en-GB"/>
                    </w:rPr>
                    <w:t xml:space="preserve">is a virus that infects </w:t>
                  </w:r>
                  <w:r w:rsidR="003B7988">
                    <w:rPr>
                      <w:rFonts w:cs="Arial"/>
                      <w:bCs/>
                      <w:i/>
                      <w:iCs/>
                      <w:sz w:val="22"/>
                      <w:szCs w:val="22"/>
                      <w:lang w:val="en-GB"/>
                    </w:rPr>
                    <w:t xml:space="preserve">Aeromonas </w:t>
                  </w:r>
                  <w:r w:rsidR="003B7988" w:rsidRPr="003B7988">
                    <w:rPr>
                      <w:rFonts w:cs="Arial"/>
                      <w:bCs/>
                      <w:sz w:val="22"/>
                      <w:szCs w:val="22"/>
                      <w:lang w:val="en-GB"/>
                    </w:rPr>
                    <w:t>sp</w:t>
                  </w:r>
                  <w:r w:rsidR="003B7988">
                    <w:rPr>
                      <w:rFonts w:cs="Arial"/>
                      <w:bCs/>
                      <w:i/>
                      <w:iCs/>
                      <w:sz w:val="22"/>
                      <w:szCs w:val="22"/>
                      <w:lang w:val="en-GB"/>
                    </w:rPr>
                    <w:t>.</w:t>
                  </w:r>
                  <w:r w:rsidRPr="00765212">
                    <w:rPr>
                      <w:rFonts w:cs="Arial"/>
                      <w:bCs/>
                      <w:sz w:val="22"/>
                      <w:szCs w:val="22"/>
                      <w:lang w:val="en-GB"/>
                    </w:rPr>
                    <w:t xml:space="preserve"> and was isolated form </w:t>
                  </w:r>
                  <w:r w:rsidR="003B7988" w:rsidRPr="003B7988">
                    <w:rPr>
                      <w:rFonts w:cs="Arial"/>
                      <w:bCs/>
                      <w:sz w:val="22"/>
                      <w:szCs w:val="22"/>
                      <w:lang w:val="en-GB"/>
                    </w:rPr>
                    <w:t>Xiamen</w:t>
                  </w:r>
                  <w:r w:rsidR="003B7988">
                    <w:rPr>
                      <w:rFonts w:cs="Arial"/>
                      <w:bCs/>
                      <w:sz w:val="22"/>
                      <w:szCs w:val="22"/>
                      <w:lang w:val="en-GB"/>
                    </w:rPr>
                    <w:t>, China</w:t>
                  </w:r>
                  <w:r w:rsidRPr="00765212">
                    <w:rPr>
                      <w:rFonts w:cs="Arial"/>
                      <w:bCs/>
                      <w:sz w:val="22"/>
                      <w:szCs w:val="22"/>
                      <w:lang w:val="en-GB"/>
                    </w:rPr>
                    <w:t>.</w:t>
                  </w:r>
                </w:p>
                <w:p w14:paraId="57FCC604" w14:textId="77777777" w:rsidR="001E0420" w:rsidRPr="007237B9" w:rsidRDefault="001E0420" w:rsidP="001E0420">
                  <w:pPr>
                    <w:rPr>
                      <w:bCs/>
                    </w:rPr>
                  </w:pPr>
                </w:p>
                <w:p w14:paraId="174576B9" w14:textId="77777777" w:rsidR="001E0420" w:rsidRPr="007237B9" w:rsidRDefault="001E0420" w:rsidP="001E0420">
                  <w:pPr>
                    <w:rPr>
                      <w:rFonts w:cs="Arial"/>
                      <w:bCs/>
                      <w:sz w:val="22"/>
                      <w:szCs w:val="22"/>
                      <w:lang w:val="en-GB"/>
                    </w:rPr>
                  </w:pPr>
                  <w:r w:rsidRPr="007237B9">
                    <w:rPr>
                      <w:rFonts w:cs="Arial"/>
                      <w:b/>
                      <w:sz w:val="22"/>
                      <w:szCs w:val="22"/>
                      <w:lang w:val="en-GB"/>
                    </w:rPr>
                    <w:t>Source of name of this taxon:</w:t>
                  </w:r>
                  <w:r w:rsidRPr="007237B9">
                    <w:rPr>
                      <w:rFonts w:cs="Arial"/>
                      <w:bCs/>
                      <w:sz w:val="22"/>
                      <w:szCs w:val="22"/>
                      <w:lang w:val="en-GB"/>
                    </w:rPr>
                    <w:t xml:space="preserve"> The species names are derived from the Genbank entry exemplar virus name. </w:t>
                  </w:r>
                </w:p>
                <w:p w14:paraId="5EE866EE" w14:textId="77777777" w:rsidR="001E0420" w:rsidRPr="007237B9" w:rsidRDefault="001E0420" w:rsidP="001E0420">
                  <w:pPr>
                    <w:rPr>
                      <w:rFonts w:cs="Arial"/>
                      <w:bCs/>
                      <w:sz w:val="22"/>
                      <w:szCs w:val="22"/>
                    </w:rPr>
                  </w:pPr>
                </w:p>
                <w:p w14:paraId="14C19C7E" w14:textId="77777777" w:rsidR="001E0420" w:rsidRPr="007237B9" w:rsidRDefault="001E0420" w:rsidP="001E0420">
                  <w:pPr>
                    <w:rPr>
                      <w:b/>
                      <w:sz w:val="22"/>
                      <w:szCs w:val="22"/>
                      <w:lang w:val="en-GB"/>
                    </w:rPr>
                  </w:pPr>
                  <w:r w:rsidRPr="007237B9">
                    <w:rPr>
                      <w:b/>
                      <w:sz w:val="22"/>
                      <w:szCs w:val="22"/>
                      <w:lang w:val="en-GB"/>
                    </w:rPr>
                    <w:t>Genome Summary Table:</w:t>
                  </w:r>
                </w:p>
                <w:tbl>
                  <w:tblPr>
                    <w:tblStyle w:val="GridTable1Light"/>
                    <w:tblW w:w="0" w:type="auto"/>
                    <w:tblLook w:val="04A0" w:firstRow="1" w:lastRow="0" w:firstColumn="1" w:lastColumn="0" w:noHBand="0" w:noVBand="1"/>
                  </w:tblPr>
                  <w:tblGrid>
                    <w:gridCol w:w="1497"/>
                    <w:gridCol w:w="1061"/>
                    <w:gridCol w:w="1162"/>
                    <w:gridCol w:w="1252"/>
                    <w:gridCol w:w="1077"/>
                    <w:gridCol w:w="1391"/>
                    <w:gridCol w:w="1402"/>
                  </w:tblGrid>
                  <w:tr w:rsidR="001E0420" w:rsidRPr="007237B9" w14:paraId="0170D273" w14:textId="77777777" w:rsidTr="00CD70F5">
                    <w:trPr>
                      <w:cnfStyle w:val="100000000000" w:firstRow="1" w:lastRow="0" w:firstColumn="0" w:lastColumn="0" w:oddVBand="0" w:evenVBand="0" w:oddHBand="0"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0" w:type="auto"/>
                      </w:tcPr>
                      <w:p w14:paraId="629D540E" w14:textId="77777777" w:rsidR="001E0420" w:rsidRPr="007237B9" w:rsidRDefault="001E0420" w:rsidP="001E0420">
                        <w:pPr>
                          <w:rPr>
                            <w:b w:val="0"/>
                            <w:bCs w:val="0"/>
                            <w:lang w:val="en-GB"/>
                          </w:rPr>
                        </w:pPr>
                        <w:r w:rsidRPr="007237B9">
                          <w:rPr>
                            <w:lang w:val="en-GB"/>
                          </w:rPr>
                          <w:t>Exemplar</w:t>
                        </w:r>
                      </w:p>
                      <w:p w14:paraId="48AE8576" w14:textId="77777777" w:rsidR="001E0420" w:rsidRPr="007237B9" w:rsidRDefault="001E0420" w:rsidP="001E0420">
                        <w:pPr>
                          <w:rPr>
                            <w:lang w:val="en-GB"/>
                          </w:rPr>
                        </w:pPr>
                        <w:r w:rsidRPr="007237B9">
                          <w:rPr>
                            <w:lang w:val="en-GB"/>
                          </w:rPr>
                          <w:t>Genbank Accession</w:t>
                        </w:r>
                      </w:p>
                    </w:tc>
                    <w:tc>
                      <w:tcPr>
                        <w:tcW w:w="0" w:type="auto"/>
                      </w:tcPr>
                      <w:p w14:paraId="6A42DAAE" w14:textId="77777777" w:rsidR="001E0420" w:rsidRPr="007237B9" w:rsidRDefault="001E0420" w:rsidP="001E0420">
                        <w:pPr>
                          <w:cnfStyle w:val="100000000000" w:firstRow="1" w:lastRow="0" w:firstColumn="0" w:lastColumn="0" w:oddVBand="0" w:evenVBand="0" w:oddHBand="0" w:evenHBand="0" w:firstRowFirstColumn="0" w:firstRowLastColumn="0" w:lastRowFirstColumn="0" w:lastRowLastColumn="0"/>
                          <w:rPr>
                            <w:b w:val="0"/>
                            <w:bCs w:val="0"/>
                            <w:lang w:val="en-GB"/>
                          </w:rPr>
                        </w:pPr>
                        <w:r w:rsidRPr="007237B9">
                          <w:rPr>
                            <w:lang w:val="en-GB"/>
                          </w:rPr>
                          <w:t xml:space="preserve">Exemplar </w:t>
                        </w:r>
                      </w:p>
                      <w:p w14:paraId="21CC24BF" w14:textId="77777777" w:rsidR="001E0420" w:rsidRPr="007237B9" w:rsidRDefault="001E0420" w:rsidP="001E0420">
                        <w:pPr>
                          <w:cnfStyle w:val="100000000000" w:firstRow="1" w:lastRow="0" w:firstColumn="0" w:lastColumn="0" w:oddVBand="0" w:evenVBand="0" w:oddHBand="0" w:evenHBand="0" w:firstRowFirstColumn="0" w:firstRowLastColumn="0" w:lastRowFirstColumn="0" w:lastRowLastColumn="0"/>
                          <w:rPr>
                            <w:b w:val="0"/>
                            <w:bCs w:val="0"/>
                            <w:lang w:val="en-GB"/>
                          </w:rPr>
                        </w:pPr>
                        <w:r w:rsidRPr="007237B9">
                          <w:rPr>
                            <w:lang w:val="en-GB"/>
                          </w:rPr>
                          <w:t>RefSeq</w:t>
                        </w:r>
                      </w:p>
                      <w:p w14:paraId="2FAA7D91" w14:textId="77777777" w:rsidR="001E0420" w:rsidRPr="007237B9" w:rsidRDefault="001E0420" w:rsidP="001E0420">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Accession</w:t>
                        </w:r>
                      </w:p>
                    </w:tc>
                    <w:tc>
                      <w:tcPr>
                        <w:tcW w:w="0" w:type="auto"/>
                      </w:tcPr>
                      <w:p w14:paraId="3A9FF6C6" w14:textId="77777777" w:rsidR="001E0420" w:rsidRPr="007237B9" w:rsidRDefault="001E0420" w:rsidP="001E0420">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Species Name</w:t>
                        </w:r>
                      </w:p>
                    </w:tc>
                    <w:tc>
                      <w:tcPr>
                        <w:tcW w:w="0" w:type="auto"/>
                      </w:tcPr>
                      <w:p w14:paraId="25CACE44" w14:textId="77777777" w:rsidR="001E0420" w:rsidRPr="007237B9" w:rsidRDefault="001E0420" w:rsidP="001E0420">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Genome Length</w:t>
                        </w:r>
                      </w:p>
                    </w:tc>
                    <w:tc>
                      <w:tcPr>
                        <w:tcW w:w="0" w:type="auto"/>
                      </w:tcPr>
                      <w:p w14:paraId="7057D35A" w14:textId="77777777" w:rsidR="001E0420" w:rsidRPr="007237B9" w:rsidRDefault="001E0420" w:rsidP="001E0420">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GC Content</w:t>
                        </w:r>
                      </w:p>
                    </w:tc>
                    <w:tc>
                      <w:tcPr>
                        <w:tcW w:w="0" w:type="auto"/>
                      </w:tcPr>
                      <w:p w14:paraId="74541CED" w14:textId="77777777" w:rsidR="001E0420" w:rsidRPr="007237B9" w:rsidRDefault="001E0420" w:rsidP="001E0420">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Number of tRNAs*</w:t>
                        </w:r>
                      </w:p>
                    </w:tc>
                    <w:tc>
                      <w:tcPr>
                        <w:tcW w:w="0" w:type="auto"/>
                      </w:tcPr>
                      <w:p w14:paraId="59E6AC67" w14:textId="77777777" w:rsidR="001E0420" w:rsidRPr="007237B9" w:rsidRDefault="001E0420" w:rsidP="001E0420">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Number of ORFs**</w:t>
                        </w:r>
                      </w:p>
                    </w:tc>
                  </w:tr>
                  <w:tr w:rsidR="001E0420" w:rsidRPr="007237B9" w14:paraId="19F55368" w14:textId="77777777" w:rsidTr="00CD70F5">
                    <w:trPr>
                      <w:trHeight w:val="258"/>
                    </w:trPr>
                    <w:tc>
                      <w:tcPr>
                        <w:cnfStyle w:val="001000000000" w:firstRow="0" w:lastRow="0" w:firstColumn="1" w:lastColumn="0" w:oddVBand="0" w:evenVBand="0" w:oddHBand="0" w:evenHBand="0" w:firstRowFirstColumn="0" w:firstRowLastColumn="0" w:lastRowFirstColumn="0" w:lastRowLastColumn="0"/>
                        <w:tcW w:w="0" w:type="auto"/>
                      </w:tcPr>
                      <w:p w14:paraId="60462FE3" w14:textId="6D13B9E0" w:rsidR="001E0420" w:rsidRPr="007237B9" w:rsidRDefault="007F53CB" w:rsidP="001E0420">
                        <w:pPr>
                          <w:rPr>
                            <w:b w:val="0"/>
                            <w:bCs w:val="0"/>
                            <w:sz w:val="18"/>
                            <w:lang w:val="en-GB"/>
                          </w:rPr>
                        </w:pPr>
                        <w:r w:rsidRPr="007F53CB">
                          <w:rPr>
                            <w:b w:val="0"/>
                            <w:bCs w:val="0"/>
                            <w:sz w:val="18"/>
                            <w:lang w:val="en-GB"/>
                          </w:rPr>
                          <w:t>OP484843.1</w:t>
                        </w:r>
                      </w:p>
                    </w:tc>
                    <w:tc>
                      <w:tcPr>
                        <w:tcW w:w="0" w:type="auto"/>
                      </w:tcPr>
                      <w:p w14:paraId="7FA7F473" w14:textId="4E58CB57" w:rsidR="001E0420" w:rsidRPr="007237B9" w:rsidRDefault="007F53CB" w:rsidP="001E0420">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N/A</w:t>
                        </w:r>
                      </w:p>
                    </w:tc>
                    <w:tc>
                      <w:tcPr>
                        <w:tcW w:w="0" w:type="auto"/>
                      </w:tcPr>
                      <w:p w14:paraId="6959D50A" w14:textId="53828A55" w:rsidR="001E0420" w:rsidRPr="00EE5D6E" w:rsidRDefault="00B60C2F" w:rsidP="001E0420">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B60C2F">
                          <w:rPr>
                            <w:rFonts w:cs="Arial"/>
                            <w:i/>
                            <w:iCs/>
                            <w:sz w:val="18"/>
                            <w:szCs w:val="18"/>
                          </w:rPr>
                          <w:t>Bielevirus A051</w:t>
                        </w:r>
                      </w:p>
                    </w:tc>
                    <w:tc>
                      <w:tcPr>
                        <w:tcW w:w="0" w:type="auto"/>
                      </w:tcPr>
                      <w:p w14:paraId="364EC4D0" w14:textId="51762814" w:rsidR="001E0420" w:rsidRPr="007237B9" w:rsidRDefault="00F8280D" w:rsidP="001E0420">
                        <w:pPr>
                          <w:cnfStyle w:val="000000000000" w:firstRow="0" w:lastRow="0" w:firstColumn="0" w:lastColumn="0" w:oddVBand="0" w:evenVBand="0" w:oddHBand="0" w:evenHBand="0" w:firstRowFirstColumn="0" w:firstRowLastColumn="0" w:lastRowFirstColumn="0" w:lastRowLastColumn="0"/>
                          <w:rPr>
                            <w:sz w:val="18"/>
                          </w:rPr>
                        </w:pPr>
                        <w:r>
                          <w:rPr>
                            <w:sz w:val="18"/>
                          </w:rPr>
                          <w:t>32,212bp</w:t>
                        </w:r>
                      </w:p>
                    </w:tc>
                    <w:tc>
                      <w:tcPr>
                        <w:tcW w:w="0" w:type="auto"/>
                      </w:tcPr>
                      <w:p w14:paraId="06E133C9" w14:textId="0828011F" w:rsidR="001E0420" w:rsidRPr="007237B9" w:rsidRDefault="00486FE4" w:rsidP="001E0420">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6</w:t>
                        </w:r>
                        <w:r w:rsidR="00DA0ECD">
                          <w:rPr>
                            <w:sz w:val="18"/>
                            <w:lang w:val="en-GB"/>
                          </w:rPr>
                          <w:t>1%</w:t>
                        </w:r>
                      </w:p>
                    </w:tc>
                    <w:tc>
                      <w:tcPr>
                        <w:tcW w:w="0" w:type="auto"/>
                      </w:tcPr>
                      <w:p w14:paraId="088C5FCB" w14:textId="01BFACC0" w:rsidR="001E0420" w:rsidRPr="007237B9" w:rsidRDefault="00DA0ECD" w:rsidP="001E0420">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1</w:t>
                        </w:r>
                      </w:p>
                    </w:tc>
                    <w:tc>
                      <w:tcPr>
                        <w:tcW w:w="0" w:type="auto"/>
                      </w:tcPr>
                      <w:p w14:paraId="0C43A3F3" w14:textId="408F5981" w:rsidR="001E0420" w:rsidRPr="007237B9" w:rsidRDefault="00B21C81" w:rsidP="001E0420">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46</w:t>
                        </w:r>
                      </w:p>
                    </w:tc>
                  </w:tr>
                </w:tbl>
                <w:p w14:paraId="738D841C" w14:textId="77777777" w:rsidR="001E0420" w:rsidRPr="007237B9" w:rsidRDefault="001E0420" w:rsidP="001E0420">
                  <w:pPr>
                    <w:rPr>
                      <w:i/>
                      <w:sz w:val="20"/>
                      <w:szCs w:val="20"/>
                      <w:lang w:val="en-GB"/>
                    </w:rPr>
                  </w:pPr>
                  <w:r w:rsidRPr="007237B9">
                    <w:rPr>
                      <w:i/>
                      <w:sz w:val="20"/>
                      <w:szCs w:val="20"/>
                      <w:lang w:val="en-GB"/>
                    </w:rPr>
                    <w:t>* Determined using tRNAscan-SE</w:t>
                  </w:r>
                </w:p>
                <w:p w14:paraId="17122361" w14:textId="77777777" w:rsidR="001E0420" w:rsidRPr="007237B9" w:rsidRDefault="001E0420" w:rsidP="001E0420">
                  <w:pPr>
                    <w:rPr>
                      <w:i/>
                      <w:sz w:val="20"/>
                      <w:szCs w:val="20"/>
                      <w:lang w:val="en-GB"/>
                    </w:rPr>
                  </w:pPr>
                  <w:r w:rsidRPr="007237B9">
                    <w:rPr>
                      <w:i/>
                      <w:sz w:val="20"/>
                      <w:szCs w:val="20"/>
                      <w:lang w:val="en-GB"/>
                    </w:rPr>
                    <w:t xml:space="preserve">** Determined using PHANOTATE </w:t>
                  </w:r>
                  <w:r w:rsidRPr="007237B9">
                    <w:rPr>
                      <w:iCs/>
                      <w:sz w:val="20"/>
                      <w:szCs w:val="20"/>
                      <w:lang w:val="en-GB"/>
                    </w:rPr>
                    <w:t>or GenBank entry</w:t>
                  </w:r>
                </w:p>
                <w:p w14:paraId="2DE407CC" w14:textId="77777777" w:rsidR="001E0420" w:rsidRPr="007237B9" w:rsidRDefault="001E0420" w:rsidP="001E0420">
                  <w:pPr>
                    <w:rPr>
                      <w:rFonts w:ascii="Arial" w:hAnsi="Arial" w:cs="Arial"/>
                      <w:sz w:val="22"/>
                      <w:szCs w:val="22"/>
                    </w:rPr>
                  </w:pPr>
                </w:p>
                <w:p w14:paraId="200BE27F" w14:textId="77777777" w:rsidR="001E0420" w:rsidRPr="007237B9" w:rsidRDefault="001E0420" w:rsidP="001E0420">
                  <w:pPr>
                    <w:rPr>
                      <w:b/>
                      <w:bCs/>
                      <w:sz w:val="22"/>
                      <w:szCs w:val="22"/>
                    </w:rPr>
                  </w:pPr>
                  <w:r w:rsidRPr="007237B9">
                    <w:rPr>
                      <w:b/>
                      <w:bCs/>
                      <w:sz w:val="22"/>
                      <w:szCs w:val="22"/>
                    </w:rPr>
                    <w:t xml:space="preserve">References: </w:t>
                  </w:r>
                </w:p>
                <w:p w14:paraId="2BA00383" w14:textId="77777777" w:rsidR="004F351B" w:rsidRDefault="004F351B" w:rsidP="004F351B">
                  <w:pPr>
                    <w:rPr>
                      <w:rFonts w:ascii="Arial" w:hAnsi="Arial" w:cs="Arial"/>
                      <w:color w:val="0000FF"/>
                      <w:sz w:val="22"/>
                      <w:szCs w:val="22"/>
                    </w:rPr>
                  </w:pPr>
                </w:p>
                <w:p w14:paraId="34B38578" w14:textId="77777777" w:rsidR="004F351B" w:rsidRDefault="004F351B" w:rsidP="004F351B">
                  <w:pPr>
                    <w:rPr>
                      <w:rFonts w:ascii="Arial" w:hAnsi="Arial" w:cs="Arial"/>
                      <w:color w:val="0000FF"/>
                      <w:sz w:val="22"/>
                      <w:szCs w:val="22"/>
                    </w:rPr>
                  </w:pPr>
                </w:p>
                <w:p w14:paraId="66141981" w14:textId="1DADD0F4" w:rsidR="004F351B" w:rsidRPr="007237B9" w:rsidRDefault="004F351B" w:rsidP="006247FE">
                  <w:pPr>
                    <w:jc w:val="both"/>
                    <w:rPr>
                      <w:rFonts w:cs="Arial"/>
                      <w:sz w:val="22"/>
                      <w:szCs w:val="22"/>
                    </w:rPr>
                  </w:pPr>
                  <w:r w:rsidRPr="007237B9">
                    <w:rPr>
                      <w:rFonts w:cs="Arial"/>
                      <w:b/>
                      <w:bCs/>
                      <w:sz w:val="22"/>
                      <w:szCs w:val="22"/>
                    </w:rPr>
                    <w:t xml:space="preserve">Proposal </w:t>
                  </w:r>
                  <w:r>
                    <w:rPr>
                      <w:rFonts w:cs="Arial"/>
                      <w:b/>
                      <w:bCs/>
                      <w:sz w:val="22"/>
                      <w:szCs w:val="22"/>
                    </w:rPr>
                    <w:t>6</w:t>
                  </w:r>
                  <w:r w:rsidRPr="007237B9">
                    <w:rPr>
                      <w:rFonts w:cs="Arial"/>
                      <w:b/>
                      <w:bCs/>
                      <w:sz w:val="22"/>
                      <w:szCs w:val="22"/>
                    </w:rPr>
                    <w:t>:</w:t>
                  </w:r>
                  <w:r w:rsidRPr="007237B9">
                    <w:rPr>
                      <w:rFonts w:cs="Arial"/>
                      <w:sz w:val="22"/>
                      <w:szCs w:val="22"/>
                    </w:rPr>
                    <w:t xml:space="preserve"> To create </w:t>
                  </w:r>
                  <w:r>
                    <w:rPr>
                      <w:rFonts w:cs="Arial"/>
                      <w:sz w:val="22"/>
                      <w:szCs w:val="22"/>
                    </w:rPr>
                    <w:t xml:space="preserve">one </w:t>
                  </w:r>
                  <w:r w:rsidRPr="007237B9">
                    <w:rPr>
                      <w:rFonts w:cs="Arial"/>
                      <w:sz w:val="22"/>
                      <w:szCs w:val="22"/>
                    </w:rPr>
                    <w:t xml:space="preserve">new </w:t>
                  </w:r>
                  <w:r>
                    <w:rPr>
                      <w:rFonts w:cs="Arial"/>
                      <w:sz w:val="22"/>
                      <w:szCs w:val="22"/>
                    </w:rPr>
                    <w:t>genus</w:t>
                  </w:r>
                  <w:r w:rsidR="00D73807">
                    <w:rPr>
                      <w:rFonts w:cs="Arial"/>
                      <w:sz w:val="22"/>
                      <w:szCs w:val="22"/>
                    </w:rPr>
                    <w:t>,</w:t>
                  </w:r>
                  <w:r w:rsidR="00DD08BD">
                    <w:rPr>
                      <w:rFonts w:cs="Arial"/>
                      <w:sz w:val="22"/>
                      <w:szCs w:val="22"/>
                    </w:rPr>
                    <w:t xml:space="preserve"> </w:t>
                  </w:r>
                  <w:r w:rsidR="00DD08BD" w:rsidRPr="00DD08BD">
                    <w:rPr>
                      <w:rFonts w:cs="Arial"/>
                      <w:i/>
                      <w:iCs/>
                      <w:sz w:val="22"/>
                      <w:szCs w:val="22"/>
                    </w:rPr>
                    <w:t>Inibic</w:t>
                  </w:r>
                  <w:r w:rsidR="00B92EF6">
                    <w:rPr>
                      <w:rFonts w:cs="Arial"/>
                      <w:i/>
                      <w:iCs/>
                      <w:sz w:val="22"/>
                      <w:szCs w:val="22"/>
                    </w:rPr>
                    <w:t>virus</w:t>
                  </w:r>
                  <w:r w:rsidR="00DD08BD">
                    <w:rPr>
                      <w:rFonts w:cs="Arial"/>
                      <w:sz w:val="22"/>
                      <w:szCs w:val="22"/>
                    </w:rPr>
                    <w:t>,</w:t>
                  </w:r>
                  <w:r>
                    <w:rPr>
                      <w:rFonts w:cs="Arial"/>
                      <w:sz w:val="22"/>
                      <w:szCs w:val="22"/>
                    </w:rPr>
                    <w:t xml:space="preserve"> and </w:t>
                  </w:r>
                  <w:r w:rsidR="00B92EF6">
                    <w:rPr>
                      <w:rFonts w:cs="Arial"/>
                      <w:sz w:val="22"/>
                      <w:szCs w:val="22"/>
                    </w:rPr>
                    <w:t xml:space="preserve">a new </w:t>
                  </w:r>
                  <w:r>
                    <w:rPr>
                      <w:rFonts w:cs="Arial"/>
                      <w:sz w:val="22"/>
                      <w:szCs w:val="22"/>
                    </w:rPr>
                    <w:t>species</w:t>
                  </w:r>
                  <w:r w:rsidRPr="007237B9">
                    <w:rPr>
                      <w:rFonts w:cs="Arial"/>
                      <w:sz w:val="22"/>
                      <w:szCs w:val="22"/>
                    </w:rPr>
                    <w:t xml:space="preserve"> </w:t>
                  </w:r>
                  <w:r w:rsidR="00B92EF6" w:rsidRPr="00B92EF6">
                    <w:rPr>
                      <w:rFonts w:cs="Arial"/>
                      <w:i/>
                      <w:iCs/>
                      <w:sz w:val="22"/>
                      <w:szCs w:val="22"/>
                    </w:rPr>
                    <w:t>Inibic</w:t>
                  </w:r>
                  <w:r>
                    <w:rPr>
                      <w:rFonts w:cs="Arial"/>
                      <w:i/>
                      <w:iCs/>
                      <w:sz w:val="22"/>
                      <w:szCs w:val="22"/>
                    </w:rPr>
                    <w:t>virus</w:t>
                  </w:r>
                  <w:r w:rsidR="00B92EF6">
                    <w:rPr>
                      <w:rFonts w:cs="Arial"/>
                      <w:i/>
                      <w:iCs/>
                      <w:sz w:val="22"/>
                      <w:szCs w:val="22"/>
                    </w:rPr>
                    <w:t xml:space="preserve"> </w:t>
                  </w:r>
                  <w:r w:rsidR="000935BF" w:rsidRPr="000935BF">
                    <w:rPr>
                      <w:rFonts w:cs="Arial"/>
                      <w:i/>
                      <w:iCs/>
                      <w:sz w:val="22"/>
                      <w:szCs w:val="22"/>
                    </w:rPr>
                    <w:t>613R3</w:t>
                  </w:r>
                  <w:r w:rsidRPr="007237B9">
                    <w:rPr>
                      <w:rFonts w:cs="Arial"/>
                      <w:sz w:val="22"/>
                      <w:szCs w:val="22"/>
                    </w:rPr>
                    <w:t>.</w:t>
                  </w:r>
                </w:p>
                <w:p w14:paraId="2C23684E" w14:textId="77777777" w:rsidR="004F351B" w:rsidRDefault="004F351B" w:rsidP="006247FE">
                  <w:pPr>
                    <w:jc w:val="both"/>
                    <w:rPr>
                      <w:rFonts w:ascii="Arial" w:hAnsi="Arial" w:cs="Arial"/>
                      <w:color w:val="0000FF"/>
                      <w:sz w:val="22"/>
                      <w:szCs w:val="22"/>
                    </w:rPr>
                  </w:pPr>
                </w:p>
                <w:p w14:paraId="7B2838DA" w14:textId="5001222D" w:rsidR="004F351B" w:rsidRDefault="004F351B" w:rsidP="006247FE">
                  <w:pPr>
                    <w:jc w:val="both"/>
                    <w:rPr>
                      <w:rFonts w:cs="Arial"/>
                      <w:bCs/>
                      <w:sz w:val="22"/>
                      <w:szCs w:val="22"/>
                      <w:lang w:val="en-GB"/>
                    </w:rPr>
                  </w:pPr>
                  <w:r w:rsidRPr="007237B9">
                    <w:rPr>
                      <w:rFonts w:cs="Arial"/>
                      <w:b/>
                      <w:sz w:val="22"/>
                      <w:szCs w:val="22"/>
                      <w:lang w:val="en-GB"/>
                    </w:rPr>
                    <w:t xml:space="preserve">Background/History: </w:t>
                  </w:r>
                  <w:r w:rsidR="00426E47" w:rsidRPr="00B92EF6">
                    <w:rPr>
                      <w:rFonts w:cs="Arial"/>
                      <w:i/>
                      <w:iCs/>
                      <w:sz w:val="22"/>
                      <w:szCs w:val="22"/>
                    </w:rPr>
                    <w:t>Inibic</w:t>
                  </w:r>
                  <w:r w:rsidR="00426E47">
                    <w:rPr>
                      <w:rFonts w:cs="Arial"/>
                      <w:i/>
                      <w:iCs/>
                      <w:sz w:val="22"/>
                      <w:szCs w:val="22"/>
                    </w:rPr>
                    <w:t xml:space="preserve">virus </w:t>
                  </w:r>
                  <w:r w:rsidR="00426E47" w:rsidRPr="000935BF">
                    <w:rPr>
                      <w:rFonts w:cs="Arial"/>
                      <w:i/>
                      <w:iCs/>
                      <w:sz w:val="22"/>
                      <w:szCs w:val="22"/>
                    </w:rPr>
                    <w:t>613R3</w:t>
                  </w:r>
                  <w:r w:rsidR="00426E47">
                    <w:rPr>
                      <w:rFonts w:cs="Arial"/>
                      <w:i/>
                      <w:iCs/>
                      <w:sz w:val="22"/>
                      <w:szCs w:val="22"/>
                    </w:rPr>
                    <w:t xml:space="preserve"> </w:t>
                  </w:r>
                  <w:r>
                    <w:rPr>
                      <w:rFonts w:cs="Arial"/>
                      <w:bCs/>
                      <w:sz w:val="22"/>
                      <w:szCs w:val="22"/>
                      <w:lang w:val="en-GB"/>
                    </w:rPr>
                    <w:t xml:space="preserve">is </w:t>
                  </w:r>
                  <w:r w:rsidR="00426E47">
                    <w:rPr>
                      <w:rFonts w:cs="Arial"/>
                      <w:bCs/>
                      <w:sz w:val="22"/>
                      <w:szCs w:val="22"/>
                      <w:lang w:val="en-GB"/>
                    </w:rPr>
                    <w:t xml:space="preserve">part of a collection of phages that infect </w:t>
                  </w:r>
                  <w:r w:rsidR="00426E47" w:rsidRPr="00C1668D">
                    <w:rPr>
                      <w:rFonts w:cs="Arial"/>
                      <w:bCs/>
                      <w:i/>
                      <w:iCs/>
                      <w:sz w:val="22"/>
                      <w:szCs w:val="22"/>
                      <w:lang w:val="en-GB"/>
                    </w:rPr>
                    <w:t>Escherichia coli</w:t>
                  </w:r>
                  <w:r w:rsidR="00426E47">
                    <w:rPr>
                      <w:rFonts w:cs="Arial"/>
                      <w:bCs/>
                      <w:sz w:val="22"/>
                      <w:szCs w:val="22"/>
                      <w:lang w:val="en-GB"/>
                    </w:rPr>
                    <w:t xml:space="preserve">, isolated from a sample collected in the </w:t>
                  </w:r>
                  <w:r w:rsidR="00426E47" w:rsidRPr="00DC6776">
                    <w:rPr>
                      <w:rFonts w:cs="Arial"/>
                      <w:bCs/>
                      <w:sz w:val="22"/>
                      <w:szCs w:val="22"/>
                      <w:lang w:val="en-GB"/>
                    </w:rPr>
                    <w:t>United Kingdom</w:t>
                  </w:r>
                  <w:r w:rsidR="00426E47">
                    <w:rPr>
                      <w:rFonts w:cs="Arial"/>
                      <w:bCs/>
                      <w:sz w:val="22"/>
                      <w:szCs w:val="22"/>
                      <w:lang w:val="en-GB"/>
                    </w:rPr>
                    <w:t xml:space="preserve"> and sequenced by a Spanish consortium in </w:t>
                  </w:r>
                  <w:r w:rsidR="00426E47" w:rsidRPr="00C1668D">
                    <w:rPr>
                      <w:rFonts w:cs="Arial"/>
                      <w:bCs/>
                      <w:sz w:val="22"/>
                      <w:szCs w:val="22"/>
                      <w:lang w:val="en-GB"/>
                    </w:rPr>
                    <w:t>A Coruña</w:t>
                  </w:r>
                  <w:r w:rsidR="00426E47">
                    <w:rPr>
                      <w:rFonts w:cs="Arial"/>
                      <w:bCs/>
                      <w:sz w:val="22"/>
                      <w:szCs w:val="22"/>
                      <w:lang w:val="en-GB"/>
                    </w:rPr>
                    <w:t xml:space="preserve">, Spain. </w:t>
                  </w:r>
                </w:p>
                <w:p w14:paraId="0134572E" w14:textId="77777777" w:rsidR="00426E47" w:rsidRPr="007237B9" w:rsidRDefault="00426E47" w:rsidP="006247FE">
                  <w:pPr>
                    <w:jc w:val="both"/>
                    <w:rPr>
                      <w:bCs/>
                    </w:rPr>
                  </w:pPr>
                </w:p>
                <w:p w14:paraId="6E20D074" w14:textId="29FF87EC" w:rsidR="004F351B" w:rsidRDefault="004F351B" w:rsidP="006247FE">
                  <w:pPr>
                    <w:jc w:val="both"/>
                    <w:rPr>
                      <w:rFonts w:cs="Arial"/>
                      <w:bCs/>
                      <w:sz w:val="22"/>
                      <w:szCs w:val="22"/>
                      <w:lang w:val="en-GB"/>
                    </w:rPr>
                  </w:pPr>
                  <w:r w:rsidRPr="007237B9">
                    <w:rPr>
                      <w:rFonts w:cs="Arial"/>
                      <w:b/>
                      <w:sz w:val="22"/>
                      <w:szCs w:val="22"/>
                      <w:lang w:val="en-GB"/>
                    </w:rPr>
                    <w:t>Source of name of this taxon:</w:t>
                  </w:r>
                  <w:r w:rsidRPr="007237B9">
                    <w:rPr>
                      <w:rFonts w:cs="Arial"/>
                      <w:bCs/>
                      <w:sz w:val="22"/>
                      <w:szCs w:val="22"/>
                      <w:lang w:val="en-GB"/>
                    </w:rPr>
                    <w:t xml:space="preserve"> </w:t>
                  </w:r>
                  <w:r w:rsidR="001A3DCB" w:rsidRPr="001A3DCB">
                    <w:rPr>
                      <w:rFonts w:cs="Arial"/>
                      <w:bCs/>
                      <w:sz w:val="22"/>
                      <w:szCs w:val="22"/>
                      <w:lang w:val="en-GB"/>
                    </w:rPr>
                    <w:t>The genus name is derived from the organisation that isolated the virus (</w:t>
                  </w:r>
                  <w:r w:rsidR="00475B41" w:rsidRPr="00475B41">
                    <w:rPr>
                      <w:rFonts w:cs="Arial"/>
                      <w:bCs/>
                      <w:sz w:val="22"/>
                      <w:szCs w:val="22"/>
                      <w:lang w:val="en-GB"/>
                    </w:rPr>
                    <w:t>Instituto de Investigacion</w:t>
                  </w:r>
                  <w:r w:rsidR="00475B41">
                    <w:rPr>
                      <w:rFonts w:cs="Arial"/>
                      <w:bCs/>
                      <w:sz w:val="22"/>
                      <w:szCs w:val="22"/>
                      <w:lang w:val="en-GB"/>
                    </w:rPr>
                    <w:t xml:space="preserve"> </w:t>
                  </w:r>
                  <w:r w:rsidR="00475B41" w:rsidRPr="00475B41">
                    <w:rPr>
                      <w:rFonts w:cs="Arial"/>
                      <w:bCs/>
                      <w:sz w:val="22"/>
                      <w:szCs w:val="22"/>
                      <w:lang w:val="en-GB"/>
                    </w:rPr>
                    <w:t>Biomedica de A Coruna (INIBIC)</w:t>
                  </w:r>
                  <w:r w:rsidR="001A3DCB" w:rsidRPr="001A3DCB">
                    <w:rPr>
                      <w:rFonts w:cs="Arial"/>
                      <w:bCs/>
                      <w:sz w:val="22"/>
                      <w:szCs w:val="22"/>
                      <w:lang w:val="en-GB"/>
                    </w:rPr>
                    <w:t xml:space="preserve">) and the species name from the Genbank entry exemplar virus name. </w:t>
                  </w:r>
                </w:p>
                <w:p w14:paraId="0B2EE723" w14:textId="77777777" w:rsidR="00EF3F39" w:rsidRPr="007237B9" w:rsidRDefault="00EF3F39" w:rsidP="00475B41">
                  <w:pPr>
                    <w:rPr>
                      <w:rFonts w:cs="Arial"/>
                      <w:bCs/>
                      <w:sz w:val="22"/>
                      <w:szCs w:val="22"/>
                    </w:rPr>
                  </w:pPr>
                </w:p>
                <w:p w14:paraId="7BE9D27F" w14:textId="77777777" w:rsidR="004F351B" w:rsidRPr="007237B9" w:rsidRDefault="004F351B" w:rsidP="004F351B">
                  <w:pPr>
                    <w:rPr>
                      <w:b/>
                      <w:sz w:val="22"/>
                      <w:szCs w:val="22"/>
                      <w:lang w:val="en-GB"/>
                    </w:rPr>
                  </w:pPr>
                  <w:r w:rsidRPr="007237B9">
                    <w:rPr>
                      <w:b/>
                      <w:sz w:val="22"/>
                      <w:szCs w:val="22"/>
                      <w:lang w:val="en-GB"/>
                    </w:rPr>
                    <w:lastRenderedPageBreak/>
                    <w:t>Genome Summary Table:</w:t>
                  </w:r>
                </w:p>
                <w:tbl>
                  <w:tblPr>
                    <w:tblStyle w:val="GridTable1Light"/>
                    <w:tblW w:w="0" w:type="auto"/>
                    <w:tblLook w:val="04A0" w:firstRow="1" w:lastRow="0" w:firstColumn="1" w:lastColumn="0" w:noHBand="0" w:noVBand="1"/>
                  </w:tblPr>
                  <w:tblGrid>
                    <w:gridCol w:w="1495"/>
                    <w:gridCol w:w="1061"/>
                    <w:gridCol w:w="1236"/>
                    <w:gridCol w:w="1236"/>
                    <w:gridCol w:w="1068"/>
                    <w:gridCol w:w="1368"/>
                    <w:gridCol w:w="1378"/>
                  </w:tblGrid>
                  <w:tr w:rsidR="00EF3F39" w:rsidRPr="007237B9" w14:paraId="7DBE20B7" w14:textId="77777777" w:rsidTr="00CD70F5">
                    <w:trPr>
                      <w:cnfStyle w:val="100000000000" w:firstRow="1" w:lastRow="0" w:firstColumn="0" w:lastColumn="0" w:oddVBand="0" w:evenVBand="0" w:oddHBand="0"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0" w:type="auto"/>
                      </w:tcPr>
                      <w:p w14:paraId="543D42C1" w14:textId="77777777" w:rsidR="004F351B" w:rsidRPr="007237B9" w:rsidRDefault="004F351B" w:rsidP="004F351B">
                        <w:pPr>
                          <w:rPr>
                            <w:b w:val="0"/>
                            <w:bCs w:val="0"/>
                            <w:lang w:val="en-GB"/>
                          </w:rPr>
                        </w:pPr>
                        <w:r w:rsidRPr="007237B9">
                          <w:rPr>
                            <w:lang w:val="en-GB"/>
                          </w:rPr>
                          <w:t>Exemplar</w:t>
                        </w:r>
                      </w:p>
                      <w:p w14:paraId="4D36C040" w14:textId="77777777" w:rsidR="004F351B" w:rsidRPr="007237B9" w:rsidRDefault="004F351B" w:rsidP="004F351B">
                        <w:pPr>
                          <w:rPr>
                            <w:lang w:val="en-GB"/>
                          </w:rPr>
                        </w:pPr>
                        <w:r w:rsidRPr="007237B9">
                          <w:rPr>
                            <w:lang w:val="en-GB"/>
                          </w:rPr>
                          <w:t>Genbank Accession</w:t>
                        </w:r>
                      </w:p>
                    </w:tc>
                    <w:tc>
                      <w:tcPr>
                        <w:tcW w:w="0" w:type="auto"/>
                      </w:tcPr>
                      <w:p w14:paraId="487A44CC" w14:textId="77777777" w:rsidR="004F351B" w:rsidRPr="007237B9" w:rsidRDefault="004F351B" w:rsidP="004F351B">
                        <w:pPr>
                          <w:cnfStyle w:val="100000000000" w:firstRow="1" w:lastRow="0" w:firstColumn="0" w:lastColumn="0" w:oddVBand="0" w:evenVBand="0" w:oddHBand="0" w:evenHBand="0" w:firstRowFirstColumn="0" w:firstRowLastColumn="0" w:lastRowFirstColumn="0" w:lastRowLastColumn="0"/>
                          <w:rPr>
                            <w:b w:val="0"/>
                            <w:bCs w:val="0"/>
                            <w:lang w:val="en-GB"/>
                          </w:rPr>
                        </w:pPr>
                        <w:r w:rsidRPr="007237B9">
                          <w:rPr>
                            <w:lang w:val="en-GB"/>
                          </w:rPr>
                          <w:t xml:space="preserve">Exemplar </w:t>
                        </w:r>
                      </w:p>
                      <w:p w14:paraId="15AE0F04" w14:textId="77777777" w:rsidR="004F351B" w:rsidRPr="007237B9" w:rsidRDefault="004F351B" w:rsidP="004F351B">
                        <w:pPr>
                          <w:cnfStyle w:val="100000000000" w:firstRow="1" w:lastRow="0" w:firstColumn="0" w:lastColumn="0" w:oddVBand="0" w:evenVBand="0" w:oddHBand="0" w:evenHBand="0" w:firstRowFirstColumn="0" w:firstRowLastColumn="0" w:lastRowFirstColumn="0" w:lastRowLastColumn="0"/>
                          <w:rPr>
                            <w:b w:val="0"/>
                            <w:bCs w:val="0"/>
                            <w:lang w:val="en-GB"/>
                          </w:rPr>
                        </w:pPr>
                        <w:r w:rsidRPr="007237B9">
                          <w:rPr>
                            <w:lang w:val="en-GB"/>
                          </w:rPr>
                          <w:t>RefSeq</w:t>
                        </w:r>
                      </w:p>
                      <w:p w14:paraId="5182DC2D" w14:textId="77777777" w:rsidR="004F351B" w:rsidRPr="007237B9" w:rsidRDefault="004F351B" w:rsidP="004F351B">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Accession</w:t>
                        </w:r>
                      </w:p>
                    </w:tc>
                    <w:tc>
                      <w:tcPr>
                        <w:tcW w:w="0" w:type="auto"/>
                      </w:tcPr>
                      <w:p w14:paraId="24458E61" w14:textId="77777777" w:rsidR="004F351B" w:rsidRPr="007237B9" w:rsidRDefault="004F351B" w:rsidP="004F351B">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Species Name</w:t>
                        </w:r>
                      </w:p>
                    </w:tc>
                    <w:tc>
                      <w:tcPr>
                        <w:tcW w:w="0" w:type="auto"/>
                      </w:tcPr>
                      <w:p w14:paraId="1B73E586" w14:textId="77777777" w:rsidR="004F351B" w:rsidRPr="007237B9" w:rsidRDefault="004F351B" w:rsidP="004F351B">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Genome Length</w:t>
                        </w:r>
                      </w:p>
                    </w:tc>
                    <w:tc>
                      <w:tcPr>
                        <w:tcW w:w="0" w:type="auto"/>
                      </w:tcPr>
                      <w:p w14:paraId="483907B1" w14:textId="77777777" w:rsidR="004F351B" w:rsidRPr="007237B9" w:rsidRDefault="004F351B" w:rsidP="004F351B">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GC Content</w:t>
                        </w:r>
                      </w:p>
                    </w:tc>
                    <w:tc>
                      <w:tcPr>
                        <w:tcW w:w="0" w:type="auto"/>
                      </w:tcPr>
                      <w:p w14:paraId="4EE8EC1D" w14:textId="77777777" w:rsidR="004F351B" w:rsidRPr="007237B9" w:rsidRDefault="004F351B" w:rsidP="004F351B">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Number of tRNAs*</w:t>
                        </w:r>
                      </w:p>
                    </w:tc>
                    <w:tc>
                      <w:tcPr>
                        <w:tcW w:w="0" w:type="auto"/>
                      </w:tcPr>
                      <w:p w14:paraId="58B6F411" w14:textId="77777777" w:rsidR="004F351B" w:rsidRPr="007237B9" w:rsidRDefault="004F351B" w:rsidP="004F351B">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Number of ORFs**</w:t>
                        </w:r>
                      </w:p>
                    </w:tc>
                  </w:tr>
                  <w:tr w:rsidR="00EF3F39" w:rsidRPr="007237B9" w14:paraId="1CF24B7D" w14:textId="77777777" w:rsidTr="00CD70F5">
                    <w:trPr>
                      <w:trHeight w:val="258"/>
                    </w:trPr>
                    <w:tc>
                      <w:tcPr>
                        <w:cnfStyle w:val="001000000000" w:firstRow="0" w:lastRow="0" w:firstColumn="1" w:lastColumn="0" w:oddVBand="0" w:evenVBand="0" w:oddHBand="0" w:evenHBand="0" w:firstRowFirstColumn="0" w:firstRowLastColumn="0" w:lastRowFirstColumn="0" w:lastRowLastColumn="0"/>
                        <w:tcW w:w="0" w:type="auto"/>
                      </w:tcPr>
                      <w:p w14:paraId="01FA05F1" w14:textId="149D6331" w:rsidR="004F351B" w:rsidRPr="007237B9" w:rsidRDefault="004B5449" w:rsidP="004F351B">
                        <w:pPr>
                          <w:rPr>
                            <w:b w:val="0"/>
                            <w:bCs w:val="0"/>
                            <w:sz w:val="18"/>
                            <w:lang w:val="en-GB"/>
                          </w:rPr>
                        </w:pPr>
                        <w:r w:rsidRPr="004B5449">
                          <w:rPr>
                            <w:b w:val="0"/>
                            <w:bCs w:val="0"/>
                            <w:sz w:val="18"/>
                            <w:lang w:val="en-GB"/>
                          </w:rPr>
                          <w:t>ON470592</w:t>
                        </w:r>
                        <w:r>
                          <w:rPr>
                            <w:b w:val="0"/>
                            <w:bCs w:val="0"/>
                            <w:sz w:val="18"/>
                            <w:lang w:val="en-GB"/>
                          </w:rPr>
                          <w:t>.1</w:t>
                        </w:r>
                      </w:p>
                    </w:tc>
                    <w:tc>
                      <w:tcPr>
                        <w:tcW w:w="0" w:type="auto"/>
                      </w:tcPr>
                      <w:p w14:paraId="6FC2B2F5" w14:textId="23A33B02" w:rsidR="004F351B" w:rsidRPr="007237B9" w:rsidRDefault="00EF3F39" w:rsidP="004F351B">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N/A</w:t>
                        </w:r>
                      </w:p>
                    </w:tc>
                    <w:tc>
                      <w:tcPr>
                        <w:tcW w:w="0" w:type="auto"/>
                      </w:tcPr>
                      <w:p w14:paraId="1B585AFE" w14:textId="1F92F397" w:rsidR="004F351B" w:rsidRPr="00EE5D6E" w:rsidRDefault="00EF3F39" w:rsidP="004F351B">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EF3F39">
                          <w:rPr>
                            <w:rFonts w:cs="Arial"/>
                            <w:i/>
                            <w:iCs/>
                            <w:sz w:val="18"/>
                            <w:szCs w:val="18"/>
                          </w:rPr>
                          <w:t>Inibicvirus 613R3</w:t>
                        </w:r>
                      </w:p>
                    </w:tc>
                    <w:tc>
                      <w:tcPr>
                        <w:tcW w:w="0" w:type="auto"/>
                      </w:tcPr>
                      <w:p w14:paraId="27A781BD" w14:textId="21E6B982" w:rsidR="004F351B" w:rsidRPr="007237B9" w:rsidRDefault="009F4298" w:rsidP="004F351B">
                        <w:pPr>
                          <w:cnfStyle w:val="000000000000" w:firstRow="0" w:lastRow="0" w:firstColumn="0" w:lastColumn="0" w:oddVBand="0" w:evenVBand="0" w:oddHBand="0" w:evenHBand="0" w:firstRowFirstColumn="0" w:firstRowLastColumn="0" w:lastRowFirstColumn="0" w:lastRowLastColumn="0"/>
                          <w:rPr>
                            <w:sz w:val="18"/>
                          </w:rPr>
                        </w:pPr>
                        <w:r>
                          <w:rPr>
                            <w:sz w:val="18"/>
                          </w:rPr>
                          <w:t>31,630bp</w:t>
                        </w:r>
                      </w:p>
                    </w:tc>
                    <w:tc>
                      <w:tcPr>
                        <w:tcW w:w="0" w:type="auto"/>
                      </w:tcPr>
                      <w:p w14:paraId="602903BA" w14:textId="614D5A39" w:rsidR="004F351B" w:rsidRPr="007237B9" w:rsidRDefault="009F4298" w:rsidP="004F351B">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51.5%</w:t>
                        </w:r>
                      </w:p>
                    </w:tc>
                    <w:tc>
                      <w:tcPr>
                        <w:tcW w:w="0" w:type="auto"/>
                      </w:tcPr>
                      <w:p w14:paraId="2080EF22" w14:textId="06B09FF0" w:rsidR="004F351B" w:rsidRPr="007237B9" w:rsidRDefault="00637A1A" w:rsidP="004F351B">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0</w:t>
                        </w:r>
                      </w:p>
                    </w:tc>
                    <w:tc>
                      <w:tcPr>
                        <w:tcW w:w="0" w:type="auto"/>
                      </w:tcPr>
                      <w:p w14:paraId="0D62A8CC" w14:textId="798E9514" w:rsidR="004F351B" w:rsidRPr="007237B9" w:rsidRDefault="00FC4E42" w:rsidP="004F351B">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42</w:t>
                        </w:r>
                      </w:p>
                    </w:tc>
                  </w:tr>
                </w:tbl>
                <w:p w14:paraId="1646C8CA" w14:textId="77777777" w:rsidR="004F351B" w:rsidRPr="007237B9" w:rsidRDefault="004F351B" w:rsidP="004F351B">
                  <w:pPr>
                    <w:rPr>
                      <w:i/>
                      <w:sz w:val="20"/>
                      <w:szCs w:val="20"/>
                      <w:lang w:val="en-GB"/>
                    </w:rPr>
                  </w:pPr>
                  <w:r w:rsidRPr="007237B9">
                    <w:rPr>
                      <w:i/>
                      <w:sz w:val="20"/>
                      <w:szCs w:val="20"/>
                      <w:lang w:val="en-GB"/>
                    </w:rPr>
                    <w:t>* Determined using tRNAscan-SE</w:t>
                  </w:r>
                </w:p>
                <w:p w14:paraId="3491A0B6" w14:textId="77777777" w:rsidR="004F351B" w:rsidRPr="007237B9" w:rsidRDefault="004F351B" w:rsidP="004F351B">
                  <w:pPr>
                    <w:rPr>
                      <w:i/>
                      <w:sz w:val="20"/>
                      <w:szCs w:val="20"/>
                      <w:lang w:val="en-GB"/>
                    </w:rPr>
                  </w:pPr>
                  <w:r w:rsidRPr="007237B9">
                    <w:rPr>
                      <w:i/>
                      <w:sz w:val="20"/>
                      <w:szCs w:val="20"/>
                      <w:lang w:val="en-GB"/>
                    </w:rPr>
                    <w:t xml:space="preserve">** Determined using PHANOTATE </w:t>
                  </w:r>
                  <w:r w:rsidRPr="007237B9">
                    <w:rPr>
                      <w:iCs/>
                      <w:sz w:val="20"/>
                      <w:szCs w:val="20"/>
                      <w:lang w:val="en-GB"/>
                    </w:rPr>
                    <w:t>or GenBank entry</w:t>
                  </w:r>
                </w:p>
                <w:p w14:paraId="51CF29DA" w14:textId="77777777" w:rsidR="004F351B" w:rsidRPr="007237B9" w:rsidRDefault="004F351B" w:rsidP="004F351B">
                  <w:pPr>
                    <w:rPr>
                      <w:rFonts w:ascii="Arial" w:hAnsi="Arial" w:cs="Arial"/>
                      <w:sz w:val="22"/>
                      <w:szCs w:val="22"/>
                    </w:rPr>
                  </w:pPr>
                </w:p>
                <w:p w14:paraId="138571D4" w14:textId="77777777" w:rsidR="004F351B" w:rsidRPr="007237B9" w:rsidRDefault="004F351B" w:rsidP="004F351B">
                  <w:pPr>
                    <w:rPr>
                      <w:b/>
                      <w:bCs/>
                      <w:sz w:val="22"/>
                      <w:szCs w:val="22"/>
                    </w:rPr>
                  </w:pPr>
                  <w:r w:rsidRPr="007237B9">
                    <w:rPr>
                      <w:b/>
                      <w:bCs/>
                      <w:sz w:val="22"/>
                      <w:szCs w:val="22"/>
                    </w:rPr>
                    <w:t xml:space="preserve">References: </w:t>
                  </w:r>
                </w:p>
                <w:p w14:paraId="04C81BCB" w14:textId="77777777" w:rsidR="00437970" w:rsidRDefault="00437970">
                  <w:pPr>
                    <w:rPr>
                      <w:rFonts w:ascii="Arial" w:hAnsi="Arial" w:cs="Arial"/>
                      <w:color w:val="0000FF"/>
                      <w:sz w:val="22"/>
                      <w:szCs w:val="22"/>
                    </w:rPr>
                  </w:pPr>
                </w:p>
                <w:p w14:paraId="0283AEFF" w14:textId="77777777" w:rsidR="00A23746" w:rsidRDefault="00A23746">
                  <w:pPr>
                    <w:rPr>
                      <w:rFonts w:ascii="Arial" w:hAnsi="Arial" w:cs="Arial"/>
                      <w:color w:val="0000FF"/>
                      <w:sz w:val="22"/>
                      <w:szCs w:val="22"/>
                    </w:rPr>
                  </w:pPr>
                </w:p>
                <w:p w14:paraId="0D3734F2" w14:textId="77777777" w:rsidR="00A23746" w:rsidRDefault="00A23746">
                  <w:pPr>
                    <w:rPr>
                      <w:rFonts w:ascii="Arial" w:hAnsi="Arial" w:cs="Arial"/>
                      <w:color w:val="0000FF"/>
                      <w:sz w:val="22"/>
                      <w:szCs w:val="22"/>
                    </w:rPr>
                  </w:pPr>
                </w:p>
                <w:p w14:paraId="3709D3B3" w14:textId="1ECE1070" w:rsidR="009006BF" w:rsidRPr="007237B9" w:rsidRDefault="009006BF" w:rsidP="006247FE">
                  <w:pPr>
                    <w:jc w:val="both"/>
                    <w:rPr>
                      <w:rFonts w:cs="Arial"/>
                      <w:sz w:val="22"/>
                      <w:szCs w:val="22"/>
                    </w:rPr>
                  </w:pPr>
                  <w:r w:rsidRPr="007237B9">
                    <w:rPr>
                      <w:rFonts w:cs="Arial"/>
                      <w:b/>
                      <w:bCs/>
                      <w:sz w:val="22"/>
                      <w:szCs w:val="22"/>
                    </w:rPr>
                    <w:t xml:space="preserve">Proposal </w:t>
                  </w:r>
                  <w:r>
                    <w:rPr>
                      <w:rFonts w:cs="Arial"/>
                      <w:b/>
                      <w:bCs/>
                      <w:sz w:val="22"/>
                      <w:szCs w:val="22"/>
                    </w:rPr>
                    <w:t>7</w:t>
                  </w:r>
                  <w:r w:rsidRPr="007237B9">
                    <w:rPr>
                      <w:rFonts w:cs="Arial"/>
                      <w:b/>
                      <w:bCs/>
                      <w:sz w:val="22"/>
                      <w:szCs w:val="22"/>
                    </w:rPr>
                    <w:t>:</w:t>
                  </w:r>
                  <w:r w:rsidRPr="007237B9">
                    <w:rPr>
                      <w:rFonts w:cs="Arial"/>
                      <w:sz w:val="22"/>
                      <w:szCs w:val="22"/>
                    </w:rPr>
                    <w:t xml:space="preserve"> To </w:t>
                  </w:r>
                  <w:r w:rsidR="000F774D">
                    <w:rPr>
                      <w:rFonts w:cs="Arial"/>
                      <w:sz w:val="22"/>
                      <w:szCs w:val="22"/>
                    </w:rPr>
                    <w:t xml:space="preserve">abolish the species </w:t>
                  </w:r>
                  <w:r w:rsidR="000F774D" w:rsidRPr="000F774D">
                    <w:rPr>
                      <w:rFonts w:cs="Arial"/>
                      <w:i/>
                      <w:iCs/>
                      <w:sz w:val="22"/>
                      <w:szCs w:val="22"/>
                    </w:rPr>
                    <w:t>Felsduovirus ST437OXA245phi42</w:t>
                  </w:r>
                  <w:r w:rsidRPr="007237B9">
                    <w:rPr>
                      <w:rFonts w:cs="Arial"/>
                      <w:sz w:val="22"/>
                      <w:szCs w:val="22"/>
                    </w:rPr>
                    <w:t>.</w:t>
                  </w:r>
                </w:p>
                <w:p w14:paraId="0F0B4A34" w14:textId="77777777" w:rsidR="009006BF" w:rsidRDefault="009006BF" w:rsidP="006247FE">
                  <w:pPr>
                    <w:jc w:val="both"/>
                    <w:rPr>
                      <w:rFonts w:ascii="Arial" w:hAnsi="Arial" w:cs="Arial"/>
                      <w:color w:val="0000FF"/>
                      <w:sz w:val="22"/>
                      <w:szCs w:val="22"/>
                    </w:rPr>
                  </w:pPr>
                </w:p>
                <w:p w14:paraId="3F2A6E01" w14:textId="72692791" w:rsidR="009006BF" w:rsidRPr="000F774D" w:rsidRDefault="009006BF" w:rsidP="006247FE">
                  <w:pPr>
                    <w:jc w:val="both"/>
                    <w:rPr>
                      <w:rFonts w:cs="Arial"/>
                      <w:bCs/>
                      <w:sz w:val="22"/>
                      <w:szCs w:val="22"/>
                      <w:lang w:val="en-GB"/>
                    </w:rPr>
                  </w:pPr>
                  <w:r w:rsidRPr="007237B9">
                    <w:rPr>
                      <w:rFonts w:cs="Arial"/>
                      <w:b/>
                      <w:sz w:val="22"/>
                      <w:szCs w:val="22"/>
                      <w:lang w:val="en-GB"/>
                    </w:rPr>
                    <w:t xml:space="preserve">Background/History: </w:t>
                  </w:r>
                  <w:r w:rsidR="000F774D" w:rsidRPr="000F774D">
                    <w:rPr>
                      <w:rFonts w:cs="Arial"/>
                      <w:bCs/>
                      <w:sz w:val="22"/>
                      <w:szCs w:val="22"/>
                      <w:lang w:val="en-GB"/>
                    </w:rPr>
                    <w:t xml:space="preserve">The species was first proposed </w:t>
                  </w:r>
                  <w:r w:rsidR="000F774D">
                    <w:rPr>
                      <w:rFonts w:cs="Arial"/>
                      <w:bCs/>
                      <w:sz w:val="22"/>
                      <w:szCs w:val="22"/>
                      <w:lang w:val="en-GB"/>
                    </w:rPr>
                    <w:t>during the</w:t>
                  </w:r>
                  <w:r w:rsidR="000F774D" w:rsidRPr="000F774D">
                    <w:rPr>
                      <w:rFonts w:cs="Arial"/>
                      <w:bCs/>
                      <w:sz w:val="22"/>
                      <w:szCs w:val="22"/>
                      <w:lang w:val="en-GB"/>
                    </w:rPr>
                    <w:t xml:space="preserve"> 2020</w:t>
                  </w:r>
                  <w:r w:rsidR="000F774D">
                    <w:rPr>
                      <w:rFonts w:cs="Arial"/>
                      <w:bCs/>
                      <w:sz w:val="22"/>
                      <w:szCs w:val="22"/>
                      <w:lang w:val="en-GB"/>
                    </w:rPr>
                    <w:t xml:space="preserve"> round of taxonomic proposals but was only mentioned in the Excel document (</w:t>
                  </w:r>
                  <w:r w:rsidR="000F774D" w:rsidRPr="000F774D">
                    <w:rPr>
                      <w:rFonts w:cs="Arial"/>
                      <w:bCs/>
                      <w:sz w:val="22"/>
                      <w:szCs w:val="22"/>
                      <w:lang w:val="en-GB"/>
                    </w:rPr>
                    <w:t>2020.117B.R.Peduoviruses.xlsx</w:t>
                  </w:r>
                  <w:r w:rsidR="000F774D">
                    <w:rPr>
                      <w:rFonts w:cs="Arial"/>
                      <w:bCs/>
                      <w:sz w:val="22"/>
                      <w:szCs w:val="22"/>
                      <w:lang w:val="en-GB"/>
                    </w:rPr>
                    <w:t>) and omitted in the accompanying Word document (</w:t>
                  </w:r>
                  <w:r w:rsidR="000F774D" w:rsidRPr="000F774D">
                    <w:rPr>
                      <w:rFonts w:cs="Arial"/>
                      <w:bCs/>
                      <w:sz w:val="22"/>
                      <w:szCs w:val="22"/>
                      <w:lang w:val="en-GB"/>
                    </w:rPr>
                    <w:t>2020.117B.R.Peduoviruses.docx</w:t>
                  </w:r>
                  <w:r w:rsidR="000F774D">
                    <w:rPr>
                      <w:rFonts w:cs="Arial"/>
                      <w:bCs/>
                      <w:sz w:val="22"/>
                      <w:szCs w:val="22"/>
                      <w:lang w:val="en-GB"/>
                    </w:rPr>
                    <w:t>)</w:t>
                  </w:r>
                  <w:r w:rsidR="00925AA9">
                    <w:rPr>
                      <w:rFonts w:cs="Arial"/>
                      <w:bCs/>
                      <w:sz w:val="22"/>
                      <w:szCs w:val="22"/>
                      <w:lang w:val="en-GB"/>
                    </w:rPr>
                    <w:t>, suggesting an erroneous submission</w:t>
                  </w:r>
                  <w:r w:rsidR="000F774D" w:rsidRPr="000F774D">
                    <w:rPr>
                      <w:rFonts w:cs="Arial"/>
                      <w:bCs/>
                      <w:sz w:val="22"/>
                      <w:szCs w:val="22"/>
                      <w:lang w:val="en-GB"/>
                    </w:rPr>
                    <w:t>.</w:t>
                  </w:r>
                  <w:r w:rsidR="000F774D">
                    <w:rPr>
                      <w:rFonts w:cs="Arial"/>
                      <w:b/>
                      <w:sz w:val="22"/>
                      <w:szCs w:val="22"/>
                      <w:lang w:val="en-GB"/>
                    </w:rPr>
                    <w:t xml:space="preserve"> </w:t>
                  </w:r>
                  <w:r w:rsidR="000F774D" w:rsidRPr="000F774D">
                    <w:rPr>
                      <w:rFonts w:cs="Arial"/>
                      <w:bCs/>
                      <w:sz w:val="22"/>
                      <w:szCs w:val="22"/>
                      <w:lang w:val="en-GB"/>
                    </w:rPr>
                    <w:t>Closer inspection of the genome sequence deposited on the Genbank database</w:t>
                  </w:r>
                  <w:r w:rsidR="00925AA9">
                    <w:rPr>
                      <w:rFonts w:cs="Arial"/>
                      <w:bCs/>
                      <w:sz w:val="22"/>
                      <w:szCs w:val="22"/>
                      <w:lang w:val="en-GB"/>
                    </w:rPr>
                    <w:t xml:space="preserve"> (</w:t>
                  </w:r>
                  <w:r w:rsidR="00925AA9" w:rsidRPr="00925AA9">
                    <w:rPr>
                      <w:rFonts w:cs="Arial"/>
                      <w:bCs/>
                      <w:sz w:val="22"/>
                      <w:szCs w:val="22"/>
                      <w:lang w:val="en-GB"/>
                    </w:rPr>
                    <w:t>MK416012.1</w:t>
                  </w:r>
                  <w:r w:rsidR="00925AA9">
                    <w:rPr>
                      <w:rFonts w:cs="Arial"/>
                      <w:bCs/>
                      <w:sz w:val="22"/>
                      <w:szCs w:val="22"/>
                      <w:lang w:val="en-GB"/>
                    </w:rPr>
                    <w:t>)</w:t>
                  </w:r>
                  <w:r w:rsidR="000F774D" w:rsidRPr="000F774D">
                    <w:rPr>
                      <w:rFonts w:cs="Arial"/>
                      <w:bCs/>
                      <w:sz w:val="22"/>
                      <w:szCs w:val="22"/>
                      <w:lang w:val="en-GB"/>
                    </w:rPr>
                    <w:t xml:space="preserve"> </w:t>
                  </w:r>
                  <w:r w:rsidR="00925AA9">
                    <w:rPr>
                      <w:rFonts w:cs="Arial"/>
                      <w:bCs/>
                      <w:sz w:val="22"/>
                      <w:szCs w:val="22"/>
                      <w:lang w:val="en-GB"/>
                    </w:rPr>
                    <w:t>suggests</w:t>
                  </w:r>
                  <w:r w:rsidR="000F774D" w:rsidRPr="000F774D">
                    <w:rPr>
                      <w:rFonts w:cs="Arial"/>
                      <w:bCs/>
                      <w:sz w:val="22"/>
                      <w:szCs w:val="22"/>
                      <w:lang w:val="en-GB"/>
                    </w:rPr>
                    <w:t xml:space="preserve"> that the genome is only</w:t>
                  </w:r>
                  <w:r w:rsidR="000F774D">
                    <w:rPr>
                      <w:rFonts w:cs="Arial"/>
                      <w:bCs/>
                      <w:sz w:val="22"/>
                      <w:szCs w:val="22"/>
                      <w:lang w:val="en-GB"/>
                    </w:rPr>
                    <w:t xml:space="preserve"> a</w:t>
                  </w:r>
                  <w:r w:rsidR="000F774D" w:rsidRPr="000F774D">
                    <w:rPr>
                      <w:rFonts w:cs="Arial"/>
                      <w:bCs/>
                      <w:sz w:val="22"/>
                      <w:szCs w:val="22"/>
                      <w:lang w:val="en-GB"/>
                    </w:rPr>
                    <w:t xml:space="preserve"> partial</w:t>
                  </w:r>
                  <w:r w:rsidR="000F774D">
                    <w:rPr>
                      <w:rFonts w:cs="Arial"/>
                      <w:bCs/>
                      <w:sz w:val="22"/>
                      <w:szCs w:val="22"/>
                      <w:lang w:val="en-GB"/>
                    </w:rPr>
                    <w:t xml:space="preserve"> phage genome</w:t>
                  </w:r>
                  <w:r w:rsidR="00925AA9">
                    <w:rPr>
                      <w:rFonts w:cs="Arial"/>
                      <w:bCs/>
                      <w:sz w:val="22"/>
                      <w:szCs w:val="22"/>
                      <w:lang w:val="en-GB"/>
                    </w:rPr>
                    <w:t xml:space="preserve"> at only 18281bp, missing an integrase gene as well as the terminase large subunit</w:t>
                  </w:r>
                  <w:r w:rsidR="000F774D">
                    <w:rPr>
                      <w:rFonts w:cs="Arial"/>
                      <w:bCs/>
                      <w:sz w:val="22"/>
                      <w:szCs w:val="22"/>
                      <w:lang w:val="en-GB"/>
                    </w:rPr>
                    <w:t>.</w:t>
                  </w:r>
                  <w:r w:rsidR="00925AA9">
                    <w:rPr>
                      <w:rFonts w:cs="Arial"/>
                      <w:bCs/>
                      <w:sz w:val="22"/>
                      <w:szCs w:val="22"/>
                      <w:lang w:val="en-GB"/>
                    </w:rPr>
                    <w:t xml:space="preserve"> The absence of this hallmark gene and truncated genomes makes accurately phylogenetic assessment impossible which is why we recommend scrapping the species.</w:t>
                  </w:r>
                </w:p>
                <w:p w14:paraId="0EC75195" w14:textId="77777777" w:rsidR="009006BF" w:rsidRPr="007237B9" w:rsidRDefault="009006BF" w:rsidP="006247FE">
                  <w:pPr>
                    <w:jc w:val="both"/>
                    <w:rPr>
                      <w:rFonts w:ascii="Arial" w:hAnsi="Arial" w:cs="Arial"/>
                      <w:sz w:val="22"/>
                      <w:szCs w:val="22"/>
                    </w:rPr>
                  </w:pPr>
                </w:p>
                <w:p w14:paraId="29EE86A9" w14:textId="77777777" w:rsidR="00925AA9" w:rsidRDefault="009006BF" w:rsidP="006247FE">
                  <w:pPr>
                    <w:jc w:val="both"/>
                    <w:rPr>
                      <w:b/>
                      <w:bCs/>
                      <w:sz w:val="22"/>
                      <w:szCs w:val="22"/>
                    </w:rPr>
                  </w:pPr>
                  <w:r w:rsidRPr="007237B9">
                    <w:rPr>
                      <w:b/>
                      <w:bCs/>
                      <w:sz w:val="22"/>
                      <w:szCs w:val="22"/>
                    </w:rPr>
                    <w:t xml:space="preserve">References: </w:t>
                  </w:r>
                </w:p>
                <w:p w14:paraId="21BD7FA3" w14:textId="77777777" w:rsidR="00925AA9" w:rsidRDefault="00925AA9" w:rsidP="006247FE">
                  <w:pPr>
                    <w:jc w:val="both"/>
                    <w:rPr>
                      <w:b/>
                      <w:sz w:val="22"/>
                      <w:szCs w:val="22"/>
                    </w:rPr>
                  </w:pPr>
                </w:p>
                <w:p w14:paraId="0F9169F8" w14:textId="3EB0DA8F" w:rsidR="009006BF" w:rsidRDefault="000F774D" w:rsidP="006247FE">
                  <w:pPr>
                    <w:jc w:val="both"/>
                    <w:rPr>
                      <w:sz w:val="22"/>
                      <w:szCs w:val="22"/>
                    </w:rPr>
                  </w:pPr>
                  <w:r w:rsidRPr="000F774D">
                    <w:rPr>
                      <w:sz w:val="22"/>
                      <w:szCs w:val="22"/>
                    </w:rPr>
                    <w:t>2020.117B.R.Peduoviruses.xlsx</w:t>
                  </w:r>
                </w:p>
                <w:p w14:paraId="7B498143" w14:textId="3B7AE838" w:rsidR="00925AA9" w:rsidRPr="00925AA9" w:rsidRDefault="00925AA9" w:rsidP="006247FE">
                  <w:pPr>
                    <w:jc w:val="both"/>
                    <w:rPr>
                      <w:sz w:val="22"/>
                      <w:szCs w:val="22"/>
                    </w:rPr>
                  </w:pPr>
                  <w:r w:rsidRPr="00925AA9">
                    <w:rPr>
                      <w:sz w:val="22"/>
                      <w:szCs w:val="22"/>
                    </w:rPr>
                    <w:t>2020.117B.R.Peduoviruses.docx</w:t>
                  </w:r>
                </w:p>
                <w:p w14:paraId="2909EE72" w14:textId="77777777" w:rsidR="00A23746" w:rsidRDefault="00A23746" w:rsidP="006247FE">
                  <w:pPr>
                    <w:jc w:val="both"/>
                    <w:rPr>
                      <w:rFonts w:ascii="Arial" w:hAnsi="Arial" w:cs="Arial"/>
                      <w:color w:val="0000FF"/>
                      <w:sz w:val="22"/>
                      <w:szCs w:val="22"/>
                    </w:rPr>
                  </w:pPr>
                </w:p>
                <w:p w14:paraId="04B04EC6" w14:textId="77777777" w:rsidR="00A23746" w:rsidRDefault="00A23746" w:rsidP="006247FE">
                  <w:pPr>
                    <w:jc w:val="both"/>
                    <w:rPr>
                      <w:rFonts w:ascii="Arial" w:hAnsi="Arial" w:cs="Arial"/>
                      <w:color w:val="0000FF"/>
                      <w:sz w:val="22"/>
                      <w:szCs w:val="22"/>
                    </w:rPr>
                  </w:pPr>
                </w:p>
                <w:p w14:paraId="31E5B0F1" w14:textId="7CA42077" w:rsidR="0024713B" w:rsidRPr="007237B9" w:rsidRDefault="0024713B" w:rsidP="006247FE">
                  <w:pPr>
                    <w:jc w:val="both"/>
                    <w:rPr>
                      <w:rFonts w:cs="Arial"/>
                      <w:sz w:val="22"/>
                      <w:szCs w:val="22"/>
                    </w:rPr>
                  </w:pPr>
                  <w:r w:rsidRPr="007237B9">
                    <w:rPr>
                      <w:rFonts w:cs="Arial"/>
                      <w:b/>
                      <w:bCs/>
                      <w:sz w:val="22"/>
                      <w:szCs w:val="22"/>
                    </w:rPr>
                    <w:t xml:space="preserve">Proposal </w:t>
                  </w:r>
                  <w:r>
                    <w:rPr>
                      <w:rFonts w:cs="Arial"/>
                      <w:b/>
                      <w:bCs/>
                      <w:sz w:val="22"/>
                      <w:szCs w:val="22"/>
                    </w:rPr>
                    <w:t>8</w:t>
                  </w:r>
                  <w:r w:rsidRPr="007237B9">
                    <w:rPr>
                      <w:rFonts w:cs="Arial"/>
                      <w:b/>
                      <w:bCs/>
                      <w:sz w:val="22"/>
                      <w:szCs w:val="22"/>
                    </w:rPr>
                    <w:t>:</w:t>
                  </w:r>
                  <w:r w:rsidRPr="007237B9">
                    <w:rPr>
                      <w:rFonts w:cs="Arial"/>
                      <w:sz w:val="22"/>
                      <w:szCs w:val="22"/>
                    </w:rPr>
                    <w:t xml:space="preserve"> To </w:t>
                  </w:r>
                  <w:r>
                    <w:rPr>
                      <w:rFonts w:cs="Arial"/>
                      <w:sz w:val="22"/>
                      <w:szCs w:val="22"/>
                    </w:rPr>
                    <w:t>abolish the</w:t>
                  </w:r>
                  <w:r w:rsidR="000A385F">
                    <w:rPr>
                      <w:rFonts w:cs="Arial"/>
                      <w:sz w:val="22"/>
                      <w:szCs w:val="22"/>
                    </w:rPr>
                    <w:t xml:space="preserve"> genus </w:t>
                  </w:r>
                  <w:r w:rsidR="000A385F" w:rsidRPr="000A385F">
                    <w:rPr>
                      <w:rFonts w:cs="Arial"/>
                      <w:i/>
                      <w:iCs/>
                      <w:sz w:val="22"/>
                      <w:szCs w:val="22"/>
                    </w:rPr>
                    <w:t xml:space="preserve">Stockinghallvirus </w:t>
                  </w:r>
                  <w:r w:rsidR="000A385F">
                    <w:rPr>
                      <w:rFonts w:cs="Arial"/>
                      <w:sz w:val="22"/>
                      <w:szCs w:val="22"/>
                    </w:rPr>
                    <w:t xml:space="preserve">and </w:t>
                  </w:r>
                  <w:r w:rsidR="00304449">
                    <w:rPr>
                      <w:rFonts w:cs="Arial"/>
                      <w:sz w:val="22"/>
                      <w:szCs w:val="22"/>
                    </w:rPr>
                    <w:t xml:space="preserve">to move and </w:t>
                  </w:r>
                  <w:r w:rsidR="00A23746">
                    <w:rPr>
                      <w:rFonts w:cs="Arial"/>
                      <w:sz w:val="22"/>
                      <w:szCs w:val="22"/>
                    </w:rPr>
                    <w:t>rename</w:t>
                  </w:r>
                  <w:r w:rsidR="000A385F">
                    <w:rPr>
                      <w:rFonts w:cs="Arial"/>
                      <w:sz w:val="22"/>
                      <w:szCs w:val="22"/>
                    </w:rPr>
                    <w:t xml:space="preserve"> </w:t>
                  </w:r>
                  <w:r w:rsidR="00304449">
                    <w:rPr>
                      <w:rFonts w:cs="Arial"/>
                      <w:sz w:val="22"/>
                      <w:szCs w:val="22"/>
                    </w:rPr>
                    <w:t xml:space="preserve">the </w:t>
                  </w:r>
                  <w:r w:rsidR="000A385F">
                    <w:rPr>
                      <w:rFonts w:cs="Arial"/>
                      <w:sz w:val="22"/>
                      <w:szCs w:val="22"/>
                    </w:rPr>
                    <w:t>sole species in that genus</w:t>
                  </w:r>
                  <w:r w:rsidR="00304449">
                    <w:rPr>
                      <w:rFonts w:cs="Arial"/>
                      <w:sz w:val="22"/>
                      <w:szCs w:val="22"/>
                    </w:rPr>
                    <w:t>,</w:t>
                  </w:r>
                  <w:r w:rsidR="000A385F">
                    <w:rPr>
                      <w:rFonts w:cs="Arial"/>
                      <w:sz w:val="22"/>
                      <w:szCs w:val="22"/>
                    </w:rPr>
                    <w:t xml:space="preserve"> </w:t>
                  </w:r>
                  <w:r w:rsidR="000A385F" w:rsidRPr="000A385F">
                    <w:rPr>
                      <w:rFonts w:cs="Arial"/>
                      <w:i/>
                      <w:iCs/>
                      <w:sz w:val="22"/>
                      <w:szCs w:val="22"/>
                    </w:rPr>
                    <w:t>Stockinghallvirus FSLSP004</w:t>
                  </w:r>
                  <w:r w:rsidR="008240C1">
                    <w:rPr>
                      <w:rFonts w:cs="Arial"/>
                      <w:i/>
                      <w:iCs/>
                      <w:sz w:val="22"/>
                      <w:szCs w:val="22"/>
                    </w:rPr>
                    <w:t xml:space="preserve">, </w:t>
                  </w:r>
                  <w:r w:rsidR="00A23746">
                    <w:rPr>
                      <w:rFonts w:cs="Arial"/>
                      <w:sz w:val="22"/>
                      <w:szCs w:val="22"/>
                    </w:rPr>
                    <w:t>to</w:t>
                  </w:r>
                  <w:r w:rsidR="008240C1">
                    <w:rPr>
                      <w:rFonts w:cs="Arial"/>
                      <w:i/>
                      <w:iCs/>
                      <w:sz w:val="22"/>
                      <w:szCs w:val="22"/>
                    </w:rPr>
                    <w:t xml:space="preserve"> Peduovirus </w:t>
                  </w:r>
                  <w:r w:rsidR="008240C1" w:rsidRPr="000A385F">
                    <w:rPr>
                      <w:rFonts w:cs="Arial"/>
                      <w:i/>
                      <w:iCs/>
                      <w:sz w:val="22"/>
                      <w:szCs w:val="22"/>
                    </w:rPr>
                    <w:t>FSLSP004</w:t>
                  </w:r>
                  <w:r w:rsidR="008240C1">
                    <w:rPr>
                      <w:rFonts w:cs="Arial"/>
                      <w:i/>
                      <w:iCs/>
                      <w:sz w:val="22"/>
                      <w:szCs w:val="22"/>
                    </w:rPr>
                    <w:t xml:space="preserve">. </w:t>
                  </w:r>
                </w:p>
                <w:p w14:paraId="53C1D8B4" w14:textId="77777777" w:rsidR="0024713B" w:rsidRDefault="0024713B" w:rsidP="0024713B">
                  <w:pPr>
                    <w:rPr>
                      <w:rFonts w:ascii="Arial" w:hAnsi="Arial" w:cs="Arial"/>
                      <w:color w:val="0000FF"/>
                      <w:sz w:val="22"/>
                      <w:szCs w:val="22"/>
                    </w:rPr>
                  </w:pPr>
                </w:p>
                <w:p w14:paraId="4EA35259" w14:textId="0875E573" w:rsidR="0024713B" w:rsidRDefault="0024713B" w:rsidP="006247FE">
                  <w:pPr>
                    <w:jc w:val="both"/>
                    <w:rPr>
                      <w:rFonts w:cs="Arial"/>
                      <w:bCs/>
                      <w:sz w:val="22"/>
                      <w:szCs w:val="22"/>
                      <w:lang w:val="en-GB"/>
                    </w:rPr>
                  </w:pPr>
                  <w:r w:rsidRPr="007237B9">
                    <w:rPr>
                      <w:rFonts w:cs="Arial"/>
                      <w:b/>
                      <w:sz w:val="22"/>
                      <w:szCs w:val="22"/>
                      <w:lang w:val="en-GB"/>
                    </w:rPr>
                    <w:t xml:space="preserve">Background/History: </w:t>
                  </w:r>
                  <w:r w:rsidRPr="000F774D">
                    <w:rPr>
                      <w:rFonts w:cs="Arial"/>
                      <w:bCs/>
                      <w:sz w:val="22"/>
                      <w:szCs w:val="22"/>
                      <w:lang w:val="en-GB"/>
                    </w:rPr>
                    <w:t xml:space="preserve">The species was first proposed </w:t>
                  </w:r>
                  <w:r>
                    <w:rPr>
                      <w:rFonts w:cs="Arial"/>
                      <w:bCs/>
                      <w:sz w:val="22"/>
                      <w:szCs w:val="22"/>
                      <w:lang w:val="en-GB"/>
                    </w:rPr>
                    <w:t>during the</w:t>
                  </w:r>
                  <w:r w:rsidRPr="000F774D">
                    <w:rPr>
                      <w:rFonts w:cs="Arial"/>
                      <w:bCs/>
                      <w:sz w:val="22"/>
                      <w:szCs w:val="22"/>
                      <w:lang w:val="en-GB"/>
                    </w:rPr>
                    <w:t xml:space="preserve"> 20</w:t>
                  </w:r>
                  <w:r w:rsidR="00A42F38">
                    <w:rPr>
                      <w:rFonts w:cs="Arial"/>
                      <w:bCs/>
                      <w:sz w:val="22"/>
                      <w:szCs w:val="22"/>
                      <w:lang w:val="en-GB"/>
                    </w:rPr>
                    <w:t>18</w:t>
                  </w:r>
                  <w:r>
                    <w:rPr>
                      <w:rFonts w:cs="Arial"/>
                      <w:bCs/>
                      <w:sz w:val="22"/>
                      <w:szCs w:val="22"/>
                      <w:lang w:val="en-GB"/>
                    </w:rPr>
                    <w:t xml:space="preserve"> round of taxonomic proposals</w:t>
                  </w:r>
                  <w:r w:rsidR="00113C94">
                    <w:rPr>
                      <w:rFonts w:cs="Arial"/>
                      <w:bCs/>
                      <w:sz w:val="22"/>
                      <w:szCs w:val="22"/>
                      <w:lang w:val="en-GB"/>
                    </w:rPr>
                    <w:t xml:space="preserve"> (</w:t>
                  </w:r>
                  <w:r w:rsidR="00113C94" w:rsidRPr="00113C94">
                    <w:rPr>
                      <w:rFonts w:cs="Arial"/>
                      <w:bCs/>
                      <w:sz w:val="22"/>
                      <w:szCs w:val="22"/>
                      <w:lang w:val="en-GB"/>
                    </w:rPr>
                    <w:t>2018.125B.A.v1.Myoviridae_61sp.docx</w:t>
                  </w:r>
                  <w:r w:rsidR="00113C94">
                    <w:rPr>
                      <w:rFonts w:cs="Arial"/>
                      <w:bCs/>
                      <w:sz w:val="22"/>
                      <w:szCs w:val="22"/>
                      <w:lang w:val="en-GB"/>
                    </w:rPr>
                    <w:t>) and in 2019 (</w:t>
                  </w:r>
                  <w:r w:rsidR="00113C94" w:rsidRPr="00113C94">
                    <w:rPr>
                      <w:rFonts w:cs="Arial"/>
                      <w:bCs/>
                      <w:sz w:val="22"/>
                      <w:szCs w:val="22"/>
                      <w:lang w:val="en-GB"/>
                    </w:rPr>
                    <w:t>2019.073B.A.v2.Peduovirinae_24gen.docx</w:t>
                  </w:r>
                  <w:r w:rsidR="00113C94">
                    <w:rPr>
                      <w:rFonts w:cs="Arial"/>
                      <w:bCs/>
                      <w:sz w:val="22"/>
                      <w:szCs w:val="22"/>
                      <w:lang w:val="en-GB"/>
                    </w:rPr>
                    <w:t xml:space="preserve">) assigned as the sole representative of the genus </w:t>
                  </w:r>
                  <w:r w:rsidR="00113C94" w:rsidRPr="00113C94">
                    <w:rPr>
                      <w:rFonts w:cs="Arial"/>
                      <w:bCs/>
                      <w:i/>
                      <w:iCs/>
                      <w:sz w:val="22"/>
                      <w:szCs w:val="22"/>
                      <w:lang w:val="en-GB"/>
                    </w:rPr>
                    <w:t>Stockinghallvirus</w:t>
                  </w:r>
                  <w:r w:rsidRPr="000F774D">
                    <w:rPr>
                      <w:rFonts w:cs="Arial"/>
                      <w:bCs/>
                      <w:sz w:val="22"/>
                      <w:szCs w:val="22"/>
                      <w:lang w:val="en-GB"/>
                    </w:rPr>
                    <w:t>.</w:t>
                  </w:r>
                  <w:r>
                    <w:rPr>
                      <w:rFonts w:cs="Arial"/>
                      <w:b/>
                      <w:sz w:val="22"/>
                      <w:szCs w:val="22"/>
                      <w:lang w:val="en-GB"/>
                    </w:rPr>
                    <w:t xml:space="preserve"> </w:t>
                  </w:r>
                  <w:r w:rsidR="00A42F38">
                    <w:rPr>
                      <w:rFonts w:cs="Arial"/>
                      <w:bCs/>
                      <w:sz w:val="22"/>
                      <w:szCs w:val="22"/>
                      <w:lang w:val="en-GB"/>
                    </w:rPr>
                    <w:t xml:space="preserve">Following re-assessment of genome similarities between </w:t>
                  </w:r>
                  <w:r w:rsidR="00A42F38" w:rsidRPr="000A385F">
                    <w:rPr>
                      <w:rFonts w:cs="Arial"/>
                      <w:i/>
                      <w:iCs/>
                      <w:sz w:val="22"/>
                      <w:szCs w:val="22"/>
                    </w:rPr>
                    <w:t>Stockinghallvirus FSLSP004</w:t>
                  </w:r>
                  <w:r w:rsidR="00A42F38">
                    <w:rPr>
                      <w:rFonts w:cs="Arial"/>
                      <w:bCs/>
                      <w:sz w:val="22"/>
                      <w:szCs w:val="22"/>
                      <w:lang w:val="en-GB"/>
                    </w:rPr>
                    <w:t xml:space="preserve"> and phages belonging to the genus </w:t>
                  </w:r>
                  <w:r w:rsidR="008240C1" w:rsidRPr="003D3DAE">
                    <w:rPr>
                      <w:rFonts w:cs="Arial"/>
                      <w:bCs/>
                      <w:i/>
                      <w:iCs/>
                      <w:sz w:val="22"/>
                      <w:szCs w:val="22"/>
                      <w:lang w:val="en-GB"/>
                    </w:rPr>
                    <w:t>Peduovirus</w:t>
                  </w:r>
                  <w:r w:rsidR="008240C1">
                    <w:rPr>
                      <w:rFonts w:cs="Arial"/>
                      <w:bCs/>
                      <w:sz w:val="22"/>
                      <w:szCs w:val="22"/>
                      <w:lang w:val="en-GB"/>
                    </w:rPr>
                    <w:t xml:space="preserve">, </w:t>
                  </w:r>
                  <w:r w:rsidR="008240C1" w:rsidRPr="003D3DAE">
                    <w:rPr>
                      <w:rFonts w:cs="Arial"/>
                      <w:bCs/>
                      <w:i/>
                      <w:iCs/>
                      <w:sz w:val="22"/>
                      <w:szCs w:val="22"/>
                      <w:lang w:val="en-GB"/>
                    </w:rPr>
                    <w:t>Stockinghallvirus FSLSP004</w:t>
                  </w:r>
                  <w:r w:rsidR="008240C1">
                    <w:rPr>
                      <w:rFonts w:cs="Arial"/>
                      <w:bCs/>
                      <w:sz w:val="22"/>
                      <w:szCs w:val="22"/>
                      <w:lang w:val="en-GB"/>
                    </w:rPr>
                    <w:t xml:space="preserve"> showed </w:t>
                  </w:r>
                  <w:r w:rsidR="003D3DAE">
                    <w:rPr>
                      <w:rFonts w:cs="Arial"/>
                      <w:bCs/>
                      <w:sz w:val="22"/>
                      <w:szCs w:val="22"/>
                      <w:lang w:val="en-GB"/>
                    </w:rPr>
                    <w:t>highest similarity (</w:t>
                  </w:r>
                  <w:r w:rsidR="008240C1">
                    <w:rPr>
                      <w:rFonts w:cs="Arial"/>
                      <w:bCs/>
                      <w:sz w:val="22"/>
                      <w:szCs w:val="22"/>
                      <w:lang w:val="en-GB"/>
                    </w:rPr>
                    <w:t>71.6%</w:t>
                  </w:r>
                  <w:r w:rsidR="003D3DAE">
                    <w:rPr>
                      <w:rFonts w:cs="Arial"/>
                      <w:bCs/>
                      <w:sz w:val="22"/>
                      <w:szCs w:val="22"/>
                      <w:lang w:val="en-GB"/>
                    </w:rPr>
                    <w:t>)</w:t>
                  </w:r>
                  <w:r w:rsidR="008240C1">
                    <w:rPr>
                      <w:rFonts w:cs="Arial"/>
                      <w:bCs/>
                      <w:sz w:val="22"/>
                      <w:szCs w:val="22"/>
                      <w:lang w:val="en-GB"/>
                    </w:rPr>
                    <w:t xml:space="preserve"> to </w:t>
                  </w:r>
                  <w:r w:rsidR="003D3DAE" w:rsidRPr="003D3DAE">
                    <w:rPr>
                      <w:rFonts w:cs="Arial"/>
                      <w:bCs/>
                      <w:i/>
                      <w:iCs/>
                      <w:sz w:val="22"/>
                      <w:szCs w:val="22"/>
                      <w:lang w:val="en-GB"/>
                    </w:rPr>
                    <w:t xml:space="preserve">Peduovirus </w:t>
                  </w:r>
                  <w:r w:rsidR="008240C1" w:rsidRPr="003D3DAE">
                    <w:rPr>
                      <w:rFonts w:cs="Arial"/>
                      <w:bCs/>
                      <w:i/>
                      <w:iCs/>
                      <w:sz w:val="22"/>
                      <w:szCs w:val="22"/>
                      <w:lang w:val="en-GB"/>
                    </w:rPr>
                    <w:t>STYP1</w:t>
                  </w:r>
                  <w:r w:rsidR="008240C1">
                    <w:rPr>
                      <w:rFonts w:cs="Arial"/>
                      <w:bCs/>
                      <w:sz w:val="22"/>
                      <w:szCs w:val="22"/>
                      <w:lang w:val="en-GB"/>
                    </w:rPr>
                    <w:t xml:space="preserve"> which in turn shows &gt;85% similarity to </w:t>
                  </w:r>
                  <w:r w:rsidR="008240C1" w:rsidRPr="00891360">
                    <w:rPr>
                      <w:rFonts w:cs="Arial"/>
                      <w:bCs/>
                      <w:i/>
                      <w:iCs/>
                      <w:sz w:val="22"/>
                      <w:szCs w:val="22"/>
                      <w:lang w:val="en-GB"/>
                    </w:rPr>
                    <w:t>Peduovirus R18C</w:t>
                  </w:r>
                  <w:r w:rsidR="003D3DAE">
                    <w:rPr>
                      <w:rFonts w:cs="Arial"/>
                      <w:bCs/>
                      <w:sz w:val="22"/>
                      <w:szCs w:val="22"/>
                      <w:lang w:val="en-GB"/>
                    </w:rPr>
                    <w:t xml:space="preserve"> and 80% to </w:t>
                  </w:r>
                  <w:r w:rsidR="003D3DAE" w:rsidRPr="003D3DAE">
                    <w:rPr>
                      <w:rFonts w:cs="Arial"/>
                      <w:bCs/>
                      <w:i/>
                      <w:iCs/>
                      <w:sz w:val="22"/>
                      <w:szCs w:val="22"/>
                      <w:lang w:val="en-GB"/>
                    </w:rPr>
                    <w:t>Peduovirus YPM50</w:t>
                  </w:r>
                  <w:r w:rsidR="003D3DAE">
                    <w:rPr>
                      <w:rFonts w:cs="Arial"/>
                      <w:bCs/>
                      <w:i/>
                      <w:iCs/>
                      <w:sz w:val="22"/>
                      <w:szCs w:val="22"/>
                      <w:lang w:val="en-GB"/>
                    </w:rPr>
                    <w:t xml:space="preserve"> </w:t>
                  </w:r>
                  <w:r w:rsidR="003D3DAE" w:rsidRPr="003D3DAE">
                    <w:rPr>
                      <w:rFonts w:cs="Arial"/>
                      <w:bCs/>
                      <w:sz w:val="22"/>
                      <w:szCs w:val="22"/>
                      <w:lang w:val="en-GB"/>
                    </w:rPr>
                    <w:t xml:space="preserve">suggesting that </w:t>
                  </w:r>
                  <w:r w:rsidR="003D3DAE" w:rsidRPr="003D3DAE">
                    <w:rPr>
                      <w:rFonts w:cs="Arial"/>
                      <w:bCs/>
                      <w:i/>
                      <w:iCs/>
                      <w:sz w:val="22"/>
                      <w:szCs w:val="22"/>
                      <w:lang w:val="en-GB"/>
                    </w:rPr>
                    <w:t>FSLSP004</w:t>
                  </w:r>
                  <w:r w:rsidR="003D3DAE">
                    <w:rPr>
                      <w:rFonts w:cs="Arial"/>
                      <w:bCs/>
                      <w:sz w:val="22"/>
                      <w:szCs w:val="22"/>
                      <w:lang w:val="en-GB"/>
                    </w:rPr>
                    <w:t xml:space="preserve"> should be a member of this genus.</w:t>
                  </w:r>
                  <w:r w:rsidR="00CA38BD">
                    <w:rPr>
                      <w:rFonts w:cs="Arial"/>
                      <w:bCs/>
                      <w:sz w:val="22"/>
                      <w:szCs w:val="22"/>
                      <w:lang w:val="en-GB"/>
                    </w:rPr>
                    <w:t xml:space="preserve"> The genome also shows </w:t>
                  </w:r>
                  <w:r w:rsidR="001661ED">
                    <w:rPr>
                      <w:rFonts w:cs="Arial"/>
                      <w:bCs/>
                      <w:sz w:val="22"/>
                      <w:szCs w:val="22"/>
                      <w:lang w:val="en-GB"/>
                    </w:rPr>
                    <w:t xml:space="preserve">similarity at nucleotide level to </w:t>
                  </w:r>
                  <w:r w:rsidR="000C7E2B">
                    <w:rPr>
                      <w:rFonts w:cs="Arial"/>
                      <w:bCs/>
                      <w:sz w:val="22"/>
                      <w:szCs w:val="22"/>
                      <w:lang w:val="en-GB"/>
                    </w:rPr>
                    <w:t>genomes from the genus Eganvirus</w:t>
                  </w:r>
                  <w:r w:rsidR="00EE6AFE">
                    <w:rPr>
                      <w:rFonts w:cs="Arial"/>
                      <w:bCs/>
                      <w:sz w:val="22"/>
                      <w:szCs w:val="22"/>
                      <w:lang w:val="en-GB"/>
                    </w:rPr>
                    <w:t xml:space="preserve"> with between </w:t>
                  </w:r>
                  <w:r w:rsidR="00F678DD">
                    <w:rPr>
                      <w:rFonts w:cs="Arial"/>
                      <w:bCs/>
                      <w:sz w:val="22"/>
                      <w:szCs w:val="22"/>
                      <w:lang w:val="en-GB"/>
                    </w:rPr>
                    <w:t>52% (</w:t>
                  </w:r>
                  <w:r w:rsidR="00532F72" w:rsidRPr="00532F72">
                    <w:rPr>
                      <w:rFonts w:cs="Arial"/>
                      <w:bCs/>
                      <w:sz w:val="22"/>
                      <w:szCs w:val="22"/>
                      <w:lang w:val="en-GB"/>
                    </w:rPr>
                    <w:t>Eganvirus EtG</w:t>
                  </w:r>
                  <w:r w:rsidR="00F678DD">
                    <w:rPr>
                      <w:rFonts w:cs="Arial"/>
                      <w:bCs/>
                      <w:sz w:val="22"/>
                      <w:szCs w:val="22"/>
                      <w:lang w:val="en-GB"/>
                    </w:rPr>
                    <w:t>) and 68% (</w:t>
                  </w:r>
                  <w:r w:rsidR="00587A4F" w:rsidRPr="00587A4F">
                    <w:rPr>
                      <w:rFonts w:cs="Arial"/>
                      <w:bCs/>
                      <w:sz w:val="22"/>
                      <w:szCs w:val="22"/>
                      <w:lang w:val="en-GB"/>
                    </w:rPr>
                    <w:t>Eganvirus SW9</w:t>
                  </w:r>
                  <w:r w:rsidR="00F678DD">
                    <w:rPr>
                      <w:rFonts w:cs="Arial"/>
                      <w:bCs/>
                      <w:sz w:val="22"/>
                      <w:szCs w:val="22"/>
                      <w:lang w:val="en-GB"/>
                    </w:rPr>
                    <w:t>) similarity.</w:t>
                  </w:r>
                </w:p>
                <w:p w14:paraId="788FB9B8" w14:textId="77777777" w:rsidR="004E3CDC" w:rsidRDefault="004E3CDC" w:rsidP="006247FE">
                  <w:pPr>
                    <w:jc w:val="both"/>
                    <w:rPr>
                      <w:rFonts w:cs="Arial"/>
                      <w:bCs/>
                      <w:sz w:val="22"/>
                      <w:szCs w:val="22"/>
                      <w:lang w:val="en-GB"/>
                    </w:rPr>
                  </w:pPr>
                </w:p>
                <w:p w14:paraId="497B8C92" w14:textId="1BDCDE78" w:rsidR="004E3CDC" w:rsidRDefault="004E3CDC" w:rsidP="006247FE">
                  <w:pPr>
                    <w:jc w:val="both"/>
                    <w:rPr>
                      <w:rFonts w:cs="Arial"/>
                      <w:bCs/>
                      <w:sz w:val="22"/>
                      <w:szCs w:val="22"/>
                      <w:lang w:val="en-GB"/>
                    </w:rPr>
                  </w:pPr>
                  <w:r>
                    <w:rPr>
                      <w:rFonts w:cs="Arial"/>
                      <w:bCs/>
                      <w:sz w:val="22"/>
                      <w:szCs w:val="22"/>
                      <w:lang w:val="en-GB"/>
                    </w:rPr>
                    <w:t>Following construction of marker gene trees</w:t>
                  </w:r>
                  <w:r w:rsidR="00FF1EB3">
                    <w:rPr>
                      <w:rFonts w:cs="Arial"/>
                      <w:bCs/>
                      <w:sz w:val="22"/>
                      <w:szCs w:val="22"/>
                      <w:lang w:val="en-GB"/>
                    </w:rPr>
                    <w:t xml:space="preserve"> (Figure 1-6)</w:t>
                  </w:r>
                  <w:r>
                    <w:rPr>
                      <w:rFonts w:cs="Arial"/>
                      <w:bCs/>
                      <w:sz w:val="22"/>
                      <w:szCs w:val="22"/>
                      <w:lang w:val="en-GB"/>
                    </w:rPr>
                    <w:t xml:space="preserve">, it became apparent that all marker genes from </w:t>
                  </w:r>
                  <w:r w:rsidRPr="007175BF">
                    <w:rPr>
                      <w:rFonts w:cs="Arial"/>
                      <w:bCs/>
                      <w:i/>
                      <w:iCs/>
                      <w:sz w:val="22"/>
                      <w:szCs w:val="22"/>
                      <w:lang w:val="en-GB"/>
                    </w:rPr>
                    <w:t>Peduovirus FSLSP004</w:t>
                  </w:r>
                  <w:r>
                    <w:rPr>
                      <w:rFonts w:cs="Arial"/>
                      <w:bCs/>
                      <w:sz w:val="22"/>
                      <w:szCs w:val="22"/>
                      <w:lang w:val="en-GB"/>
                    </w:rPr>
                    <w:t xml:space="preserve"> clustered well within genes from </w:t>
                  </w:r>
                  <w:r w:rsidR="007175BF">
                    <w:rPr>
                      <w:rFonts w:cs="Arial"/>
                      <w:bCs/>
                      <w:sz w:val="22"/>
                      <w:szCs w:val="22"/>
                      <w:lang w:val="en-GB"/>
                    </w:rPr>
                    <w:t xml:space="preserve">the genus </w:t>
                  </w:r>
                  <w:r w:rsidR="007175BF" w:rsidRPr="007175BF">
                    <w:rPr>
                      <w:rFonts w:cs="Arial"/>
                      <w:bCs/>
                      <w:i/>
                      <w:iCs/>
                      <w:sz w:val="22"/>
                      <w:szCs w:val="22"/>
                      <w:lang w:val="en-GB"/>
                    </w:rPr>
                    <w:t>Eganvirus</w:t>
                  </w:r>
                  <w:r w:rsidR="007175BF">
                    <w:rPr>
                      <w:rFonts w:cs="Arial"/>
                      <w:bCs/>
                      <w:sz w:val="22"/>
                      <w:szCs w:val="22"/>
                      <w:lang w:val="en-GB"/>
                    </w:rPr>
                    <w:t xml:space="preserve"> raising doubt </w:t>
                  </w:r>
                  <w:r w:rsidR="00FF1EB3">
                    <w:rPr>
                      <w:rFonts w:cs="Arial"/>
                      <w:bCs/>
                      <w:sz w:val="22"/>
                      <w:szCs w:val="22"/>
                      <w:lang w:val="en-GB"/>
                    </w:rPr>
                    <w:t>with respect to</w:t>
                  </w:r>
                  <w:r w:rsidR="007175BF">
                    <w:rPr>
                      <w:rFonts w:cs="Arial"/>
                      <w:bCs/>
                      <w:sz w:val="22"/>
                      <w:szCs w:val="22"/>
                      <w:lang w:val="en-GB"/>
                    </w:rPr>
                    <w:t xml:space="preserve"> assign</w:t>
                  </w:r>
                  <w:r w:rsidR="00FF1EB3">
                    <w:rPr>
                      <w:rFonts w:cs="Arial"/>
                      <w:bCs/>
                      <w:sz w:val="22"/>
                      <w:szCs w:val="22"/>
                      <w:lang w:val="en-GB"/>
                    </w:rPr>
                    <w:t>ing</w:t>
                  </w:r>
                  <w:r w:rsidR="007175BF">
                    <w:rPr>
                      <w:rFonts w:cs="Arial"/>
                      <w:bCs/>
                      <w:sz w:val="22"/>
                      <w:szCs w:val="22"/>
                      <w:lang w:val="en-GB"/>
                    </w:rPr>
                    <w:t xml:space="preserve"> this virus to the genus </w:t>
                  </w:r>
                  <w:r w:rsidR="007175BF" w:rsidRPr="007175BF">
                    <w:rPr>
                      <w:rFonts w:cs="Arial"/>
                      <w:bCs/>
                      <w:i/>
                      <w:iCs/>
                      <w:sz w:val="22"/>
                      <w:szCs w:val="22"/>
                      <w:lang w:val="en-GB"/>
                    </w:rPr>
                    <w:t>Peduovirus</w:t>
                  </w:r>
                  <w:r w:rsidR="00937537">
                    <w:rPr>
                      <w:rFonts w:cs="Arial"/>
                      <w:bCs/>
                      <w:sz w:val="22"/>
                      <w:szCs w:val="22"/>
                      <w:lang w:val="en-GB"/>
                    </w:rPr>
                    <w:t xml:space="preserve"> based on nucleotide similarity</w:t>
                  </w:r>
                  <w:r w:rsidR="007175BF">
                    <w:rPr>
                      <w:rFonts w:cs="Arial"/>
                      <w:bCs/>
                      <w:sz w:val="22"/>
                      <w:szCs w:val="22"/>
                      <w:lang w:val="en-GB"/>
                    </w:rPr>
                    <w:t>.</w:t>
                  </w:r>
                  <w:r w:rsidR="00A55D3D">
                    <w:rPr>
                      <w:rFonts w:cs="Arial"/>
                      <w:bCs/>
                      <w:sz w:val="22"/>
                      <w:szCs w:val="22"/>
                      <w:lang w:val="en-GB"/>
                    </w:rPr>
                    <w:t xml:space="preserve"> To resolve this</w:t>
                  </w:r>
                  <w:r w:rsidR="00D31F36">
                    <w:rPr>
                      <w:rFonts w:cs="Arial"/>
                      <w:bCs/>
                      <w:sz w:val="22"/>
                      <w:szCs w:val="22"/>
                      <w:lang w:val="en-GB"/>
                    </w:rPr>
                    <w:t>,</w:t>
                  </w:r>
                  <w:r w:rsidR="00A55D3D">
                    <w:rPr>
                      <w:rFonts w:cs="Arial"/>
                      <w:bCs/>
                      <w:sz w:val="22"/>
                      <w:szCs w:val="22"/>
                      <w:lang w:val="en-GB"/>
                    </w:rPr>
                    <w:t xml:space="preserve"> we turned to the use of protein clustering tools which take into account either all proteins encoded on the genome</w:t>
                  </w:r>
                  <w:r w:rsidR="00E820E3">
                    <w:rPr>
                      <w:rFonts w:cs="Arial"/>
                      <w:bCs/>
                      <w:sz w:val="22"/>
                      <w:szCs w:val="22"/>
                      <w:lang w:val="en-GB"/>
                    </w:rPr>
                    <w:t xml:space="preserve"> (VipTree)</w:t>
                  </w:r>
                  <w:r w:rsidR="00A55D3D">
                    <w:rPr>
                      <w:rFonts w:cs="Arial"/>
                      <w:bCs/>
                      <w:sz w:val="22"/>
                      <w:szCs w:val="22"/>
                      <w:lang w:val="en-GB"/>
                    </w:rPr>
                    <w:t xml:space="preserve"> or loo</w:t>
                  </w:r>
                  <w:r w:rsidR="00E820E3">
                    <w:rPr>
                      <w:rFonts w:cs="Arial"/>
                      <w:bCs/>
                      <w:sz w:val="22"/>
                      <w:szCs w:val="22"/>
                      <w:lang w:val="en-GB"/>
                    </w:rPr>
                    <w:t xml:space="preserve">k for particular clusters of proteins that relate phage genomes to each other (VirClust) to see where these tools place this genome (Figure </w:t>
                  </w:r>
                  <w:r w:rsidR="009C0624">
                    <w:rPr>
                      <w:rFonts w:cs="Arial"/>
                      <w:bCs/>
                      <w:sz w:val="22"/>
                      <w:szCs w:val="22"/>
                      <w:lang w:val="en-GB"/>
                    </w:rPr>
                    <w:t>8</w:t>
                  </w:r>
                  <w:r w:rsidR="00E820E3">
                    <w:rPr>
                      <w:rFonts w:cs="Arial"/>
                      <w:bCs/>
                      <w:sz w:val="22"/>
                      <w:szCs w:val="22"/>
                      <w:lang w:val="en-GB"/>
                    </w:rPr>
                    <w:t>). Both tools agreed that the protein</w:t>
                  </w:r>
                  <w:r w:rsidR="00D31F36">
                    <w:rPr>
                      <w:rFonts w:cs="Arial"/>
                      <w:bCs/>
                      <w:sz w:val="22"/>
                      <w:szCs w:val="22"/>
                      <w:lang w:val="en-GB"/>
                    </w:rPr>
                    <w:t xml:space="preserve">s encoded by </w:t>
                  </w:r>
                  <w:r w:rsidR="00D31F36" w:rsidRPr="00D31F36">
                    <w:rPr>
                      <w:rFonts w:cs="Arial"/>
                      <w:bCs/>
                      <w:i/>
                      <w:iCs/>
                      <w:sz w:val="22"/>
                      <w:szCs w:val="22"/>
                      <w:lang w:val="en-GB"/>
                    </w:rPr>
                    <w:t xml:space="preserve">Peduovirus FSLSP004 </w:t>
                  </w:r>
                  <w:r w:rsidR="00D31F36">
                    <w:rPr>
                      <w:rFonts w:cs="Arial"/>
                      <w:bCs/>
                      <w:sz w:val="22"/>
                      <w:szCs w:val="22"/>
                      <w:lang w:val="en-GB"/>
                    </w:rPr>
                    <w:t xml:space="preserve">clusters with genomes from the genus </w:t>
                  </w:r>
                  <w:r w:rsidR="00D31F36" w:rsidRPr="00D31F36">
                    <w:rPr>
                      <w:rFonts w:cs="Arial"/>
                      <w:bCs/>
                      <w:i/>
                      <w:iCs/>
                      <w:sz w:val="22"/>
                      <w:szCs w:val="22"/>
                      <w:lang w:val="en-GB"/>
                    </w:rPr>
                    <w:t>Peduovirus</w:t>
                  </w:r>
                  <w:r w:rsidR="00D31F36">
                    <w:rPr>
                      <w:rFonts w:cs="Arial"/>
                      <w:bCs/>
                      <w:sz w:val="22"/>
                      <w:szCs w:val="22"/>
                      <w:lang w:val="en-GB"/>
                    </w:rPr>
                    <w:t>.</w:t>
                  </w:r>
                </w:p>
                <w:p w14:paraId="3CB5F33D" w14:textId="77777777" w:rsidR="00370FE2" w:rsidRDefault="00370FE2" w:rsidP="006247FE">
                  <w:pPr>
                    <w:jc w:val="both"/>
                    <w:rPr>
                      <w:rFonts w:cs="Arial"/>
                      <w:bCs/>
                      <w:sz w:val="22"/>
                      <w:szCs w:val="22"/>
                      <w:lang w:val="en-GB"/>
                    </w:rPr>
                  </w:pPr>
                </w:p>
                <w:p w14:paraId="705BB0F9" w14:textId="5E814AD5" w:rsidR="002A7D75" w:rsidRDefault="00370FE2" w:rsidP="006247FE">
                  <w:pPr>
                    <w:jc w:val="both"/>
                    <w:rPr>
                      <w:rFonts w:cs="Arial"/>
                      <w:bCs/>
                      <w:sz w:val="22"/>
                      <w:szCs w:val="22"/>
                      <w:lang w:val="en-GB"/>
                    </w:rPr>
                  </w:pPr>
                  <w:r>
                    <w:rPr>
                      <w:rFonts w:cs="Arial"/>
                      <w:bCs/>
                      <w:sz w:val="22"/>
                      <w:szCs w:val="22"/>
                      <w:lang w:val="en-GB"/>
                    </w:rPr>
                    <w:t xml:space="preserve">Clustering at nucleotide and total protein level therefore suggests that this genome belongs to the genus </w:t>
                  </w:r>
                  <w:r w:rsidRPr="00CE7365">
                    <w:rPr>
                      <w:rFonts w:cs="Arial"/>
                      <w:bCs/>
                      <w:i/>
                      <w:iCs/>
                      <w:sz w:val="22"/>
                      <w:szCs w:val="22"/>
                      <w:lang w:val="en-GB"/>
                    </w:rPr>
                    <w:t>Peduovirus</w:t>
                  </w:r>
                  <w:r>
                    <w:rPr>
                      <w:rFonts w:cs="Arial"/>
                      <w:bCs/>
                      <w:sz w:val="22"/>
                      <w:szCs w:val="22"/>
                      <w:lang w:val="en-GB"/>
                    </w:rPr>
                    <w:t xml:space="preserve">, </w:t>
                  </w:r>
                  <w:r w:rsidR="00CE7365">
                    <w:rPr>
                      <w:rFonts w:cs="Arial"/>
                      <w:bCs/>
                      <w:sz w:val="22"/>
                      <w:szCs w:val="22"/>
                      <w:lang w:val="en-GB"/>
                    </w:rPr>
                    <w:t>contrary to the evidence from selected marker genes. This is likely due to the</w:t>
                  </w:r>
                  <w:r w:rsidR="001C729F">
                    <w:rPr>
                      <w:rFonts w:cs="Arial"/>
                      <w:bCs/>
                      <w:sz w:val="22"/>
                      <w:szCs w:val="22"/>
                      <w:lang w:val="en-GB"/>
                    </w:rPr>
                    <w:t xml:space="preserve"> well-described</w:t>
                  </w:r>
                  <w:r w:rsidR="00CE7365">
                    <w:rPr>
                      <w:rFonts w:cs="Arial"/>
                      <w:bCs/>
                      <w:sz w:val="22"/>
                      <w:szCs w:val="22"/>
                      <w:lang w:val="en-GB"/>
                    </w:rPr>
                    <w:t xml:space="preserve"> </w:t>
                  </w:r>
                  <w:r w:rsidR="001C729F">
                    <w:rPr>
                      <w:rFonts w:cs="Arial"/>
                      <w:bCs/>
                      <w:sz w:val="22"/>
                      <w:szCs w:val="22"/>
                      <w:lang w:val="en-GB"/>
                    </w:rPr>
                    <w:t xml:space="preserve">modularity of phage genomes and potential swapping of genomic fragments which means that “locally” over the marker genes this genome is most similar to that of viruses from the genus </w:t>
                  </w:r>
                  <w:r w:rsidR="001C729F" w:rsidRPr="000E0695">
                    <w:rPr>
                      <w:rFonts w:cs="Arial"/>
                      <w:bCs/>
                      <w:i/>
                      <w:iCs/>
                      <w:sz w:val="22"/>
                      <w:szCs w:val="22"/>
                      <w:lang w:val="en-GB"/>
                    </w:rPr>
                    <w:lastRenderedPageBreak/>
                    <w:t>Eganvirus</w:t>
                  </w:r>
                  <w:r w:rsidR="001C729F">
                    <w:rPr>
                      <w:rFonts w:cs="Arial"/>
                      <w:bCs/>
                      <w:sz w:val="22"/>
                      <w:szCs w:val="22"/>
                      <w:lang w:val="en-GB"/>
                    </w:rPr>
                    <w:t xml:space="preserve">, however if the total protein content is assessed the virus belongs to the genus </w:t>
                  </w:r>
                  <w:r w:rsidR="001C729F" w:rsidRPr="00F05B1B">
                    <w:rPr>
                      <w:rFonts w:cs="Arial"/>
                      <w:bCs/>
                      <w:i/>
                      <w:iCs/>
                      <w:sz w:val="22"/>
                      <w:szCs w:val="22"/>
                      <w:lang w:val="en-GB"/>
                    </w:rPr>
                    <w:t>Peduovirus</w:t>
                  </w:r>
                  <w:r w:rsidR="002A7D75">
                    <w:rPr>
                      <w:rFonts w:cs="Arial"/>
                      <w:bCs/>
                      <w:sz w:val="22"/>
                      <w:szCs w:val="22"/>
                      <w:lang w:val="en-GB"/>
                    </w:rPr>
                    <w:t>.</w:t>
                  </w:r>
                  <w:r w:rsidR="007F209B">
                    <w:rPr>
                      <w:rFonts w:cs="Arial"/>
                      <w:bCs/>
                      <w:sz w:val="22"/>
                      <w:szCs w:val="22"/>
                      <w:lang w:val="en-GB"/>
                    </w:rPr>
                    <w:t xml:space="preserve"> To investigate this, we performed genome </w:t>
                  </w:r>
                  <w:r w:rsidR="00EE724B">
                    <w:rPr>
                      <w:rFonts w:cs="Arial"/>
                      <w:bCs/>
                      <w:sz w:val="22"/>
                      <w:szCs w:val="22"/>
                      <w:lang w:val="en-GB"/>
                    </w:rPr>
                    <w:t xml:space="preserve">alignments between genomes from the genus </w:t>
                  </w:r>
                  <w:r w:rsidR="00EE724B" w:rsidRPr="00EE724B">
                    <w:rPr>
                      <w:rFonts w:cs="Arial"/>
                      <w:bCs/>
                      <w:i/>
                      <w:iCs/>
                      <w:sz w:val="22"/>
                      <w:szCs w:val="22"/>
                      <w:lang w:val="en-GB"/>
                    </w:rPr>
                    <w:t>Peduovirus</w:t>
                  </w:r>
                  <w:r w:rsidR="00EE724B">
                    <w:rPr>
                      <w:rFonts w:cs="Arial"/>
                      <w:bCs/>
                      <w:sz w:val="22"/>
                      <w:szCs w:val="22"/>
                      <w:lang w:val="en-GB"/>
                    </w:rPr>
                    <w:t xml:space="preserve"> and</w:t>
                  </w:r>
                  <w:r w:rsidR="00EE724B" w:rsidRPr="00EE724B">
                    <w:rPr>
                      <w:rFonts w:cs="Arial"/>
                      <w:bCs/>
                      <w:i/>
                      <w:iCs/>
                      <w:sz w:val="22"/>
                      <w:szCs w:val="22"/>
                      <w:lang w:val="en-GB"/>
                    </w:rPr>
                    <w:t xml:space="preserve"> Eganvirus</w:t>
                  </w:r>
                  <w:r w:rsidR="00EE724B">
                    <w:rPr>
                      <w:rFonts w:cs="Arial"/>
                      <w:bCs/>
                      <w:sz w:val="22"/>
                      <w:szCs w:val="22"/>
                      <w:lang w:val="en-GB"/>
                    </w:rPr>
                    <w:t xml:space="preserve"> including virus FSLSP004 (Figure </w:t>
                  </w:r>
                  <w:r w:rsidR="009C0624">
                    <w:rPr>
                      <w:rFonts w:cs="Arial"/>
                      <w:bCs/>
                      <w:sz w:val="22"/>
                      <w:szCs w:val="22"/>
                      <w:lang w:val="en-GB"/>
                    </w:rPr>
                    <w:t>9</w:t>
                  </w:r>
                  <w:r w:rsidR="00EE724B">
                    <w:rPr>
                      <w:rFonts w:cs="Arial"/>
                      <w:bCs/>
                      <w:sz w:val="22"/>
                      <w:szCs w:val="22"/>
                      <w:lang w:val="en-GB"/>
                    </w:rPr>
                    <w:t>).</w:t>
                  </w:r>
                  <w:r w:rsidR="006E498F">
                    <w:rPr>
                      <w:rFonts w:cs="Arial"/>
                      <w:bCs/>
                      <w:sz w:val="22"/>
                      <w:szCs w:val="22"/>
                      <w:lang w:val="en-GB"/>
                    </w:rPr>
                    <w:t xml:space="preserve"> </w:t>
                  </w:r>
                  <w:r w:rsidR="00C02396">
                    <w:rPr>
                      <w:rFonts w:cs="Arial"/>
                      <w:bCs/>
                      <w:sz w:val="22"/>
                      <w:szCs w:val="22"/>
                      <w:lang w:val="en-GB"/>
                    </w:rPr>
                    <w:t>At a 60% amino acid similarity cutoff t</w:t>
                  </w:r>
                  <w:r w:rsidR="006E498F">
                    <w:rPr>
                      <w:rFonts w:cs="Arial"/>
                      <w:bCs/>
                      <w:sz w:val="22"/>
                      <w:szCs w:val="22"/>
                      <w:lang w:val="en-GB"/>
                    </w:rPr>
                    <w:t>his did seem to show that the genes involved</w:t>
                  </w:r>
                  <w:r w:rsidR="00C02396">
                    <w:rPr>
                      <w:rFonts w:cs="Arial"/>
                      <w:bCs/>
                      <w:sz w:val="22"/>
                      <w:szCs w:val="22"/>
                      <w:lang w:val="en-GB"/>
                    </w:rPr>
                    <w:t xml:space="preserve"> with phage replication were more similar between </w:t>
                  </w:r>
                  <w:r w:rsidR="00FF1A3B" w:rsidRPr="00715023">
                    <w:rPr>
                      <w:rFonts w:cs="Arial"/>
                      <w:bCs/>
                      <w:i/>
                      <w:iCs/>
                      <w:sz w:val="22"/>
                      <w:szCs w:val="22"/>
                      <w:lang w:val="en-GB"/>
                    </w:rPr>
                    <w:t>FSLSP004</w:t>
                  </w:r>
                  <w:r w:rsidR="00FF1A3B">
                    <w:rPr>
                      <w:rFonts w:cs="Arial"/>
                      <w:bCs/>
                      <w:sz w:val="22"/>
                      <w:szCs w:val="22"/>
                      <w:lang w:val="en-GB"/>
                    </w:rPr>
                    <w:t xml:space="preserve"> and genomes</w:t>
                  </w:r>
                  <w:r w:rsidR="006E498F">
                    <w:rPr>
                      <w:rFonts w:cs="Arial"/>
                      <w:bCs/>
                      <w:sz w:val="22"/>
                      <w:szCs w:val="22"/>
                      <w:lang w:val="en-GB"/>
                    </w:rPr>
                    <w:t xml:space="preserve"> </w:t>
                  </w:r>
                  <w:r w:rsidR="00FF1A3B">
                    <w:rPr>
                      <w:rFonts w:cs="Arial"/>
                      <w:bCs/>
                      <w:sz w:val="22"/>
                      <w:szCs w:val="22"/>
                      <w:lang w:val="en-GB"/>
                    </w:rPr>
                    <w:t xml:space="preserve">from </w:t>
                  </w:r>
                  <w:r w:rsidR="00FF1A3B" w:rsidRPr="007E6D1C">
                    <w:rPr>
                      <w:rFonts w:cs="Arial"/>
                      <w:bCs/>
                      <w:i/>
                      <w:iCs/>
                      <w:sz w:val="22"/>
                      <w:szCs w:val="22"/>
                      <w:lang w:val="en-GB"/>
                    </w:rPr>
                    <w:t>Peduovirus</w:t>
                  </w:r>
                  <w:r w:rsidR="007E6D1C">
                    <w:rPr>
                      <w:rFonts w:cs="Arial"/>
                      <w:bCs/>
                      <w:sz w:val="22"/>
                      <w:szCs w:val="22"/>
                      <w:lang w:val="en-GB"/>
                    </w:rPr>
                    <w:t xml:space="preserve"> whereas at 90% cutoff it’s clear that a large portion of the genome including the marker genes do</w:t>
                  </w:r>
                  <w:r w:rsidR="006E6EBA">
                    <w:rPr>
                      <w:rFonts w:cs="Arial"/>
                      <w:bCs/>
                      <w:sz w:val="22"/>
                      <w:szCs w:val="22"/>
                      <w:lang w:val="en-GB"/>
                    </w:rPr>
                    <w:t>es</w:t>
                  </w:r>
                  <w:r w:rsidR="007E6D1C">
                    <w:rPr>
                      <w:rFonts w:cs="Arial"/>
                      <w:bCs/>
                      <w:sz w:val="22"/>
                      <w:szCs w:val="22"/>
                      <w:lang w:val="en-GB"/>
                    </w:rPr>
                    <w:t xml:space="preserve"> not share similarity with </w:t>
                  </w:r>
                  <w:r w:rsidR="007E6D1C" w:rsidRPr="007E6D1C">
                    <w:rPr>
                      <w:rFonts w:cs="Arial"/>
                      <w:bCs/>
                      <w:i/>
                      <w:iCs/>
                      <w:sz w:val="22"/>
                      <w:szCs w:val="22"/>
                      <w:lang w:val="en-GB"/>
                    </w:rPr>
                    <w:t>Peduovirus</w:t>
                  </w:r>
                  <w:r w:rsidR="007E6D1C">
                    <w:rPr>
                      <w:rFonts w:cs="Arial"/>
                      <w:bCs/>
                      <w:sz w:val="22"/>
                      <w:szCs w:val="22"/>
                      <w:lang w:val="en-GB"/>
                    </w:rPr>
                    <w:t xml:space="preserve"> genomes</w:t>
                  </w:r>
                  <w:r w:rsidR="003E4C81">
                    <w:rPr>
                      <w:rFonts w:cs="Arial"/>
                      <w:bCs/>
                      <w:sz w:val="22"/>
                      <w:szCs w:val="22"/>
                      <w:lang w:val="en-GB"/>
                    </w:rPr>
                    <w:t xml:space="preserve"> (Figure 10)</w:t>
                  </w:r>
                  <w:r w:rsidR="007E6D1C">
                    <w:rPr>
                      <w:rFonts w:cs="Arial"/>
                      <w:bCs/>
                      <w:sz w:val="22"/>
                      <w:szCs w:val="22"/>
                      <w:lang w:val="en-GB"/>
                    </w:rPr>
                    <w:t>.</w:t>
                  </w:r>
                </w:p>
                <w:p w14:paraId="2B68BA18" w14:textId="77777777" w:rsidR="002A7D75" w:rsidRDefault="002A7D75" w:rsidP="006247FE">
                  <w:pPr>
                    <w:jc w:val="both"/>
                    <w:rPr>
                      <w:rFonts w:cs="Arial"/>
                      <w:bCs/>
                      <w:sz w:val="22"/>
                      <w:szCs w:val="22"/>
                      <w:lang w:val="en-GB"/>
                    </w:rPr>
                  </w:pPr>
                </w:p>
                <w:p w14:paraId="002C57C2" w14:textId="7A06DC90" w:rsidR="00370FE2" w:rsidRDefault="00715023" w:rsidP="006247FE">
                  <w:pPr>
                    <w:jc w:val="both"/>
                    <w:rPr>
                      <w:rFonts w:cs="Arial"/>
                      <w:bCs/>
                      <w:sz w:val="22"/>
                      <w:szCs w:val="22"/>
                      <w:lang w:val="en-GB"/>
                    </w:rPr>
                  </w:pPr>
                  <w:r>
                    <w:rPr>
                      <w:rFonts w:cs="Arial"/>
                      <w:bCs/>
                      <w:sz w:val="22"/>
                      <w:szCs w:val="22"/>
                      <w:lang w:val="en-GB"/>
                    </w:rPr>
                    <w:t>Collectively,</w:t>
                  </w:r>
                  <w:r w:rsidR="00534815">
                    <w:rPr>
                      <w:rFonts w:cs="Arial"/>
                      <w:bCs/>
                      <w:sz w:val="22"/>
                      <w:szCs w:val="22"/>
                      <w:lang w:val="en-GB"/>
                    </w:rPr>
                    <w:t xml:space="preserve"> this mixture of information makes the classification of this virus difficult. </w:t>
                  </w:r>
                  <w:r w:rsidR="00233AE7">
                    <w:rPr>
                      <w:rFonts w:cs="Arial"/>
                      <w:bCs/>
                      <w:sz w:val="22"/>
                      <w:szCs w:val="22"/>
                      <w:lang w:val="en-GB"/>
                    </w:rPr>
                    <w:t xml:space="preserve">The decision was taken to </w:t>
                  </w:r>
                  <w:r w:rsidR="00BC3B5E">
                    <w:rPr>
                      <w:rFonts w:cs="Arial"/>
                      <w:bCs/>
                      <w:sz w:val="22"/>
                      <w:szCs w:val="22"/>
                      <w:lang w:val="en-GB"/>
                    </w:rPr>
                    <w:t>give more weight to the combination of</w:t>
                  </w:r>
                  <w:r>
                    <w:rPr>
                      <w:rFonts w:cs="Arial"/>
                      <w:bCs/>
                      <w:sz w:val="22"/>
                      <w:szCs w:val="22"/>
                      <w:lang w:val="en-GB"/>
                    </w:rPr>
                    <w:t xml:space="preserve"> the</w:t>
                  </w:r>
                  <w:r w:rsidR="00BC3B5E">
                    <w:rPr>
                      <w:rFonts w:cs="Arial"/>
                      <w:bCs/>
                      <w:sz w:val="22"/>
                      <w:szCs w:val="22"/>
                      <w:lang w:val="en-GB"/>
                    </w:rPr>
                    <w:t xml:space="preserve"> </w:t>
                  </w:r>
                  <w:r>
                    <w:rPr>
                      <w:rFonts w:cs="Arial"/>
                      <w:bCs/>
                      <w:sz w:val="22"/>
                      <w:szCs w:val="22"/>
                      <w:lang w:val="en-GB"/>
                    </w:rPr>
                    <w:t xml:space="preserve">overall higher </w:t>
                  </w:r>
                  <w:r w:rsidR="00BC3B5E">
                    <w:rPr>
                      <w:rFonts w:cs="Arial"/>
                      <w:bCs/>
                      <w:sz w:val="22"/>
                      <w:szCs w:val="22"/>
                      <w:lang w:val="en-GB"/>
                    </w:rPr>
                    <w:t xml:space="preserve">nucleotide similarity and protein clustering </w:t>
                  </w:r>
                  <w:r>
                    <w:rPr>
                      <w:rFonts w:cs="Arial"/>
                      <w:bCs/>
                      <w:sz w:val="22"/>
                      <w:szCs w:val="22"/>
                      <w:lang w:val="en-GB"/>
                    </w:rPr>
                    <w:t xml:space="preserve">results </w:t>
                  </w:r>
                  <w:r w:rsidR="00BC3B5E">
                    <w:rPr>
                      <w:rFonts w:cs="Arial"/>
                      <w:bCs/>
                      <w:sz w:val="22"/>
                      <w:szCs w:val="22"/>
                      <w:lang w:val="en-GB"/>
                    </w:rPr>
                    <w:t>and f</w:t>
                  </w:r>
                  <w:r w:rsidR="002A7D75">
                    <w:rPr>
                      <w:rFonts w:cs="Arial"/>
                      <w:bCs/>
                      <w:sz w:val="22"/>
                      <w:szCs w:val="22"/>
                      <w:lang w:val="en-GB"/>
                    </w:rPr>
                    <w:t>or th</w:t>
                  </w:r>
                  <w:r>
                    <w:rPr>
                      <w:rFonts w:cs="Arial"/>
                      <w:bCs/>
                      <w:sz w:val="22"/>
                      <w:szCs w:val="22"/>
                      <w:lang w:val="en-GB"/>
                    </w:rPr>
                    <w:t>e</w:t>
                  </w:r>
                  <w:r w:rsidR="00BC3B5E">
                    <w:rPr>
                      <w:rFonts w:cs="Arial"/>
                      <w:bCs/>
                      <w:sz w:val="22"/>
                      <w:szCs w:val="22"/>
                      <w:lang w:val="en-GB"/>
                    </w:rPr>
                    <w:t>s</w:t>
                  </w:r>
                  <w:r>
                    <w:rPr>
                      <w:rFonts w:cs="Arial"/>
                      <w:bCs/>
                      <w:sz w:val="22"/>
                      <w:szCs w:val="22"/>
                      <w:lang w:val="en-GB"/>
                    </w:rPr>
                    <w:t>e</w:t>
                  </w:r>
                  <w:r w:rsidR="002A7D75">
                    <w:rPr>
                      <w:rFonts w:cs="Arial"/>
                      <w:bCs/>
                      <w:sz w:val="22"/>
                      <w:szCs w:val="22"/>
                      <w:lang w:val="en-GB"/>
                    </w:rPr>
                    <w:t xml:space="preserve"> reason</w:t>
                  </w:r>
                  <w:r>
                    <w:rPr>
                      <w:rFonts w:cs="Arial"/>
                      <w:bCs/>
                      <w:sz w:val="22"/>
                      <w:szCs w:val="22"/>
                      <w:lang w:val="en-GB"/>
                    </w:rPr>
                    <w:t>s</w:t>
                  </w:r>
                  <w:r w:rsidR="00BC3B5E">
                    <w:rPr>
                      <w:rFonts w:cs="Arial"/>
                      <w:bCs/>
                      <w:sz w:val="22"/>
                      <w:szCs w:val="22"/>
                      <w:lang w:val="en-GB"/>
                    </w:rPr>
                    <w:t xml:space="preserve"> </w:t>
                  </w:r>
                  <w:r w:rsidR="002A7D75">
                    <w:rPr>
                      <w:rFonts w:cs="Arial"/>
                      <w:bCs/>
                      <w:sz w:val="22"/>
                      <w:szCs w:val="22"/>
                      <w:lang w:val="en-GB"/>
                    </w:rPr>
                    <w:t xml:space="preserve">include </w:t>
                  </w:r>
                  <w:r w:rsidRPr="00715023">
                    <w:rPr>
                      <w:rFonts w:cs="Arial"/>
                      <w:bCs/>
                      <w:i/>
                      <w:iCs/>
                      <w:sz w:val="22"/>
                      <w:szCs w:val="22"/>
                      <w:lang w:val="en-GB"/>
                    </w:rPr>
                    <w:t>FSLSP004</w:t>
                  </w:r>
                  <w:r>
                    <w:rPr>
                      <w:rFonts w:cs="Arial"/>
                      <w:bCs/>
                      <w:sz w:val="22"/>
                      <w:szCs w:val="22"/>
                      <w:lang w:val="en-GB"/>
                    </w:rPr>
                    <w:t xml:space="preserve"> </w:t>
                  </w:r>
                  <w:r w:rsidR="002A7D75">
                    <w:rPr>
                      <w:rFonts w:cs="Arial"/>
                      <w:bCs/>
                      <w:sz w:val="22"/>
                      <w:szCs w:val="22"/>
                      <w:lang w:val="en-GB"/>
                    </w:rPr>
                    <w:t xml:space="preserve">in the genus </w:t>
                  </w:r>
                  <w:r w:rsidR="002A7D75" w:rsidRPr="002A7D75">
                    <w:rPr>
                      <w:rFonts w:cs="Arial"/>
                      <w:bCs/>
                      <w:i/>
                      <w:iCs/>
                      <w:sz w:val="22"/>
                      <w:szCs w:val="22"/>
                      <w:lang w:val="en-GB"/>
                    </w:rPr>
                    <w:t>Peduovirus</w:t>
                  </w:r>
                  <w:r w:rsidR="002A7D75">
                    <w:rPr>
                      <w:rFonts w:cs="Arial"/>
                      <w:bCs/>
                      <w:sz w:val="22"/>
                      <w:szCs w:val="22"/>
                      <w:lang w:val="en-GB"/>
                    </w:rPr>
                    <w:t>.</w:t>
                  </w:r>
                  <w:r w:rsidR="001C729F">
                    <w:rPr>
                      <w:rFonts w:cs="Arial"/>
                      <w:bCs/>
                      <w:sz w:val="22"/>
                      <w:szCs w:val="22"/>
                      <w:lang w:val="en-GB"/>
                    </w:rPr>
                    <w:t xml:space="preserve"> </w:t>
                  </w:r>
                </w:p>
                <w:p w14:paraId="3084E86D" w14:textId="77777777" w:rsidR="00E21C20" w:rsidRDefault="00E21C20" w:rsidP="006247FE">
                  <w:pPr>
                    <w:jc w:val="both"/>
                    <w:rPr>
                      <w:rFonts w:cs="Arial"/>
                      <w:bCs/>
                      <w:sz w:val="22"/>
                      <w:szCs w:val="22"/>
                      <w:lang w:val="en-GB"/>
                    </w:rPr>
                  </w:pPr>
                </w:p>
                <w:p w14:paraId="630CE937" w14:textId="51239EA2" w:rsidR="008240C1" w:rsidRPr="008240C1" w:rsidRDefault="008240C1" w:rsidP="0024713B">
                  <w:pPr>
                    <w:rPr>
                      <w:rFonts w:cs="Arial"/>
                      <w:bCs/>
                      <w:sz w:val="22"/>
                      <w:szCs w:val="22"/>
                      <w:lang w:val="en-GB"/>
                    </w:rPr>
                  </w:pPr>
                  <w:r>
                    <w:rPr>
                      <w:rFonts w:cs="Arial"/>
                      <w:bCs/>
                      <w:sz w:val="22"/>
                      <w:szCs w:val="22"/>
                      <w:lang w:val="en-GB"/>
                    </w:rPr>
                    <w:t xml:space="preserve">As this species was the sole representative of the genus </w:t>
                  </w:r>
                  <w:r w:rsidRPr="00113C94">
                    <w:rPr>
                      <w:rFonts w:cs="Arial"/>
                      <w:bCs/>
                      <w:i/>
                      <w:iCs/>
                      <w:sz w:val="22"/>
                      <w:szCs w:val="22"/>
                      <w:lang w:val="en-GB"/>
                    </w:rPr>
                    <w:t>Stockinghallvirus</w:t>
                  </w:r>
                  <w:r>
                    <w:rPr>
                      <w:rFonts w:cs="Arial"/>
                      <w:bCs/>
                      <w:i/>
                      <w:iCs/>
                      <w:sz w:val="22"/>
                      <w:szCs w:val="22"/>
                      <w:lang w:val="en-GB"/>
                    </w:rPr>
                    <w:t xml:space="preserve"> </w:t>
                  </w:r>
                  <w:r>
                    <w:rPr>
                      <w:rFonts w:cs="Arial"/>
                      <w:bCs/>
                      <w:sz w:val="22"/>
                      <w:szCs w:val="22"/>
                      <w:lang w:val="en-GB"/>
                    </w:rPr>
                    <w:t xml:space="preserve">it’s abolition, also implies abolition of the genus. We therefore propose </w:t>
                  </w:r>
                  <w:r w:rsidR="00304449">
                    <w:rPr>
                      <w:rFonts w:cs="Arial"/>
                      <w:bCs/>
                      <w:sz w:val="22"/>
                      <w:szCs w:val="22"/>
                      <w:lang w:val="en-GB"/>
                    </w:rPr>
                    <w:t xml:space="preserve">moving this virus to </w:t>
                  </w:r>
                  <w:r>
                    <w:rPr>
                      <w:rFonts w:cs="Arial"/>
                      <w:bCs/>
                      <w:sz w:val="22"/>
                      <w:szCs w:val="22"/>
                      <w:lang w:val="en-GB"/>
                    </w:rPr>
                    <w:t xml:space="preserve">the genus </w:t>
                  </w:r>
                  <w:r w:rsidR="00304449" w:rsidRPr="003A7635">
                    <w:rPr>
                      <w:rFonts w:cs="Arial"/>
                      <w:bCs/>
                      <w:i/>
                      <w:iCs/>
                      <w:sz w:val="22"/>
                      <w:szCs w:val="22"/>
                      <w:lang w:val="en-GB"/>
                    </w:rPr>
                    <w:t>Peduovirus</w:t>
                  </w:r>
                  <w:r w:rsidR="00304449">
                    <w:rPr>
                      <w:rFonts w:cs="Arial"/>
                      <w:bCs/>
                      <w:sz w:val="22"/>
                      <w:szCs w:val="22"/>
                      <w:lang w:val="en-GB"/>
                    </w:rPr>
                    <w:t xml:space="preserve"> </w:t>
                  </w:r>
                  <w:r>
                    <w:rPr>
                      <w:rFonts w:cs="Arial"/>
                      <w:bCs/>
                      <w:sz w:val="22"/>
                      <w:szCs w:val="22"/>
                      <w:lang w:val="en-GB"/>
                    </w:rPr>
                    <w:t xml:space="preserve">and </w:t>
                  </w:r>
                  <w:r w:rsidR="00304449">
                    <w:rPr>
                      <w:rFonts w:cs="Arial"/>
                      <w:bCs/>
                      <w:sz w:val="22"/>
                      <w:szCs w:val="22"/>
                      <w:lang w:val="en-GB"/>
                    </w:rPr>
                    <w:t xml:space="preserve">to rename the species to </w:t>
                  </w:r>
                  <w:r w:rsidR="00304449" w:rsidRPr="00304449">
                    <w:rPr>
                      <w:rFonts w:cs="Arial"/>
                      <w:bCs/>
                      <w:i/>
                      <w:iCs/>
                      <w:sz w:val="22"/>
                      <w:szCs w:val="22"/>
                      <w:lang w:val="en-GB"/>
                    </w:rPr>
                    <w:t>Peduovirus</w:t>
                  </w:r>
                  <w:r w:rsidR="00304449">
                    <w:rPr>
                      <w:rFonts w:cs="Arial"/>
                      <w:bCs/>
                      <w:sz w:val="22"/>
                      <w:szCs w:val="22"/>
                      <w:lang w:val="en-GB"/>
                    </w:rPr>
                    <w:t xml:space="preserve"> </w:t>
                  </w:r>
                  <w:r w:rsidR="00304449" w:rsidRPr="000A385F">
                    <w:rPr>
                      <w:rFonts w:cs="Arial"/>
                      <w:i/>
                      <w:iCs/>
                      <w:sz w:val="22"/>
                      <w:szCs w:val="22"/>
                    </w:rPr>
                    <w:t>FSLSP004</w:t>
                  </w:r>
                  <w:r>
                    <w:rPr>
                      <w:rFonts w:cs="Arial"/>
                      <w:bCs/>
                      <w:sz w:val="22"/>
                      <w:szCs w:val="22"/>
                      <w:lang w:val="en-GB"/>
                    </w:rPr>
                    <w:t>.</w:t>
                  </w:r>
                </w:p>
                <w:p w14:paraId="064B3C4E" w14:textId="77777777" w:rsidR="00C476D7" w:rsidRDefault="00C476D7" w:rsidP="0024713B">
                  <w:pPr>
                    <w:rPr>
                      <w:rFonts w:ascii="Arial" w:hAnsi="Arial" w:cs="Arial"/>
                      <w:sz w:val="22"/>
                      <w:szCs w:val="22"/>
                    </w:rPr>
                  </w:pPr>
                </w:p>
                <w:p w14:paraId="1DF98225" w14:textId="1343D5EC" w:rsidR="00C476D7" w:rsidRDefault="00C476D7" w:rsidP="00C476D7">
                  <w:pPr>
                    <w:rPr>
                      <w:rFonts w:cs="Arial"/>
                      <w:bCs/>
                      <w:sz w:val="22"/>
                      <w:szCs w:val="22"/>
                      <w:lang w:val="en-GB"/>
                    </w:rPr>
                  </w:pPr>
                  <w:r w:rsidRPr="007237B9">
                    <w:rPr>
                      <w:rFonts w:cs="Arial"/>
                      <w:b/>
                      <w:sz w:val="22"/>
                      <w:szCs w:val="22"/>
                      <w:lang w:val="en-GB"/>
                    </w:rPr>
                    <w:t>Source of name of this taxon:</w:t>
                  </w:r>
                  <w:r w:rsidRPr="007237B9">
                    <w:rPr>
                      <w:rFonts w:cs="Arial"/>
                      <w:bCs/>
                      <w:sz w:val="22"/>
                      <w:szCs w:val="22"/>
                      <w:lang w:val="en-GB"/>
                    </w:rPr>
                    <w:t xml:space="preserve"> </w:t>
                  </w:r>
                  <w:r w:rsidRPr="001A3DCB">
                    <w:rPr>
                      <w:rFonts w:cs="Arial"/>
                      <w:bCs/>
                      <w:sz w:val="22"/>
                      <w:szCs w:val="22"/>
                      <w:lang w:val="en-GB"/>
                    </w:rPr>
                    <w:t xml:space="preserve">The genus name is derived from </w:t>
                  </w:r>
                  <w:r w:rsidR="00F7054D">
                    <w:rPr>
                      <w:rFonts w:cs="Arial"/>
                      <w:bCs/>
                      <w:sz w:val="22"/>
                      <w:szCs w:val="22"/>
                      <w:lang w:val="en-GB"/>
                    </w:rPr>
                    <w:t>the genus name of the most closely related phages (</w:t>
                  </w:r>
                  <w:r w:rsidR="00F7054D" w:rsidRPr="00F7054D">
                    <w:rPr>
                      <w:rFonts w:cs="Arial"/>
                      <w:bCs/>
                      <w:sz w:val="22"/>
                      <w:szCs w:val="22"/>
                      <w:lang w:val="en-GB"/>
                    </w:rPr>
                    <w:t>2018.007B.A.v1.rename137gen6sp</w:t>
                  </w:r>
                  <w:r w:rsidR="00F7054D">
                    <w:rPr>
                      <w:rFonts w:cs="Arial"/>
                      <w:bCs/>
                      <w:sz w:val="22"/>
                      <w:szCs w:val="22"/>
                      <w:lang w:val="en-GB"/>
                    </w:rPr>
                    <w:t xml:space="preserve">) </w:t>
                  </w:r>
                  <w:r w:rsidRPr="001A3DCB">
                    <w:rPr>
                      <w:rFonts w:cs="Arial"/>
                      <w:bCs/>
                      <w:sz w:val="22"/>
                      <w:szCs w:val="22"/>
                      <w:lang w:val="en-GB"/>
                    </w:rPr>
                    <w:t xml:space="preserve">and the species name from the Genbank entry exemplar virus name. </w:t>
                  </w:r>
                </w:p>
                <w:p w14:paraId="0802952B" w14:textId="77777777" w:rsidR="00C476D7" w:rsidRPr="007237B9" w:rsidRDefault="00C476D7" w:rsidP="00C476D7">
                  <w:pPr>
                    <w:rPr>
                      <w:rFonts w:cs="Arial"/>
                      <w:bCs/>
                      <w:sz w:val="22"/>
                      <w:szCs w:val="22"/>
                    </w:rPr>
                  </w:pPr>
                </w:p>
                <w:p w14:paraId="66215049" w14:textId="77777777" w:rsidR="00C476D7" w:rsidRPr="007237B9" w:rsidRDefault="00C476D7" w:rsidP="00C476D7">
                  <w:pPr>
                    <w:rPr>
                      <w:b/>
                      <w:sz w:val="22"/>
                      <w:szCs w:val="22"/>
                      <w:lang w:val="en-GB"/>
                    </w:rPr>
                  </w:pPr>
                  <w:r w:rsidRPr="007237B9">
                    <w:rPr>
                      <w:b/>
                      <w:sz w:val="22"/>
                      <w:szCs w:val="22"/>
                      <w:lang w:val="en-GB"/>
                    </w:rPr>
                    <w:t>Genome Summary Table:</w:t>
                  </w:r>
                </w:p>
                <w:tbl>
                  <w:tblPr>
                    <w:tblStyle w:val="GridTable1Light"/>
                    <w:tblW w:w="0" w:type="auto"/>
                    <w:tblLook w:val="04A0" w:firstRow="1" w:lastRow="0" w:firstColumn="1" w:lastColumn="0" w:noHBand="0" w:noVBand="1"/>
                  </w:tblPr>
                  <w:tblGrid>
                    <w:gridCol w:w="1433"/>
                    <w:gridCol w:w="1232"/>
                    <w:gridCol w:w="1353"/>
                    <w:gridCol w:w="1184"/>
                    <w:gridCol w:w="1041"/>
                    <w:gridCol w:w="1295"/>
                    <w:gridCol w:w="1304"/>
                  </w:tblGrid>
                  <w:tr w:rsidR="00C476D7" w:rsidRPr="007237B9" w14:paraId="1D79DD02" w14:textId="77777777" w:rsidTr="00651788">
                    <w:trPr>
                      <w:cnfStyle w:val="100000000000" w:firstRow="1" w:lastRow="0" w:firstColumn="0" w:lastColumn="0" w:oddVBand="0" w:evenVBand="0" w:oddHBand="0"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0" w:type="auto"/>
                      </w:tcPr>
                      <w:p w14:paraId="2711ED2B" w14:textId="77777777" w:rsidR="00C476D7" w:rsidRPr="007237B9" w:rsidRDefault="00C476D7" w:rsidP="00C476D7">
                        <w:pPr>
                          <w:rPr>
                            <w:b w:val="0"/>
                            <w:bCs w:val="0"/>
                            <w:lang w:val="en-GB"/>
                          </w:rPr>
                        </w:pPr>
                        <w:r w:rsidRPr="007237B9">
                          <w:rPr>
                            <w:lang w:val="en-GB"/>
                          </w:rPr>
                          <w:t>Exemplar</w:t>
                        </w:r>
                      </w:p>
                      <w:p w14:paraId="75C44CA1" w14:textId="77777777" w:rsidR="00C476D7" w:rsidRPr="007237B9" w:rsidRDefault="00C476D7" w:rsidP="00C476D7">
                        <w:pPr>
                          <w:rPr>
                            <w:lang w:val="en-GB"/>
                          </w:rPr>
                        </w:pPr>
                        <w:r w:rsidRPr="007237B9">
                          <w:rPr>
                            <w:lang w:val="en-GB"/>
                          </w:rPr>
                          <w:t>Genbank Accession</w:t>
                        </w:r>
                      </w:p>
                    </w:tc>
                    <w:tc>
                      <w:tcPr>
                        <w:tcW w:w="0" w:type="auto"/>
                      </w:tcPr>
                      <w:p w14:paraId="06BCBDAB" w14:textId="77777777" w:rsidR="00C476D7" w:rsidRPr="007237B9" w:rsidRDefault="00C476D7" w:rsidP="00C476D7">
                        <w:pPr>
                          <w:cnfStyle w:val="100000000000" w:firstRow="1" w:lastRow="0" w:firstColumn="0" w:lastColumn="0" w:oddVBand="0" w:evenVBand="0" w:oddHBand="0" w:evenHBand="0" w:firstRowFirstColumn="0" w:firstRowLastColumn="0" w:lastRowFirstColumn="0" w:lastRowLastColumn="0"/>
                          <w:rPr>
                            <w:b w:val="0"/>
                            <w:bCs w:val="0"/>
                            <w:lang w:val="en-GB"/>
                          </w:rPr>
                        </w:pPr>
                        <w:r w:rsidRPr="007237B9">
                          <w:rPr>
                            <w:lang w:val="en-GB"/>
                          </w:rPr>
                          <w:t xml:space="preserve">Exemplar </w:t>
                        </w:r>
                      </w:p>
                      <w:p w14:paraId="11C5024B" w14:textId="77777777" w:rsidR="00C476D7" w:rsidRPr="007237B9" w:rsidRDefault="00C476D7" w:rsidP="00C476D7">
                        <w:pPr>
                          <w:cnfStyle w:val="100000000000" w:firstRow="1" w:lastRow="0" w:firstColumn="0" w:lastColumn="0" w:oddVBand="0" w:evenVBand="0" w:oddHBand="0" w:evenHBand="0" w:firstRowFirstColumn="0" w:firstRowLastColumn="0" w:lastRowFirstColumn="0" w:lastRowLastColumn="0"/>
                          <w:rPr>
                            <w:b w:val="0"/>
                            <w:bCs w:val="0"/>
                            <w:lang w:val="en-GB"/>
                          </w:rPr>
                        </w:pPr>
                        <w:r w:rsidRPr="007237B9">
                          <w:rPr>
                            <w:lang w:val="en-GB"/>
                          </w:rPr>
                          <w:t>RefSeq</w:t>
                        </w:r>
                      </w:p>
                      <w:p w14:paraId="4DF5C16D" w14:textId="77777777" w:rsidR="00C476D7" w:rsidRPr="007237B9" w:rsidRDefault="00C476D7" w:rsidP="00C476D7">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Accession</w:t>
                        </w:r>
                      </w:p>
                    </w:tc>
                    <w:tc>
                      <w:tcPr>
                        <w:tcW w:w="0" w:type="auto"/>
                      </w:tcPr>
                      <w:p w14:paraId="680A45B1" w14:textId="77777777" w:rsidR="00C476D7" w:rsidRPr="007237B9" w:rsidRDefault="00C476D7" w:rsidP="00C476D7">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Species Name</w:t>
                        </w:r>
                      </w:p>
                    </w:tc>
                    <w:tc>
                      <w:tcPr>
                        <w:tcW w:w="0" w:type="auto"/>
                      </w:tcPr>
                      <w:p w14:paraId="6D2081FF" w14:textId="77777777" w:rsidR="00C476D7" w:rsidRPr="007237B9" w:rsidRDefault="00C476D7" w:rsidP="00C476D7">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Genome Length</w:t>
                        </w:r>
                      </w:p>
                    </w:tc>
                    <w:tc>
                      <w:tcPr>
                        <w:tcW w:w="0" w:type="auto"/>
                      </w:tcPr>
                      <w:p w14:paraId="132806A8" w14:textId="77777777" w:rsidR="00C476D7" w:rsidRPr="007237B9" w:rsidRDefault="00C476D7" w:rsidP="00C476D7">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GC Content</w:t>
                        </w:r>
                      </w:p>
                    </w:tc>
                    <w:tc>
                      <w:tcPr>
                        <w:tcW w:w="0" w:type="auto"/>
                      </w:tcPr>
                      <w:p w14:paraId="0194079E" w14:textId="77777777" w:rsidR="00C476D7" w:rsidRPr="007237B9" w:rsidRDefault="00C476D7" w:rsidP="00C476D7">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Number of tRNAs*</w:t>
                        </w:r>
                      </w:p>
                    </w:tc>
                    <w:tc>
                      <w:tcPr>
                        <w:tcW w:w="0" w:type="auto"/>
                      </w:tcPr>
                      <w:p w14:paraId="26F4EECC" w14:textId="77777777" w:rsidR="00C476D7" w:rsidRPr="007237B9" w:rsidRDefault="00C476D7" w:rsidP="00C476D7">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Number of ORFs**</w:t>
                        </w:r>
                      </w:p>
                    </w:tc>
                  </w:tr>
                  <w:tr w:rsidR="00C476D7" w:rsidRPr="007237B9" w14:paraId="66FAD89C" w14:textId="77777777" w:rsidTr="00651788">
                    <w:trPr>
                      <w:trHeight w:val="258"/>
                    </w:trPr>
                    <w:tc>
                      <w:tcPr>
                        <w:cnfStyle w:val="001000000000" w:firstRow="0" w:lastRow="0" w:firstColumn="1" w:lastColumn="0" w:oddVBand="0" w:evenVBand="0" w:oddHBand="0" w:evenHBand="0" w:firstRowFirstColumn="0" w:firstRowLastColumn="0" w:lastRowFirstColumn="0" w:lastRowLastColumn="0"/>
                        <w:tcW w:w="0" w:type="auto"/>
                      </w:tcPr>
                      <w:p w14:paraId="67204CFC" w14:textId="754360A7" w:rsidR="00C476D7" w:rsidRPr="007237B9" w:rsidRDefault="006247FE" w:rsidP="00C476D7">
                        <w:pPr>
                          <w:rPr>
                            <w:b w:val="0"/>
                            <w:bCs w:val="0"/>
                            <w:sz w:val="18"/>
                            <w:lang w:val="en-GB"/>
                          </w:rPr>
                        </w:pPr>
                        <w:r w:rsidRPr="006247FE">
                          <w:rPr>
                            <w:b w:val="0"/>
                            <w:bCs w:val="0"/>
                            <w:sz w:val="18"/>
                            <w:lang w:val="en-GB"/>
                          </w:rPr>
                          <w:t>KC139521.1</w:t>
                        </w:r>
                      </w:p>
                    </w:tc>
                    <w:tc>
                      <w:tcPr>
                        <w:tcW w:w="0" w:type="auto"/>
                      </w:tcPr>
                      <w:p w14:paraId="5D364B08" w14:textId="61B31C79" w:rsidR="00C476D7" w:rsidRPr="007237B9" w:rsidRDefault="006247FE" w:rsidP="00C476D7">
                        <w:pPr>
                          <w:cnfStyle w:val="000000000000" w:firstRow="0" w:lastRow="0" w:firstColumn="0" w:lastColumn="0" w:oddVBand="0" w:evenVBand="0" w:oddHBand="0" w:evenHBand="0" w:firstRowFirstColumn="0" w:firstRowLastColumn="0" w:lastRowFirstColumn="0" w:lastRowLastColumn="0"/>
                          <w:rPr>
                            <w:sz w:val="18"/>
                            <w:lang w:val="en-GB"/>
                          </w:rPr>
                        </w:pPr>
                        <w:r w:rsidRPr="006247FE">
                          <w:rPr>
                            <w:sz w:val="18"/>
                            <w:lang w:val="en-GB"/>
                          </w:rPr>
                          <w:t>NC_021774.1</w:t>
                        </w:r>
                      </w:p>
                    </w:tc>
                    <w:tc>
                      <w:tcPr>
                        <w:tcW w:w="0" w:type="auto"/>
                      </w:tcPr>
                      <w:p w14:paraId="06E94E39" w14:textId="4B8DF8F6" w:rsidR="00C476D7" w:rsidRPr="00EE5D6E" w:rsidRDefault="00C476D7" w:rsidP="00C476D7">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C476D7">
                          <w:rPr>
                            <w:rFonts w:cs="Arial"/>
                            <w:i/>
                            <w:iCs/>
                            <w:sz w:val="18"/>
                            <w:szCs w:val="18"/>
                          </w:rPr>
                          <w:t>Peduovirus FSLSP004</w:t>
                        </w:r>
                      </w:p>
                    </w:tc>
                    <w:tc>
                      <w:tcPr>
                        <w:tcW w:w="0" w:type="auto"/>
                      </w:tcPr>
                      <w:p w14:paraId="3F6A8BCB" w14:textId="35E2EC49" w:rsidR="00C476D7" w:rsidRPr="007237B9" w:rsidRDefault="006247FE" w:rsidP="00C476D7">
                        <w:pPr>
                          <w:cnfStyle w:val="000000000000" w:firstRow="0" w:lastRow="0" w:firstColumn="0" w:lastColumn="0" w:oddVBand="0" w:evenVBand="0" w:oddHBand="0" w:evenHBand="0" w:firstRowFirstColumn="0" w:firstRowLastColumn="0" w:lastRowFirstColumn="0" w:lastRowLastColumn="0"/>
                          <w:rPr>
                            <w:sz w:val="18"/>
                          </w:rPr>
                        </w:pPr>
                        <w:r w:rsidRPr="006247FE">
                          <w:rPr>
                            <w:sz w:val="18"/>
                          </w:rPr>
                          <w:t>29,742bp</w:t>
                        </w:r>
                        <w:r w:rsidRPr="006247FE">
                          <w:rPr>
                            <w:sz w:val="18"/>
                          </w:rPr>
                          <w:tab/>
                        </w:r>
                      </w:p>
                    </w:tc>
                    <w:tc>
                      <w:tcPr>
                        <w:tcW w:w="0" w:type="auto"/>
                      </w:tcPr>
                      <w:p w14:paraId="7581AF3A" w14:textId="520FA34D" w:rsidR="00C476D7" w:rsidRPr="007237B9" w:rsidRDefault="006247FE" w:rsidP="00C476D7">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53%</w:t>
                        </w:r>
                      </w:p>
                    </w:tc>
                    <w:tc>
                      <w:tcPr>
                        <w:tcW w:w="0" w:type="auto"/>
                      </w:tcPr>
                      <w:p w14:paraId="0B2C4507" w14:textId="3CF8914C" w:rsidR="00C476D7" w:rsidRPr="007237B9" w:rsidRDefault="006247FE" w:rsidP="00C476D7">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0</w:t>
                        </w:r>
                      </w:p>
                    </w:tc>
                    <w:tc>
                      <w:tcPr>
                        <w:tcW w:w="0" w:type="auto"/>
                      </w:tcPr>
                      <w:p w14:paraId="3C60C1E2" w14:textId="63D070B8" w:rsidR="00C476D7" w:rsidRPr="007237B9" w:rsidRDefault="006247FE" w:rsidP="00C476D7">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40</w:t>
                        </w:r>
                      </w:p>
                    </w:tc>
                  </w:tr>
                </w:tbl>
                <w:p w14:paraId="4054CCE3" w14:textId="77777777" w:rsidR="00C476D7" w:rsidRPr="007237B9" w:rsidRDefault="00C476D7" w:rsidP="00C476D7">
                  <w:pPr>
                    <w:rPr>
                      <w:i/>
                      <w:sz w:val="20"/>
                      <w:szCs w:val="20"/>
                      <w:lang w:val="en-GB"/>
                    </w:rPr>
                  </w:pPr>
                  <w:r w:rsidRPr="007237B9">
                    <w:rPr>
                      <w:i/>
                      <w:sz w:val="20"/>
                      <w:szCs w:val="20"/>
                      <w:lang w:val="en-GB"/>
                    </w:rPr>
                    <w:t>* Determined using tRNAscan-SE</w:t>
                  </w:r>
                </w:p>
                <w:p w14:paraId="1044EFBE" w14:textId="77777777" w:rsidR="00C476D7" w:rsidRPr="007237B9" w:rsidRDefault="00C476D7" w:rsidP="00C476D7">
                  <w:pPr>
                    <w:rPr>
                      <w:i/>
                      <w:sz w:val="20"/>
                      <w:szCs w:val="20"/>
                      <w:lang w:val="en-GB"/>
                    </w:rPr>
                  </w:pPr>
                  <w:r w:rsidRPr="007237B9">
                    <w:rPr>
                      <w:i/>
                      <w:sz w:val="20"/>
                      <w:szCs w:val="20"/>
                      <w:lang w:val="en-GB"/>
                    </w:rPr>
                    <w:t xml:space="preserve">** Determined using PHANOTATE </w:t>
                  </w:r>
                  <w:r w:rsidRPr="007237B9">
                    <w:rPr>
                      <w:iCs/>
                      <w:sz w:val="20"/>
                      <w:szCs w:val="20"/>
                      <w:lang w:val="en-GB"/>
                    </w:rPr>
                    <w:t>or GenBank entry</w:t>
                  </w:r>
                </w:p>
                <w:p w14:paraId="542EB82E" w14:textId="77777777" w:rsidR="00C476D7" w:rsidRDefault="00C476D7" w:rsidP="0024713B">
                  <w:pPr>
                    <w:rPr>
                      <w:rFonts w:ascii="Arial" w:hAnsi="Arial" w:cs="Arial"/>
                      <w:sz w:val="22"/>
                      <w:szCs w:val="22"/>
                    </w:rPr>
                  </w:pPr>
                </w:p>
                <w:p w14:paraId="3E13F061" w14:textId="77777777" w:rsidR="00C476D7" w:rsidRPr="007237B9" w:rsidRDefault="00C476D7" w:rsidP="0024713B">
                  <w:pPr>
                    <w:rPr>
                      <w:rFonts w:ascii="Arial" w:hAnsi="Arial" w:cs="Arial"/>
                      <w:sz w:val="22"/>
                      <w:szCs w:val="22"/>
                    </w:rPr>
                  </w:pPr>
                </w:p>
                <w:p w14:paraId="56BB78CF" w14:textId="77777777" w:rsidR="0024713B" w:rsidRDefault="0024713B" w:rsidP="0024713B">
                  <w:pPr>
                    <w:rPr>
                      <w:b/>
                      <w:bCs/>
                      <w:sz w:val="22"/>
                      <w:szCs w:val="22"/>
                    </w:rPr>
                  </w:pPr>
                  <w:r w:rsidRPr="007237B9">
                    <w:rPr>
                      <w:b/>
                      <w:bCs/>
                      <w:sz w:val="22"/>
                      <w:szCs w:val="22"/>
                    </w:rPr>
                    <w:t xml:space="preserve">References: </w:t>
                  </w:r>
                </w:p>
                <w:p w14:paraId="71168F03" w14:textId="77777777" w:rsidR="0024713B" w:rsidRDefault="0024713B" w:rsidP="0024713B">
                  <w:pPr>
                    <w:rPr>
                      <w:b/>
                      <w:sz w:val="22"/>
                      <w:szCs w:val="22"/>
                    </w:rPr>
                  </w:pPr>
                </w:p>
                <w:p w14:paraId="10D4C2E4" w14:textId="66850A0C" w:rsidR="0024713B" w:rsidRDefault="00113C94" w:rsidP="0024713B">
                  <w:pPr>
                    <w:rPr>
                      <w:sz w:val="22"/>
                      <w:szCs w:val="22"/>
                    </w:rPr>
                  </w:pPr>
                  <w:r w:rsidRPr="00113C94">
                    <w:rPr>
                      <w:sz w:val="22"/>
                      <w:szCs w:val="22"/>
                    </w:rPr>
                    <w:t>2018.125B.A.v1.Myoviridae_61sp.docx</w:t>
                  </w:r>
                </w:p>
                <w:p w14:paraId="7612B02A" w14:textId="1789C3CA" w:rsidR="00113C94" w:rsidRDefault="00113C94" w:rsidP="0024713B">
                  <w:pPr>
                    <w:rPr>
                      <w:sz w:val="22"/>
                      <w:szCs w:val="22"/>
                    </w:rPr>
                  </w:pPr>
                  <w:r w:rsidRPr="00113C94">
                    <w:rPr>
                      <w:sz w:val="22"/>
                      <w:szCs w:val="22"/>
                    </w:rPr>
                    <w:t>2019.073B.A.v2.Peduovirinae_24gen.docx</w:t>
                  </w:r>
                </w:p>
                <w:p w14:paraId="02E64D5A" w14:textId="03F340BC" w:rsidR="00973063" w:rsidRDefault="008C6720" w:rsidP="0024713B">
                  <w:pPr>
                    <w:rPr>
                      <w:sz w:val="22"/>
                      <w:szCs w:val="22"/>
                    </w:rPr>
                  </w:pPr>
                  <w:r w:rsidRPr="00F7054D">
                    <w:rPr>
                      <w:rFonts w:cs="Arial"/>
                      <w:bCs/>
                      <w:sz w:val="22"/>
                      <w:szCs w:val="22"/>
                      <w:lang w:val="en-GB"/>
                    </w:rPr>
                    <w:t>2018.007B.A.v1.rename137gen6sp</w:t>
                  </w:r>
                </w:p>
                <w:p w14:paraId="1967B762" w14:textId="77777777" w:rsidR="00973063" w:rsidRDefault="00973063" w:rsidP="0024713B">
                  <w:pPr>
                    <w:rPr>
                      <w:sz w:val="22"/>
                      <w:szCs w:val="22"/>
                    </w:rPr>
                  </w:pPr>
                </w:p>
                <w:p w14:paraId="13B14642" w14:textId="77777777" w:rsidR="00973063" w:rsidRDefault="00973063" w:rsidP="0024713B">
                  <w:pPr>
                    <w:rPr>
                      <w:sz w:val="22"/>
                      <w:szCs w:val="22"/>
                    </w:rPr>
                  </w:pPr>
                </w:p>
                <w:p w14:paraId="0771F95D" w14:textId="6CDBA166" w:rsidR="00A23746" w:rsidRPr="007237B9" w:rsidRDefault="00A23746" w:rsidP="00A23746">
                  <w:pPr>
                    <w:jc w:val="both"/>
                    <w:rPr>
                      <w:rFonts w:cs="Arial"/>
                      <w:sz w:val="22"/>
                      <w:szCs w:val="22"/>
                    </w:rPr>
                  </w:pPr>
                  <w:r w:rsidRPr="007237B9">
                    <w:rPr>
                      <w:rFonts w:cs="Arial"/>
                      <w:b/>
                      <w:bCs/>
                      <w:sz w:val="22"/>
                      <w:szCs w:val="22"/>
                    </w:rPr>
                    <w:t xml:space="preserve">Proposal </w:t>
                  </w:r>
                  <w:r>
                    <w:rPr>
                      <w:rFonts w:cs="Arial"/>
                      <w:b/>
                      <w:bCs/>
                      <w:sz w:val="22"/>
                      <w:szCs w:val="22"/>
                    </w:rPr>
                    <w:t>9</w:t>
                  </w:r>
                  <w:r w:rsidRPr="007237B9">
                    <w:rPr>
                      <w:rFonts w:cs="Arial"/>
                      <w:b/>
                      <w:bCs/>
                      <w:sz w:val="22"/>
                      <w:szCs w:val="22"/>
                    </w:rPr>
                    <w:t>:</w:t>
                  </w:r>
                  <w:r w:rsidRPr="007237B9">
                    <w:rPr>
                      <w:rFonts w:cs="Arial"/>
                      <w:sz w:val="22"/>
                      <w:szCs w:val="22"/>
                    </w:rPr>
                    <w:t xml:space="preserve"> </w:t>
                  </w:r>
                  <w:r w:rsidR="008C6720">
                    <w:rPr>
                      <w:rFonts w:cs="Arial"/>
                      <w:sz w:val="22"/>
                      <w:szCs w:val="22"/>
                    </w:rPr>
                    <w:t xml:space="preserve">To move virus </w:t>
                  </w:r>
                  <w:r w:rsidR="008C6720" w:rsidRPr="008C6720">
                    <w:rPr>
                      <w:rFonts w:cs="Arial"/>
                      <w:i/>
                      <w:iCs/>
                      <w:sz w:val="22"/>
                      <w:szCs w:val="22"/>
                    </w:rPr>
                    <w:t>Wadgaonvirus V13P477T2</w:t>
                  </w:r>
                  <w:r w:rsidR="008C6720">
                    <w:rPr>
                      <w:rFonts w:cs="Arial"/>
                      <w:sz w:val="22"/>
                      <w:szCs w:val="22"/>
                    </w:rPr>
                    <w:t xml:space="preserve"> to the genus </w:t>
                  </w:r>
                  <w:r w:rsidR="008C6720" w:rsidRPr="008C6720">
                    <w:rPr>
                      <w:rFonts w:cs="Arial"/>
                      <w:i/>
                      <w:iCs/>
                      <w:sz w:val="22"/>
                      <w:szCs w:val="22"/>
                    </w:rPr>
                    <w:t>Elveevirus</w:t>
                  </w:r>
                  <w:r w:rsidR="008C6720">
                    <w:rPr>
                      <w:rFonts w:cs="Arial"/>
                      <w:sz w:val="22"/>
                      <w:szCs w:val="22"/>
                    </w:rPr>
                    <w:t xml:space="preserve"> and rename it </w:t>
                  </w:r>
                  <w:r w:rsidR="008C6720" w:rsidRPr="008C6720">
                    <w:rPr>
                      <w:rFonts w:cs="Arial"/>
                      <w:i/>
                      <w:iCs/>
                      <w:sz w:val="22"/>
                      <w:szCs w:val="22"/>
                    </w:rPr>
                    <w:t>Elveevirus V13P477T2</w:t>
                  </w:r>
                  <w:r w:rsidR="008C6720">
                    <w:rPr>
                      <w:rFonts w:cs="Arial"/>
                      <w:sz w:val="22"/>
                      <w:szCs w:val="22"/>
                    </w:rPr>
                    <w:t>.</w:t>
                  </w:r>
                </w:p>
                <w:p w14:paraId="3A782779" w14:textId="77777777" w:rsidR="00A23746" w:rsidRDefault="00A23746" w:rsidP="00A23746">
                  <w:pPr>
                    <w:rPr>
                      <w:rFonts w:ascii="Arial" w:hAnsi="Arial" w:cs="Arial"/>
                      <w:color w:val="0000FF"/>
                      <w:sz w:val="22"/>
                      <w:szCs w:val="22"/>
                    </w:rPr>
                  </w:pPr>
                </w:p>
                <w:p w14:paraId="2E8F19C3" w14:textId="39742105" w:rsidR="00A23746" w:rsidRPr="002879B7" w:rsidRDefault="00A23746" w:rsidP="00A23746">
                  <w:pPr>
                    <w:jc w:val="both"/>
                    <w:rPr>
                      <w:bCs/>
                      <w:sz w:val="22"/>
                      <w:szCs w:val="22"/>
                      <w:lang w:val="en-GB"/>
                    </w:rPr>
                  </w:pPr>
                  <w:r w:rsidRPr="007237B9">
                    <w:rPr>
                      <w:rFonts w:cs="Arial"/>
                      <w:b/>
                      <w:sz w:val="22"/>
                      <w:szCs w:val="22"/>
                      <w:lang w:val="en-GB"/>
                    </w:rPr>
                    <w:t xml:space="preserve">Background/History: </w:t>
                  </w:r>
                  <w:r w:rsidR="002879B7" w:rsidRPr="002879B7">
                    <w:rPr>
                      <w:bCs/>
                      <w:sz w:val="22"/>
                      <w:szCs w:val="22"/>
                      <w:lang w:val="en-GB"/>
                    </w:rPr>
                    <w:t xml:space="preserve">The species was first named during the 2021 round of taxonomic proposals (2021.063B.R.Peduoviridae.docx). Following re-assessment of genome similarities between </w:t>
                  </w:r>
                  <w:r w:rsidR="002879B7" w:rsidRPr="002879B7">
                    <w:rPr>
                      <w:bCs/>
                      <w:i/>
                      <w:iCs/>
                      <w:sz w:val="22"/>
                      <w:szCs w:val="22"/>
                      <w:lang w:val="en-GB"/>
                    </w:rPr>
                    <w:t>Wadgaonvirus V13P477T2</w:t>
                  </w:r>
                  <w:r w:rsidR="002879B7" w:rsidRPr="002879B7">
                    <w:rPr>
                      <w:bCs/>
                      <w:sz w:val="22"/>
                      <w:szCs w:val="22"/>
                      <w:lang w:val="en-GB"/>
                    </w:rPr>
                    <w:t xml:space="preserve"> and phages belonging to the genus </w:t>
                  </w:r>
                  <w:r w:rsidR="002879B7" w:rsidRPr="002879B7">
                    <w:rPr>
                      <w:bCs/>
                      <w:i/>
                      <w:iCs/>
                      <w:sz w:val="22"/>
                      <w:szCs w:val="22"/>
                      <w:lang w:val="en-GB"/>
                    </w:rPr>
                    <w:t>Elveevirus</w:t>
                  </w:r>
                  <w:r w:rsidR="002879B7" w:rsidRPr="002879B7">
                    <w:rPr>
                      <w:bCs/>
                      <w:sz w:val="22"/>
                      <w:szCs w:val="22"/>
                      <w:lang w:val="en-GB"/>
                    </w:rPr>
                    <w:t xml:space="preserve">, </w:t>
                  </w:r>
                  <w:r w:rsidR="002879B7" w:rsidRPr="002879B7">
                    <w:rPr>
                      <w:rFonts w:eastAsia="Arial"/>
                      <w:i/>
                      <w:color w:val="000000"/>
                      <w:sz w:val="22"/>
                      <w:szCs w:val="22"/>
                    </w:rPr>
                    <w:t xml:space="preserve">Wadgaonvirus V13P477T2 </w:t>
                  </w:r>
                  <w:r w:rsidR="002879B7" w:rsidRPr="002879B7">
                    <w:rPr>
                      <w:bCs/>
                      <w:sz w:val="22"/>
                      <w:szCs w:val="22"/>
                      <w:lang w:val="en-GB"/>
                    </w:rPr>
                    <w:t>showed highest similarity (</w:t>
                  </w:r>
                  <w:r w:rsidR="002879B7">
                    <w:rPr>
                      <w:bCs/>
                      <w:sz w:val="22"/>
                      <w:szCs w:val="22"/>
                      <w:lang w:val="en-GB"/>
                    </w:rPr>
                    <w:t>76.5</w:t>
                  </w:r>
                  <w:r w:rsidR="002879B7" w:rsidRPr="002879B7">
                    <w:rPr>
                      <w:bCs/>
                      <w:sz w:val="22"/>
                      <w:szCs w:val="22"/>
                      <w:lang w:val="en-GB"/>
                    </w:rPr>
                    <w:t xml:space="preserve">%) to </w:t>
                  </w:r>
                  <w:r w:rsidR="002879B7" w:rsidRPr="002879B7">
                    <w:rPr>
                      <w:bCs/>
                      <w:i/>
                      <w:iCs/>
                      <w:sz w:val="22"/>
                      <w:szCs w:val="22"/>
                      <w:lang w:val="en-GB"/>
                    </w:rPr>
                    <w:t>Elveevirus cartapus</w:t>
                  </w:r>
                  <w:r w:rsidR="002879B7" w:rsidRPr="002879B7">
                    <w:rPr>
                      <w:bCs/>
                      <w:sz w:val="22"/>
                      <w:szCs w:val="22"/>
                      <w:lang w:val="en-GB"/>
                    </w:rPr>
                    <w:t xml:space="preserve"> </w:t>
                  </w:r>
                  <w:r w:rsidR="002879B7">
                    <w:rPr>
                      <w:bCs/>
                      <w:sz w:val="22"/>
                      <w:szCs w:val="22"/>
                      <w:lang w:val="en-GB"/>
                    </w:rPr>
                    <w:t>and 69.5%</w:t>
                  </w:r>
                  <w:r w:rsidR="002879B7" w:rsidRPr="002879B7">
                    <w:rPr>
                      <w:bCs/>
                      <w:sz w:val="22"/>
                      <w:szCs w:val="22"/>
                      <w:lang w:val="en-GB"/>
                    </w:rPr>
                    <w:t xml:space="preserve"> similarity to </w:t>
                  </w:r>
                  <w:r w:rsidR="002879B7" w:rsidRPr="002879B7">
                    <w:rPr>
                      <w:bCs/>
                      <w:i/>
                      <w:iCs/>
                      <w:sz w:val="22"/>
                      <w:szCs w:val="22"/>
                      <w:lang w:val="en-GB"/>
                    </w:rPr>
                    <w:t>Elveevirus 4LV2017</w:t>
                  </w:r>
                  <w:r w:rsidR="002879B7">
                    <w:rPr>
                      <w:bCs/>
                      <w:sz w:val="22"/>
                      <w:szCs w:val="22"/>
                      <w:lang w:val="en-GB"/>
                    </w:rPr>
                    <w:t>.</w:t>
                  </w:r>
                  <w:r w:rsidR="002879B7" w:rsidRPr="002879B7">
                    <w:rPr>
                      <w:bCs/>
                      <w:sz w:val="22"/>
                      <w:szCs w:val="22"/>
                      <w:lang w:val="en-GB"/>
                    </w:rPr>
                    <w:t xml:space="preserve"> </w:t>
                  </w:r>
                  <w:r w:rsidR="002879B7">
                    <w:rPr>
                      <w:bCs/>
                      <w:sz w:val="22"/>
                      <w:szCs w:val="22"/>
                      <w:lang w:val="en-GB"/>
                    </w:rPr>
                    <w:t xml:space="preserve">It’s placement in the phylogenetic record is complicated by the fact that it also shows 72% similarity to </w:t>
                  </w:r>
                  <w:r w:rsidR="002879B7" w:rsidRPr="002879B7">
                    <w:rPr>
                      <w:bCs/>
                      <w:i/>
                      <w:iCs/>
                      <w:sz w:val="22"/>
                      <w:szCs w:val="22"/>
                      <w:lang w:val="en-GB"/>
                    </w:rPr>
                    <w:t>Felsduovirus RE2010</w:t>
                  </w:r>
                  <w:r w:rsidR="002879B7">
                    <w:rPr>
                      <w:bCs/>
                      <w:i/>
                      <w:iCs/>
                      <w:sz w:val="22"/>
                      <w:szCs w:val="22"/>
                      <w:lang w:val="en-GB"/>
                    </w:rPr>
                    <w:t xml:space="preserve">, </w:t>
                  </w:r>
                  <w:r w:rsidR="002879B7">
                    <w:rPr>
                      <w:bCs/>
                      <w:sz w:val="22"/>
                      <w:szCs w:val="22"/>
                      <w:lang w:val="en-GB"/>
                    </w:rPr>
                    <w:t>suggesting that at the current genus demarcation criteria of 70% genome identity this phage could belong to either genus (</w:t>
                  </w:r>
                  <w:r w:rsidR="002879B7" w:rsidRPr="0015602A">
                    <w:rPr>
                      <w:bCs/>
                      <w:i/>
                      <w:iCs/>
                      <w:sz w:val="22"/>
                      <w:szCs w:val="22"/>
                      <w:lang w:val="en-GB"/>
                    </w:rPr>
                    <w:t>Elveevirus</w:t>
                  </w:r>
                  <w:r w:rsidR="002879B7">
                    <w:rPr>
                      <w:bCs/>
                      <w:sz w:val="22"/>
                      <w:szCs w:val="22"/>
                      <w:lang w:val="en-GB"/>
                    </w:rPr>
                    <w:t xml:space="preserve"> or </w:t>
                  </w:r>
                  <w:r w:rsidR="002879B7" w:rsidRPr="0015602A">
                    <w:rPr>
                      <w:bCs/>
                      <w:i/>
                      <w:iCs/>
                      <w:sz w:val="22"/>
                      <w:szCs w:val="22"/>
                      <w:lang w:val="en-GB"/>
                    </w:rPr>
                    <w:t>Felsduovirus</w:t>
                  </w:r>
                  <w:r w:rsidR="002879B7">
                    <w:rPr>
                      <w:bCs/>
                      <w:sz w:val="22"/>
                      <w:szCs w:val="22"/>
                      <w:lang w:val="en-GB"/>
                    </w:rPr>
                    <w:t>).</w:t>
                  </w:r>
                  <w:r w:rsidR="000922A4">
                    <w:rPr>
                      <w:bCs/>
                      <w:sz w:val="22"/>
                      <w:szCs w:val="22"/>
                      <w:lang w:val="en-GB"/>
                    </w:rPr>
                    <w:t xml:space="preserve"> </w:t>
                  </w:r>
                  <w:r w:rsidR="000922A4" w:rsidRPr="00EF46BA">
                    <w:rPr>
                      <w:bCs/>
                      <w:sz w:val="22"/>
                      <w:szCs w:val="22"/>
                      <w:lang w:val="en-GB"/>
                    </w:rPr>
                    <w:t xml:space="preserve">To resolve </w:t>
                  </w:r>
                  <w:r w:rsidR="0002523C" w:rsidRPr="00EF46BA">
                    <w:rPr>
                      <w:bCs/>
                      <w:sz w:val="22"/>
                      <w:szCs w:val="22"/>
                      <w:lang w:val="en-GB"/>
                    </w:rPr>
                    <w:t>this,</w:t>
                  </w:r>
                  <w:r w:rsidR="000922A4" w:rsidRPr="00EF46BA">
                    <w:rPr>
                      <w:bCs/>
                      <w:sz w:val="22"/>
                      <w:szCs w:val="22"/>
                      <w:lang w:val="en-GB"/>
                    </w:rPr>
                    <w:t xml:space="preserve"> we referred to the marker gene trees.</w:t>
                  </w:r>
                  <w:r w:rsidR="00AE6064" w:rsidRPr="00EF46BA">
                    <w:rPr>
                      <w:bCs/>
                      <w:sz w:val="22"/>
                      <w:szCs w:val="22"/>
                      <w:lang w:val="en-GB"/>
                    </w:rPr>
                    <w:t xml:space="preserve"> </w:t>
                  </w:r>
                  <w:r w:rsidR="00AD5A98" w:rsidRPr="00EF46BA">
                    <w:rPr>
                      <w:bCs/>
                      <w:sz w:val="22"/>
                      <w:szCs w:val="22"/>
                      <w:lang w:val="en-GB"/>
                    </w:rPr>
                    <w:t xml:space="preserve">Although the terminase large and small subunit proteins as well as the portal protein </w:t>
                  </w:r>
                  <w:r w:rsidR="00F54D34">
                    <w:rPr>
                      <w:bCs/>
                      <w:sz w:val="22"/>
                      <w:szCs w:val="22"/>
                      <w:lang w:val="en-GB"/>
                    </w:rPr>
                    <w:t>d</w:t>
                  </w:r>
                  <w:r w:rsidR="00AD5A98" w:rsidRPr="00EF46BA">
                    <w:rPr>
                      <w:bCs/>
                      <w:sz w:val="22"/>
                      <w:szCs w:val="22"/>
                      <w:lang w:val="en-GB"/>
                    </w:rPr>
                    <w:t xml:space="preserve">o not assist in clearly delineating whether or not </w:t>
                  </w:r>
                  <w:r w:rsidR="00EF46BA" w:rsidRPr="00EF46BA">
                    <w:rPr>
                      <w:rFonts w:eastAsia="Arial"/>
                      <w:i/>
                      <w:sz w:val="22"/>
                      <w:szCs w:val="22"/>
                    </w:rPr>
                    <w:t xml:space="preserve">V13P477T2 </w:t>
                  </w:r>
                  <w:r w:rsidR="00EF46BA" w:rsidRPr="00EF46BA">
                    <w:rPr>
                      <w:rFonts w:eastAsia="Arial"/>
                      <w:iCs/>
                      <w:sz w:val="22"/>
                      <w:szCs w:val="22"/>
                    </w:rPr>
                    <w:t xml:space="preserve">belongs to </w:t>
                  </w:r>
                  <w:r w:rsidR="00EF46BA" w:rsidRPr="00EF46BA">
                    <w:rPr>
                      <w:rFonts w:eastAsia="Arial"/>
                      <w:i/>
                      <w:sz w:val="22"/>
                      <w:szCs w:val="22"/>
                    </w:rPr>
                    <w:t xml:space="preserve">Elveevirus </w:t>
                  </w:r>
                  <w:r w:rsidR="00EF46BA" w:rsidRPr="00EF46BA">
                    <w:rPr>
                      <w:rFonts w:eastAsia="Arial"/>
                      <w:iCs/>
                      <w:sz w:val="22"/>
                      <w:szCs w:val="22"/>
                    </w:rPr>
                    <w:t xml:space="preserve">or </w:t>
                  </w:r>
                  <w:r w:rsidR="00EF46BA" w:rsidRPr="00EF46BA">
                    <w:rPr>
                      <w:rFonts w:eastAsia="Arial"/>
                      <w:i/>
                      <w:sz w:val="22"/>
                      <w:szCs w:val="22"/>
                    </w:rPr>
                    <w:t>Felsduovirus</w:t>
                  </w:r>
                  <w:r w:rsidR="00EF46BA" w:rsidRPr="00EF46BA">
                    <w:rPr>
                      <w:rFonts w:eastAsia="Arial"/>
                      <w:iCs/>
                      <w:sz w:val="22"/>
                      <w:szCs w:val="22"/>
                    </w:rPr>
                    <w:t>, t</w:t>
                  </w:r>
                  <w:r w:rsidR="00AE6064" w:rsidRPr="00EF46BA">
                    <w:rPr>
                      <w:bCs/>
                      <w:sz w:val="22"/>
                      <w:szCs w:val="22"/>
                      <w:lang w:val="en-GB"/>
                    </w:rPr>
                    <w:t xml:space="preserve">he major capsid protein, capsid completion protein and </w:t>
                  </w:r>
                  <w:r w:rsidR="00226D5E" w:rsidRPr="00EF46BA">
                    <w:rPr>
                      <w:bCs/>
                      <w:sz w:val="22"/>
                      <w:szCs w:val="22"/>
                      <w:lang w:val="en-GB"/>
                    </w:rPr>
                    <w:t>capsid scaffold protein</w:t>
                  </w:r>
                  <w:r w:rsidR="00EF46BA" w:rsidRPr="00EF46BA">
                    <w:rPr>
                      <w:bCs/>
                      <w:sz w:val="22"/>
                      <w:szCs w:val="22"/>
                      <w:lang w:val="en-GB"/>
                    </w:rPr>
                    <w:t>s do.</w:t>
                  </w:r>
                  <w:r w:rsidR="00D560F0">
                    <w:rPr>
                      <w:bCs/>
                      <w:sz w:val="22"/>
                      <w:szCs w:val="22"/>
                      <w:lang w:val="en-GB"/>
                    </w:rPr>
                    <w:t xml:space="preserve"> Therefore, based on </w:t>
                  </w:r>
                  <w:r w:rsidR="00A13EF3">
                    <w:rPr>
                      <w:bCs/>
                      <w:sz w:val="22"/>
                      <w:szCs w:val="22"/>
                      <w:lang w:val="en-GB"/>
                    </w:rPr>
                    <w:t xml:space="preserve">overall </w:t>
                  </w:r>
                  <w:r w:rsidR="00D9724B">
                    <w:rPr>
                      <w:bCs/>
                      <w:sz w:val="22"/>
                      <w:szCs w:val="22"/>
                      <w:lang w:val="en-GB"/>
                    </w:rPr>
                    <w:t xml:space="preserve">nucleotide similarity and </w:t>
                  </w:r>
                  <w:r w:rsidR="0002523C">
                    <w:rPr>
                      <w:bCs/>
                      <w:sz w:val="22"/>
                      <w:szCs w:val="22"/>
                      <w:lang w:val="en-GB"/>
                    </w:rPr>
                    <w:t xml:space="preserve">marker gene phylogeny we propose moving this </w:t>
                  </w:r>
                  <w:r w:rsidR="002074FD">
                    <w:rPr>
                      <w:bCs/>
                      <w:sz w:val="22"/>
                      <w:szCs w:val="22"/>
                      <w:lang w:val="en-GB"/>
                    </w:rPr>
                    <w:t xml:space="preserve">virus to the genus </w:t>
                  </w:r>
                  <w:r w:rsidR="002074FD" w:rsidRPr="002074FD">
                    <w:rPr>
                      <w:bCs/>
                      <w:i/>
                      <w:iCs/>
                      <w:sz w:val="22"/>
                      <w:szCs w:val="22"/>
                      <w:lang w:val="en-GB"/>
                    </w:rPr>
                    <w:t>Elveevirus</w:t>
                  </w:r>
                  <w:r w:rsidR="002074FD">
                    <w:rPr>
                      <w:bCs/>
                      <w:sz w:val="22"/>
                      <w:szCs w:val="22"/>
                      <w:lang w:val="en-GB"/>
                    </w:rPr>
                    <w:t>.</w:t>
                  </w:r>
                </w:p>
                <w:p w14:paraId="618DDA4D" w14:textId="77777777" w:rsidR="00A23746" w:rsidRDefault="00A23746" w:rsidP="00A23746">
                  <w:pPr>
                    <w:rPr>
                      <w:rFonts w:ascii="Arial" w:hAnsi="Arial" w:cs="Arial"/>
                      <w:sz w:val="22"/>
                      <w:szCs w:val="22"/>
                    </w:rPr>
                  </w:pPr>
                </w:p>
                <w:p w14:paraId="19FCAD0B" w14:textId="4B7E642F" w:rsidR="00A23746" w:rsidRDefault="00A23746" w:rsidP="00A23746">
                  <w:pPr>
                    <w:rPr>
                      <w:rFonts w:cs="Arial"/>
                      <w:bCs/>
                      <w:sz w:val="22"/>
                      <w:szCs w:val="22"/>
                      <w:lang w:val="en-GB"/>
                    </w:rPr>
                  </w:pPr>
                  <w:r w:rsidRPr="007237B9">
                    <w:rPr>
                      <w:rFonts w:cs="Arial"/>
                      <w:b/>
                      <w:sz w:val="22"/>
                      <w:szCs w:val="22"/>
                      <w:lang w:val="en-GB"/>
                    </w:rPr>
                    <w:t>Source of name of this taxon:</w:t>
                  </w:r>
                  <w:r w:rsidRPr="007237B9">
                    <w:rPr>
                      <w:rFonts w:cs="Arial"/>
                      <w:bCs/>
                      <w:sz w:val="22"/>
                      <w:szCs w:val="22"/>
                      <w:lang w:val="en-GB"/>
                    </w:rPr>
                    <w:t xml:space="preserve"> </w:t>
                  </w:r>
                  <w:r w:rsidRPr="001A3DCB">
                    <w:rPr>
                      <w:rFonts w:cs="Arial"/>
                      <w:bCs/>
                      <w:sz w:val="22"/>
                      <w:szCs w:val="22"/>
                      <w:lang w:val="en-GB"/>
                    </w:rPr>
                    <w:t xml:space="preserve">The genus name is derived from </w:t>
                  </w:r>
                  <w:r>
                    <w:rPr>
                      <w:rFonts w:cs="Arial"/>
                      <w:bCs/>
                      <w:sz w:val="22"/>
                      <w:szCs w:val="22"/>
                      <w:lang w:val="en-GB"/>
                    </w:rPr>
                    <w:t xml:space="preserve">the genus name of the most closely related phages </w:t>
                  </w:r>
                  <w:r w:rsidRPr="001A3DCB">
                    <w:rPr>
                      <w:rFonts w:cs="Arial"/>
                      <w:bCs/>
                      <w:sz w:val="22"/>
                      <w:szCs w:val="22"/>
                      <w:lang w:val="en-GB"/>
                    </w:rPr>
                    <w:t xml:space="preserve">and the species name from the Genbank entry exemplar virus name. </w:t>
                  </w:r>
                </w:p>
                <w:p w14:paraId="0D873626" w14:textId="77777777" w:rsidR="00A23746" w:rsidRPr="007237B9" w:rsidRDefault="00A23746" w:rsidP="00A23746">
                  <w:pPr>
                    <w:rPr>
                      <w:rFonts w:cs="Arial"/>
                      <w:bCs/>
                      <w:sz w:val="22"/>
                      <w:szCs w:val="22"/>
                    </w:rPr>
                  </w:pPr>
                </w:p>
                <w:p w14:paraId="1734F74B" w14:textId="77777777" w:rsidR="00A23746" w:rsidRPr="007237B9" w:rsidRDefault="00A23746" w:rsidP="00A23746">
                  <w:pPr>
                    <w:rPr>
                      <w:b/>
                      <w:sz w:val="22"/>
                      <w:szCs w:val="22"/>
                      <w:lang w:val="en-GB"/>
                    </w:rPr>
                  </w:pPr>
                  <w:r w:rsidRPr="007237B9">
                    <w:rPr>
                      <w:b/>
                      <w:sz w:val="22"/>
                      <w:szCs w:val="22"/>
                      <w:lang w:val="en-GB"/>
                    </w:rPr>
                    <w:lastRenderedPageBreak/>
                    <w:t>Genome Summary Table:</w:t>
                  </w:r>
                </w:p>
                <w:tbl>
                  <w:tblPr>
                    <w:tblStyle w:val="GridTable1Light"/>
                    <w:tblW w:w="0" w:type="auto"/>
                    <w:tblLook w:val="04A0" w:firstRow="1" w:lastRow="0" w:firstColumn="1" w:lastColumn="0" w:noHBand="0" w:noVBand="1"/>
                  </w:tblPr>
                  <w:tblGrid>
                    <w:gridCol w:w="1375"/>
                    <w:gridCol w:w="1442"/>
                    <w:gridCol w:w="1349"/>
                    <w:gridCol w:w="1151"/>
                    <w:gridCol w:w="1023"/>
                    <w:gridCol w:w="1247"/>
                    <w:gridCol w:w="1255"/>
                  </w:tblGrid>
                  <w:tr w:rsidR="00A23746" w:rsidRPr="007237B9" w14:paraId="66C351FE" w14:textId="77777777" w:rsidTr="00651788">
                    <w:trPr>
                      <w:cnfStyle w:val="100000000000" w:firstRow="1" w:lastRow="0" w:firstColumn="0" w:lastColumn="0" w:oddVBand="0" w:evenVBand="0" w:oddHBand="0"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0" w:type="auto"/>
                      </w:tcPr>
                      <w:p w14:paraId="65FFC785" w14:textId="77777777" w:rsidR="00A23746" w:rsidRPr="007237B9" w:rsidRDefault="00A23746" w:rsidP="00A23746">
                        <w:pPr>
                          <w:rPr>
                            <w:b w:val="0"/>
                            <w:bCs w:val="0"/>
                            <w:lang w:val="en-GB"/>
                          </w:rPr>
                        </w:pPr>
                        <w:r w:rsidRPr="007237B9">
                          <w:rPr>
                            <w:lang w:val="en-GB"/>
                          </w:rPr>
                          <w:t>Exemplar</w:t>
                        </w:r>
                      </w:p>
                      <w:p w14:paraId="209619E7" w14:textId="77777777" w:rsidR="00A23746" w:rsidRPr="007237B9" w:rsidRDefault="00A23746" w:rsidP="00A23746">
                        <w:pPr>
                          <w:rPr>
                            <w:lang w:val="en-GB"/>
                          </w:rPr>
                        </w:pPr>
                        <w:r w:rsidRPr="007237B9">
                          <w:rPr>
                            <w:lang w:val="en-GB"/>
                          </w:rPr>
                          <w:t>Genbank Accession</w:t>
                        </w:r>
                      </w:p>
                    </w:tc>
                    <w:tc>
                      <w:tcPr>
                        <w:tcW w:w="0" w:type="auto"/>
                      </w:tcPr>
                      <w:p w14:paraId="396C6B91" w14:textId="77777777" w:rsidR="00A23746" w:rsidRPr="007237B9" w:rsidRDefault="00A23746" w:rsidP="00A23746">
                        <w:pPr>
                          <w:cnfStyle w:val="100000000000" w:firstRow="1" w:lastRow="0" w:firstColumn="0" w:lastColumn="0" w:oddVBand="0" w:evenVBand="0" w:oddHBand="0" w:evenHBand="0" w:firstRowFirstColumn="0" w:firstRowLastColumn="0" w:lastRowFirstColumn="0" w:lastRowLastColumn="0"/>
                          <w:rPr>
                            <w:b w:val="0"/>
                            <w:bCs w:val="0"/>
                            <w:lang w:val="en-GB"/>
                          </w:rPr>
                        </w:pPr>
                        <w:r w:rsidRPr="007237B9">
                          <w:rPr>
                            <w:lang w:val="en-GB"/>
                          </w:rPr>
                          <w:t xml:space="preserve">Exemplar </w:t>
                        </w:r>
                      </w:p>
                      <w:p w14:paraId="0F675971" w14:textId="77777777" w:rsidR="00A23746" w:rsidRPr="007237B9" w:rsidRDefault="00A23746" w:rsidP="00A23746">
                        <w:pPr>
                          <w:cnfStyle w:val="100000000000" w:firstRow="1" w:lastRow="0" w:firstColumn="0" w:lastColumn="0" w:oddVBand="0" w:evenVBand="0" w:oddHBand="0" w:evenHBand="0" w:firstRowFirstColumn="0" w:firstRowLastColumn="0" w:lastRowFirstColumn="0" w:lastRowLastColumn="0"/>
                          <w:rPr>
                            <w:b w:val="0"/>
                            <w:bCs w:val="0"/>
                            <w:lang w:val="en-GB"/>
                          </w:rPr>
                        </w:pPr>
                        <w:r w:rsidRPr="007237B9">
                          <w:rPr>
                            <w:lang w:val="en-GB"/>
                          </w:rPr>
                          <w:t>RefSeq</w:t>
                        </w:r>
                      </w:p>
                      <w:p w14:paraId="0ADF0DA2" w14:textId="77777777" w:rsidR="00A23746" w:rsidRPr="007237B9" w:rsidRDefault="00A23746" w:rsidP="00A23746">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Accession</w:t>
                        </w:r>
                      </w:p>
                    </w:tc>
                    <w:tc>
                      <w:tcPr>
                        <w:tcW w:w="0" w:type="auto"/>
                      </w:tcPr>
                      <w:p w14:paraId="2A1AC191" w14:textId="77777777" w:rsidR="00A23746" w:rsidRPr="007237B9" w:rsidRDefault="00A23746" w:rsidP="00A23746">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Species Name</w:t>
                        </w:r>
                      </w:p>
                    </w:tc>
                    <w:tc>
                      <w:tcPr>
                        <w:tcW w:w="0" w:type="auto"/>
                      </w:tcPr>
                      <w:p w14:paraId="5F80969D" w14:textId="77777777" w:rsidR="00A23746" w:rsidRPr="007237B9" w:rsidRDefault="00A23746" w:rsidP="00A23746">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Genome Length</w:t>
                        </w:r>
                      </w:p>
                    </w:tc>
                    <w:tc>
                      <w:tcPr>
                        <w:tcW w:w="0" w:type="auto"/>
                      </w:tcPr>
                      <w:p w14:paraId="631EF50D" w14:textId="77777777" w:rsidR="00A23746" w:rsidRPr="007237B9" w:rsidRDefault="00A23746" w:rsidP="00A23746">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GC Content</w:t>
                        </w:r>
                      </w:p>
                    </w:tc>
                    <w:tc>
                      <w:tcPr>
                        <w:tcW w:w="0" w:type="auto"/>
                      </w:tcPr>
                      <w:p w14:paraId="35ABE2C4" w14:textId="77777777" w:rsidR="00A23746" w:rsidRPr="007237B9" w:rsidRDefault="00A23746" w:rsidP="00A23746">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Number of tRNAs*</w:t>
                        </w:r>
                      </w:p>
                    </w:tc>
                    <w:tc>
                      <w:tcPr>
                        <w:tcW w:w="0" w:type="auto"/>
                      </w:tcPr>
                      <w:p w14:paraId="1E275A63" w14:textId="77777777" w:rsidR="00A23746" w:rsidRPr="007237B9" w:rsidRDefault="00A23746" w:rsidP="00A23746">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Number of ORFs**</w:t>
                        </w:r>
                      </w:p>
                    </w:tc>
                  </w:tr>
                  <w:tr w:rsidR="00A23746" w:rsidRPr="007237B9" w14:paraId="584A3573" w14:textId="77777777" w:rsidTr="00651788">
                    <w:trPr>
                      <w:trHeight w:val="258"/>
                    </w:trPr>
                    <w:tc>
                      <w:tcPr>
                        <w:cnfStyle w:val="001000000000" w:firstRow="0" w:lastRow="0" w:firstColumn="1" w:lastColumn="0" w:oddVBand="0" w:evenVBand="0" w:oddHBand="0" w:evenHBand="0" w:firstRowFirstColumn="0" w:firstRowLastColumn="0" w:lastRowFirstColumn="0" w:lastRowLastColumn="0"/>
                        <w:tcW w:w="0" w:type="auto"/>
                      </w:tcPr>
                      <w:p w14:paraId="6E2D68CB" w14:textId="71F4CCD7" w:rsidR="00A23746" w:rsidRPr="007237B9" w:rsidRDefault="00673683" w:rsidP="00A23746">
                        <w:pPr>
                          <w:rPr>
                            <w:b w:val="0"/>
                            <w:bCs w:val="0"/>
                            <w:sz w:val="18"/>
                            <w:lang w:val="en-GB"/>
                          </w:rPr>
                        </w:pPr>
                        <w:r w:rsidRPr="00673683">
                          <w:rPr>
                            <w:b w:val="0"/>
                            <w:bCs w:val="0"/>
                            <w:sz w:val="18"/>
                            <w:lang w:val="en-GB"/>
                          </w:rPr>
                          <w:t>CP019275.1</w:t>
                        </w:r>
                      </w:p>
                    </w:tc>
                    <w:tc>
                      <w:tcPr>
                        <w:tcW w:w="0" w:type="auto"/>
                      </w:tcPr>
                      <w:p w14:paraId="5F1A26AF" w14:textId="4E8AAF8B" w:rsidR="00A23746" w:rsidRPr="007237B9" w:rsidRDefault="00BC63B7" w:rsidP="00A23746">
                        <w:pPr>
                          <w:cnfStyle w:val="000000000000" w:firstRow="0" w:lastRow="0" w:firstColumn="0" w:lastColumn="0" w:oddVBand="0" w:evenVBand="0" w:oddHBand="0" w:evenHBand="0" w:firstRowFirstColumn="0" w:firstRowLastColumn="0" w:lastRowFirstColumn="0" w:lastRowLastColumn="0"/>
                          <w:rPr>
                            <w:sz w:val="18"/>
                            <w:lang w:val="en-GB"/>
                          </w:rPr>
                        </w:pPr>
                        <w:r w:rsidRPr="00BC63B7">
                          <w:rPr>
                            <w:sz w:val="18"/>
                            <w:lang w:val="en-GB"/>
                          </w:rPr>
                          <w:t>NZ_CP019275.1</w:t>
                        </w:r>
                      </w:p>
                    </w:tc>
                    <w:tc>
                      <w:tcPr>
                        <w:tcW w:w="0" w:type="auto"/>
                      </w:tcPr>
                      <w:p w14:paraId="094AF9FE" w14:textId="082E6B90" w:rsidR="00A23746" w:rsidRPr="00EE5D6E" w:rsidRDefault="00673683" w:rsidP="00A23746">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Pr>
                            <w:rFonts w:cs="Arial"/>
                            <w:i/>
                            <w:iCs/>
                            <w:sz w:val="18"/>
                            <w:szCs w:val="18"/>
                          </w:rPr>
                          <w:t xml:space="preserve">Elveevirus </w:t>
                        </w:r>
                        <w:r w:rsidRPr="00673683">
                          <w:rPr>
                            <w:rFonts w:cs="Arial"/>
                            <w:i/>
                            <w:iCs/>
                            <w:sz w:val="18"/>
                            <w:szCs w:val="18"/>
                          </w:rPr>
                          <w:t>V13P477T2</w:t>
                        </w:r>
                      </w:p>
                    </w:tc>
                    <w:tc>
                      <w:tcPr>
                        <w:tcW w:w="0" w:type="auto"/>
                      </w:tcPr>
                      <w:p w14:paraId="1C6546C3" w14:textId="1BA2D7F5" w:rsidR="00A23746" w:rsidRPr="007237B9" w:rsidRDefault="00CF7E7C" w:rsidP="00A23746">
                        <w:pPr>
                          <w:cnfStyle w:val="000000000000" w:firstRow="0" w:lastRow="0" w:firstColumn="0" w:lastColumn="0" w:oddVBand="0" w:evenVBand="0" w:oddHBand="0" w:evenHBand="0" w:firstRowFirstColumn="0" w:firstRowLastColumn="0" w:lastRowFirstColumn="0" w:lastRowLastColumn="0"/>
                          <w:rPr>
                            <w:sz w:val="18"/>
                          </w:rPr>
                        </w:pPr>
                        <w:r>
                          <w:rPr>
                            <w:sz w:val="18"/>
                          </w:rPr>
                          <w:t>30,455bp</w:t>
                        </w:r>
                      </w:p>
                    </w:tc>
                    <w:tc>
                      <w:tcPr>
                        <w:tcW w:w="0" w:type="auto"/>
                      </w:tcPr>
                      <w:p w14:paraId="7458773C" w14:textId="2F78828B" w:rsidR="00A23746" w:rsidRPr="007237B9" w:rsidRDefault="009C4582" w:rsidP="00A23746">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52%</w:t>
                        </w:r>
                      </w:p>
                    </w:tc>
                    <w:tc>
                      <w:tcPr>
                        <w:tcW w:w="0" w:type="auto"/>
                      </w:tcPr>
                      <w:p w14:paraId="00E3352F" w14:textId="0084BC1C" w:rsidR="00A23746" w:rsidRPr="007237B9" w:rsidRDefault="00C045E7" w:rsidP="00A23746">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0</w:t>
                        </w:r>
                      </w:p>
                    </w:tc>
                    <w:tc>
                      <w:tcPr>
                        <w:tcW w:w="0" w:type="auto"/>
                      </w:tcPr>
                      <w:p w14:paraId="277BED45" w14:textId="1A478BF6" w:rsidR="00A23746" w:rsidRPr="007237B9" w:rsidRDefault="00AB6886" w:rsidP="00A23746">
                        <w:pPr>
                          <w:cnfStyle w:val="000000000000" w:firstRow="0" w:lastRow="0" w:firstColumn="0" w:lastColumn="0" w:oddVBand="0" w:evenVBand="0" w:oddHBand="0" w:evenHBand="0" w:firstRowFirstColumn="0" w:firstRowLastColumn="0" w:lastRowFirstColumn="0" w:lastRowLastColumn="0"/>
                          <w:rPr>
                            <w:sz w:val="18"/>
                            <w:lang w:val="en-GB"/>
                          </w:rPr>
                        </w:pPr>
                        <w:r>
                          <w:rPr>
                            <w:sz w:val="18"/>
                            <w:lang w:val="en-GB"/>
                          </w:rPr>
                          <w:t>45</w:t>
                        </w:r>
                      </w:p>
                    </w:tc>
                  </w:tr>
                </w:tbl>
                <w:p w14:paraId="31F169C3" w14:textId="77777777" w:rsidR="00A23746" w:rsidRPr="007237B9" w:rsidRDefault="00A23746" w:rsidP="00A23746">
                  <w:pPr>
                    <w:rPr>
                      <w:i/>
                      <w:sz w:val="20"/>
                      <w:szCs w:val="20"/>
                      <w:lang w:val="en-GB"/>
                    </w:rPr>
                  </w:pPr>
                  <w:r w:rsidRPr="007237B9">
                    <w:rPr>
                      <w:i/>
                      <w:sz w:val="20"/>
                      <w:szCs w:val="20"/>
                      <w:lang w:val="en-GB"/>
                    </w:rPr>
                    <w:t>* Determined using tRNAscan-SE</w:t>
                  </w:r>
                </w:p>
                <w:p w14:paraId="15732C11" w14:textId="77777777" w:rsidR="00A23746" w:rsidRPr="007237B9" w:rsidRDefault="00A23746" w:rsidP="00A23746">
                  <w:pPr>
                    <w:rPr>
                      <w:i/>
                      <w:sz w:val="20"/>
                      <w:szCs w:val="20"/>
                      <w:lang w:val="en-GB"/>
                    </w:rPr>
                  </w:pPr>
                  <w:r w:rsidRPr="007237B9">
                    <w:rPr>
                      <w:i/>
                      <w:sz w:val="20"/>
                      <w:szCs w:val="20"/>
                      <w:lang w:val="en-GB"/>
                    </w:rPr>
                    <w:t xml:space="preserve">** Determined using PHANOTATE </w:t>
                  </w:r>
                  <w:r w:rsidRPr="007237B9">
                    <w:rPr>
                      <w:iCs/>
                      <w:sz w:val="20"/>
                      <w:szCs w:val="20"/>
                      <w:lang w:val="en-GB"/>
                    </w:rPr>
                    <w:t>or GenBank entry</w:t>
                  </w:r>
                </w:p>
                <w:p w14:paraId="7E6E53ED" w14:textId="77777777" w:rsidR="00A23746" w:rsidRDefault="00A23746" w:rsidP="00A23746">
                  <w:pPr>
                    <w:rPr>
                      <w:rFonts w:ascii="Arial" w:hAnsi="Arial" w:cs="Arial"/>
                      <w:sz w:val="22"/>
                      <w:szCs w:val="22"/>
                    </w:rPr>
                  </w:pPr>
                </w:p>
                <w:p w14:paraId="69969D70" w14:textId="77777777" w:rsidR="00A23746" w:rsidRPr="007237B9" w:rsidRDefault="00A23746" w:rsidP="00A23746">
                  <w:pPr>
                    <w:rPr>
                      <w:rFonts w:ascii="Arial" w:hAnsi="Arial" w:cs="Arial"/>
                      <w:sz w:val="22"/>
                      <w:szCs w:val="22"/>
                    </w:rPr>
                  </w:pPr>
                </w:p>
                <w:p w14:paraId="5222B2B8" w14:textId="77777777" w:rsidR="00A23746" w:rsidRDefault="00A23746" w:rsidP="00A23746">
                  <w:pPr>
                    <w:rPr>
                      <w:b/>
                      <w:bCs/>
                      <w:sz w:val="22"/>
                      <w:szCs w:val="22"/>
                    </w:rPr>
                  </w:pPr>
                  <w:r w:rsidRPr="007237B9">
                    <w:rPr>
                      <w:b/>
                      <w:bCs/>
                      <w:sz w:val="22"/>
                      <w:szCs w:val="22"/>
                    </w:rPr>
                    <w:t xml:space="preserve">References: </w:t>
                  </w:r>
                </w:p>
                <w:p w14:paraId="182F1F4D" w14:textId="77777777" w:rsidR="00A23746" w:rsidRDefault="00A23746" w:rsidP="00A23746">
                  <w:pPr>
                    <w:rPr>
                      <w:b/>
                      <w:sz w:val="22"/>
                      <w:szCs w:val="22"/>
                    </w:rPr>
                  </w:pPr>
                </w:p>
                <w:p w14:paraId="5E5B9C25" w14:textId="5B223FCC" w:rsidR="00973063" w:rsidRDefault="002879B7" w:rsidP="0024713B">
                  <w:pPr>
                    <w:rPr>
                      <w:sz w:val="22"/>
                      <w:szCs w:val="22"/>
                    </w:rPr>
                  </w:pPr>
                  <w:r w:rsidRPr="002879B7">
                    <w:rPr>
                      <w:sz w:val="22"/>
                      <w:szCs w:val="22"/>
                    </w:rPr>
                    <w:t>2021.063B.R.Peduoviridae.docx</w:t>
                  </w:r>
                </w:p>
                <w:p w14:paraId="4C69F473" w14:textId="77777777" w:rsidR="00973063" w:rsidRDefault="00973063" w:rsidP="0024713B">
                  <w:pPr>
                    <w:rPr>
                      <w:sz w:val="22"/>
                      <w:szCs w:val="22"/>
                    </w:rPr>
                  </w:pPr>
                </w:p>
                <w:p w14:paraId="67B8E1E1" w14:textId="77777777" w:rsidR="00BB5E37" w:rsidRDefault="00BB5E37" w:rsidP="0024713B">
                  <w:pPr>
                    <w:rPr>
                      <w:sz w:val="22"/>
                      <w:szCs w:val="22"/>
                    </w:rPr>
                  </w:pPr>
                </w:p>
                <w:p w14:paraId="0C8ADB90" w14:textId="7FACB251" w:rsidR="00A65228" w:rsidRPr="007237B9" w:rsidRDefault="00A65228" w:rsidP="00A65228">
                  <w:pPr>
                    <w:rPr>
                      <w:rFonts w:cs="Arial"/>
                      <w:sz w:val="22"/>
                      <w:szCs w:val="22"/>
                    </w:rPr>
                  </w:pPr>
                  <w:r w:rsidRPr="007237B9">
                    <w:rPr>
                      <w:rFonts w:cs="Arial"/>
                      <w:b/>
                      <w:bCs/>
                      <w:sz w:val="22"/>
                      <w:szCs w:val="22"/>
                    </w:rPr>
                    <w:t xml:space="preserve">Proposal </w:t>
                  </w:r>
                  <w:r w:rsidR="00BB5E37">
                    <w:rPr>
                      <w:rFonts w:cs="Arial"/>
                      <w:b/>
                      <w:bCs/>
                      <w:sz w:val="22"/>
                      <w:szCs w:val="22"/>
                    </w:rPr>
                    <w:t>10</w:t>
                  </w:r>
                  <w:r w:rsidRPr="007237B9">
                    <w:rPr>
                      <w:rFonts w:cs="Arial"/>
                      <w:b/>
                      <w:bCs/>
                      <w:sz w:val="22"/>
                      <w:szCs w:val="22"/>
                    </w:rPr>
                    <w:t>:</w:t>
                  </w:r>
                  <w:r w:rsidRPr="007237B9">
                    <w:rPr>
                      <w:rFonts w:cs="Arial"/>
                      <w:sz w:val="22"/>
                      <w:szCs w:val="22"/>
                    </w:rPr>
                    <w:t xml:space="preserve"> To </w:t>
                  </w:r>
                  <w:r w:rsidR="00BB5E37">
                    <w:rPr>
                      <w:rFonts w:cs="Arial"/>
                      <w:sz w:val="22"/>
                      <w:szCs w:val="22"/>
                    </w:rPr>
                    <w:t>rename the species</w:t>
                  </w:r>
                  <w:r w:rsidRPr="007237B9">
                    <w:rPr>
                      <w:rFonts w:cs="Arial"/>
                      <w:sz w:val="22"/>
                      <w:szCs w:val="22"/>
                    </w:rPr>
                    <w:t xml:space="preserve"> </w:t>
                  </w:r>
                  <w:r w:rsidRPr="007237B9">
                    <w:rPr>
                      <w:rFonts w:cs="Arial"/>
                      <w:i/>
                      <w:iCs/>
                      <w:sz w:val="22"/>
                      <w:szCs w:val="22"/>
                    </w:rPr>
                    <w:t>Graikaemvirus</w:t>
                  </w:r>
                  <w:r w:rsidRPr="007237B9">
                    <w:rPr>
                      <w:rFonts w:cs="Arial"/>
                      <w:sz w:val="22"/>
                      <w:szCs w:val="22"/>
                    </w:rPr>
                    <w:t xml:space="preserve"> </w:t>
                  </w:r>
                  <w:r w:rsidRPr="007237B9">
                    <w:rPr>
                      <w:rFonts w:cs="Arial"/>
                      <w:i/>
                      <w:iCs/>
                      <w:sz w:val="22"/>
                      <w:szCs w:val="22"/>
                    </w:rPr>
                    <w:t>YenM</w:t>
                  </w:r>
                  <w:r w:rsidR="00BB5E37">
                    <w:rPr>
                      <w:rFonts w:cs="Arial"/>
                      <w:i/>
                      <w:iCs/>
                      <w:sz w:val="22"/>
                      <w:szCs w:val="22"/>
                    </w:rPr>
                    <w:t xml:space="preserve">324 </w:t>
                  </w:r>
                  <w:r w:rsidR="00BB5E37" w:rsidRPr="00BB5E37">
                    <w:rPr>
                      <w:rFonts w:cs="Arial"/>
                      <w:sz w:val="22"/>
                      <w:szCs w:val="22"/>
                    </w:rPr>
                    <w:t>to</w:t>
                  </w:r>
                  <w:r w:rsidR="00BB5E37">
                    <w:rPr>
                      <w:rFonts w:cs="Arial"/>
                      <w:i/>
                      <w:iCs/>
                      <w:sz w:val="22"/>
                      <w:szCs w:val="22"/>
                    </w:rPr>
                    <w:t xml:space="preserve"> </w:t>
                  </w:r>
                  <w:r w:rsidR="00BB5E37" w:rsidRPr="007237B9">
                    <w:rPr>
                      <w:rFonts w:cs="Arial"/>
                      <w:i/>
                      <w:iCs/>
                      <w:sz w:val="22"/>
                      <w:szCs w:val="22"/>
                    </w:rPr>
                    <w:t>Graikaem</w:t>
                  </w:r>
                  <w:r w:rsidR="00BB5E37" w:rsidRPr="007237B9">
                    <w:rPr>
                      <w:rFonts w:cs="Arial"/>
                      <w:bCs/>
                      <w:i/>
                      <w:iCs/>
                      <w:sz w:val="22"/>
                      <w:szCs w:val="22"/>
                      <w:lang w:val="en-GB"/>
                    </w:rPr>
                    <w:t>virus YenM3117</w:t>
                  </w:r>
                  <w:r w:rsidRPr="007237B9">
                    <w:rPr>
                      <w:rFonts w:cs="Arial"/>
                      <w:sz w:val="22"/>
                      <w:szCs w:val="22"/>
                    </w:rPr>
                    <w:t>.</w:t>
                  </w:r>
                </w:p>
                <w:p w14:paraId="4615D477" w14:textId="77777777" w:rsidR="00A65228" w:rsidRPr="007237B9" w:rsidRDefault="00A65228" w:rsidP="00A65228">
                  <w:pPr>
                    <w:rPr>
                      <w:rFonts w:cs="Arial"/>
                      <w:sz w:val="22"/>
                      <w:szCs w:val="22"/>
                    </w:rPr>
                  </w:pPr>
                </w:p>
                <w:p w14:paraId="4E84B910" w14:textId="7408CC96" w:rsidR="00A65228" w:rsidRPr="007237B9" w:rsidRDefault="00A65228" w:rsidP="00A65228">
                  <w:pPr>
                    <w:rPr>
                      <w:rFonts w:cs="Arial"/>
                      <w:bCs/>
                      <w:sz w:val="22"/>
                      <w:szCs w:val="22"/>
                      <w:lang w:val="en-GB"/>
                    </w:rPr>
                  </w:pPr>
                  <w:r w:rsidRPr="007237B9">
                    <w:rPr>
                      <w:rFonts w:cs="Arial"/>
                      <w:b/>
                      <w:sz w:val="22"/>
                      <w:szCs w:val="22"/>
                      <w:lang w:val="en-GB"/>
                    </w:rPr>
                    <w:t xml:space="preserve">Background/History: </w:t>
                  </w:r>
                  <w:r w:rsidRPr="007237B9">
                    <w:rPr>
                      <w:rFonts w:cs="Arial"/>
                      <w:i/>
                      <w:iCs/>
                      <w:sz w:val="22"/>
                      <w:szCs w:val="22"/>
                    </w:rPr>
                    <w:t>Graikaem</w:t>
                  </w:r>
                  <w:r w:rsidRPr="007237B9">
                    <w:rPr>
                      <w:rFonts w:cs="Arial"/>
                      <w:bCs/>
                      <w:i/>
                      <w:iCs/>
                      <w:sz w:val="22"/>
                      <w:szCs w:val="22"/>
                      <w:lang w:val="en-GB"/>
                    </w:rPr>
                    <w:t xml:space="preserve">virus YenM3117 </w:t>
                  </w:r>
                  <w:r w:rsidRPr="007237B9">
                    <w:rPr>
                      <w:rFonts w:cs="Arial"/>
                      <w:bCs/>
                      <w:sz w:val="22"/>
                      <w:szCs w:val="22"/>
                      <w:lang w:val="en-GB"/>
                    </w:rPr>
                    <w:t xml:space="preserve">was isolated in Germany from unknown source material and infects </w:t>
                  </w:r>
                  <w:r w:rsidRPr="007237B9">
                    <w:rPr>
                      <w:rFonts w:cs="Arial"/>
                      <w:bCs/>
                      <w:i/>
                      <w:iCs/>
                      <w:sz w:val="22"/>
                      <w:szCs w:val="22"/>
                      <w:lang w:val="en-GB"/>
                    </w:rPr>
                    <w:t>Yersinia enterocolitica</w:t>
                  </w:r>
                  <w:r w:rsidRPr="007237B9">
                    <w:rPr>
                      <w:rFonts w:cs="Arial"/>
                      <w:bCs/>
                      <w:sz w:val="22"/>
                      <w:szCs w:val="22"/>
                      <w:lang w:val="en-GB"/>
                    </w:rPr>
                    <w:t>.</w:t>
                  </w:r>
                  <w:r w:rsidR="00153E8F">
                    <w:rPr>
                      <w:rFonts w:cs="Arial"/>
                      <w:bCs/>
                      <w:sz w:val="22"/>
                      <w:szCs w:val="22"/>
                      <w:lang w:val="en-GB"/>
                    </w:rPr>
                    <w:t xml:space="preserve"> The </w:t>
                  </w:r>
                  <w:r w:rsidR="001921C8">
                    <w:rPr>
                      <w:rFonts w:cs="Arial"/>
                      <w:bCs/>
                      <w:sz w:val="22"/>
                      <w:szCs w:val="22"/>
                      <w:lang w:val="en-GB"/>
                    </w:rPr>
                    <w:t xml:space="preserve">genus </w:t>
                  </w:r>
                  <w:r w:rsidR="001921C8" w:rsidRPr="007237B9">
                    <w:rPr>
                      <w:rFonts w:cs="Arial"/>
                      <w:i/>
                      <w:iCs/>
                      <w:sz w:val="22"/>
                      <w:szCs w:val="22"/>
                    </w:rPr>
                    <w:t>Graikaemvirus</w:t>
                  </w:r>
                  <w:r w:rsidR="001921C8">
                    <w:rPr>
                      <w:rFonts w:cs="Arial"/>
                      <w:bCs/>
                      <w:sz w:val="22"/>
                      <w:szCs w:val="22"/>
                      <w:lang w:val="en-GB"/>
                    </w:rPr>
                    <w:t xml:space="preserve"> and species</w:t>
                  </w:r>
                  <w:r w:rsidR="00153E8F">
                    <w:rPr>
                      <w:rFonts w:cs="Arial"/>
                      <w:bCs/>
                      <w:sz w:val="22"/>
                      <w:szCs w:val="22"/>
                      <w:lang w:val="en-GB"/>
                    </w:rPr>
                    <w:t xml:space="preserve"> </w:t>
                  </w:r>
                  <w:r w:rsidR="001921C8" w:rsidRPr="007237B9">
                    <w:rPr>
                      <w:rFonts w:cs="Arial"/>
                      <w:i/>
                      <w:iCs/>
                      <w:sz w:val="22"/>
                      <w:szCs w:val="22"/>
                    </w:rPr>
                    <w:t>Graikaem</w:t>
                  </w:r>
                  <w:r w:rsidR="001921C8" w:rsidRPr="007237B9">
                    <w:rPr>
                      <w:rFonts w:cs="Arial"/>
                      <w:bCs/>
                      <w:i/>
                      <w:iCs/>
                      <w:sz w:val="22"/>
                      <w:szCs w:val="22"/>
                      <w:lang w:val="en-GB"/>
                    </w:rPr>
                    <w:t>virus YenM3117</w:t>
                  </w:r>
                  <w:r w:rsidR="001921C8">
                    <w:rPr>
                      <w:rFonts w:cs="Arial"/>
                      <w:bCs/>
                      <w:i/>
                      <w:iCs/>
                      <w:sz w:val="22"/>
                      <w:szCs w:val="22"/>
                      <w:lang w:val="en-GB"/>
                    </w:rPr>
                    <w:t xml:space="preserve"> </w:t>
                  </w:r>
                  <w:r w:rsidR="00153E8F">
                    <w:rPr>
                      <w:rFonts w:cs="Arial"/>
                      <w:bCs/>
                      <w:sz w:val="22"/>
                      <w:szCs w:val="22"/>
                      <w:lang w:val="en-GB"/>
                    </w:rPr>
                    <w:t xml:space="preserve">was first classified in </w:t>
                  </w:r>
                  <w:r w:rsidR="001921C8">
                    <w:rPr>
                      <w:rFonts w:cs="Arial"/>
                      <w:bCs/>
                      <w:sz w:val="22"/>
                      <w:szCs w:val="22"/>
                      <w:lang w:val="en-GB"/>
                    </w:rPr>
                    <w:t>the 2022 taxonomic proposal (</w:t>
                  </w:r>
                  <w:r w:rsidR="000669DE" w:rsidRPr="000669DE">
                    <w:rPr>
                      <w:rFonts w:cs="Arial"/>
                      <w:bCs/>
                      <w:sz w:val="22"/>
                      <w:szCs w:val="22"/>
                      <w:lang w:val="en-GB"/>
                    </w:rPr>
                    <w:t>2022.062B.Peduoviridae_6ng_19nsp.docx</w:t>
                  </w:r>
                  <w:r w:rsidR="001921C8">
                    <w:rPr>
                      <w:rFonts w:cs="Arial"/>
                      <w:bCs/>
                      <w:sz w:val="22"/>
                      <w:szCs w:val="22"/>
                      <w:lang w:val="en-GB"/>
                    </w:rPr>
                    <w:t>)</w:t>
                  </w:r>
                  <w:r w:rsidR="00D8613E">
                    <w:rPr>
                      <w:rFonts w:cs="Arial"/>
                      <w:bCs/>
                      <w:sz w:val="22"/>
                      <w:szCs w:val="22"/>
                      <w:lang w:val="en-GB"/>
                    </w:rPr>
                    <w:t xml:space="preserve"> but was incorrectly named due to a typographical error in the Word document</w:t>
                  </w:r>
                  <w:r w:rsidR="001921C8">
                    <w:rPr>
                      <w:rFonts w:cs="Arial"/>
                      <w:bCs/>
                      <w:sz w:val="22"/>
                      <w:szCs w:val="22"/>
                      <w:lang w:val="en-GB"/>
                    </w:rPr>
                    <w:t>.</w:t>
                  </w:r>
                </w:p>
                <w:p w14:paraId="54BC80DD" w14:textId="77777777" w:rsidR="00A65228" w:rsidRPr="007237B9" w:rsidRDefault="00A65228" w:rsidP="00A65228">
                  <w:pPr>
                    <w:rPr>
                      <w:bCs/>
                    </w:rPr>
                  </w:pPr>
                </w:p>
                <w:p w14:paraId="5EA88742" w14:textId="77777777" w:rsidR="00A65228" w:rsidRPr="007237B9" w:rsidRDefault="00A65228" w:rsidP="00A65228">
                  <w:pPr>
                    <w:rPr>
                      <w:rFonts w:cs="Arial"/>
                      <w:bCs/>
                      <w:sz w:val="22"/>
                      <w:szCs w:val="22"/>
                      <w:lang w:val="en-GB"/>
                    </w:rPr>
                  </w:pPr>
                  <w:r w:rsidRPr="007237B9">
                    <w:rPr>
                      <w:rFonts w:cs="Arial"/>
                      <w:b/>
                      <w:sz w:val="22"/>
                      <w:szCs w:val="22"/>
                      <w:lang w:val="en-GB"/>
                    </w:rPr>
                    <w:t>Source of name of this taxon:</w:t>
                  </w:r>
                  <w:r w:rsidRPr="007237B9">
                    <w:rPr>
                      <w:rFonts w:cs="Arial"/>
                      <w:bCs/>
                      <w:sz w:val="22"/>
                      <w:szCs w:val="22"/>
                      <w:lang w:val="en-GB"/>
                    </w:rPr>
                    <w:t xml:space="preserve"> The genus name is derived from the name given to this virus (vB_YenM_31.17) by the discoverers, while the species name is derived from the Genbank entry exemplar virus name.</w:t>
                  </w:r>
                </w:p>
                <w:p w14:paraId="0259DB2D" w14:textId="77777777" w:rsidR="00A65228" w:rsidRPr="007237B9" w:rsidRDefault="00A65228" w:rsidP="00A65228">
                  <w:pPr>
                    <w:rPr>
                      <w:rFonts w:cs="Arial"/>
                      <w:bCs/>
                      <w:sz w:val="22"/>
                      <w:szCs w:val="22"/>
                    </w:rPr>
                  </w:pPr>
                </w:p>
                <w:p w14:paraId="4C3A0BEA" w14:textId="77777777" w:rsidR="00A65228" w:rsidRPr="007237B9" w:rsidRDefault="00A65228" w:rsidP="00A65228">
                  <w:pPr>
                    <w:rPr>
                      <w:b/>
                      <w:sz w:val="22"/>
                      <w:szCs w:val="22"/>
                      <w:lang w:val="en-GB"/>
                    </w:rPr>
                  </w:pPr>
                  <w:r w:rsidRPr="007237B9">
                    <w:rPr>
                      <w:b/>
                      <w:sz w:val="22"/>
                      <w:szCs w:val="22"/>
                      <w:lang w:val="en-GB"/>
                    </w:rPr>
                    <w:t>Genome Summary Table:</w:t>
                  </w:r>
                </w:p>
                <w:tbl>
                  <w:tblPr>
                    <w:tblStyle w:val="GridTable1Light"/>
                    <w:tblW w:w="8842" w:type="dxa"/>
                    <w:tblLook w:val="04A0" w:firstRow="1" w:lastRow="0" w:firstColumn="1" w:lastColumn="0" w:noHBand="0" w:noVBand="1"/>
                  </w:tblPr>
                  <w:tblGrid>
                    <w:gridCol w:w="1393"/>
                    <w:gridCol w:w="1201"/>
                    <w:gridCol w:w="1731"/>
                    <w:gridCol w:w="1163"/>
                    <w:gridCol w:w="1112"/>
                    <w:gridCol w:w="1122"/>
                    <w:gridCol w:w="1120"/>
                  </w:tblGrid>
                  <w:tr w:rsidR="00A65228" w:rsidRPr="007237B9" w14:paraId="58F42832" w14:textId="77777777" w:rsidTr="00F371B8">
                    <w:trPr>
                      <w:cnfStyle w:val="100000000000" w:firstRow="1" w:lastRow="0" w:firstColumn="0" w:lastColumn="0" w:oddVBand="0" w:evenVBand="0" w:oddHBand="0"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1393" w:type="dxa"/>
                      </w:tcPr>
                      <w:p w14:paraId="69E7DD2F" w14:textId="77777777" w:rsidR="00A65228" w:rsidRPr="007237B9" w:rsidRDefault="00A65228" w:rsidP="00A65228">
                        <w:pPr>
                          <w:rPr>
                            <w:b w:val="0"/>
                            <w:bCs w:val="0"/>
                            <w:lang w:val="en-GB"/>
                          </w:rPr>
                        </w:pPr>
                        <w:r w:rsidRPr="007237B9">
                          <w:rPr>
                            <w:lang w:val="en-GB"/>
                          </w:rPr>
                          <w:t>Exemplar</w:t>
                        </w:r>
                      </w:p>
                      <w:p w14:paraId="7F1D485C" w14:textId="77777777" w:rsidR="00A65228" w:rsidRPr="007237B9" w:rsidRDefault="00A65228" w:rsidP="00A65228">
                        <w:pPr>
                          <w:rPr>
                            <w:lang w:val="en-GB"/>
                          </w:rPr>
                        </w:pPr>
                        <w:r w:rsidRPr="007237B9">
                          <w:rPr>
                            <w:lang w:val="en-GB"/>
                          </w:rPr>
                          <w:t>Genbank Accession</w:t>
                        </w:r>
                      </w:p>
                    </w:tc>
                    <w:tc>
                      <w:tcPr>
                        <w:tcW w:w="1201" w:type="dxa"/>
                      </w:tcPr>
                      <w:p w14:paraId="216DEE08" w14:textId="77777777" w:rsidR="00A65228" w:rsidRPr="007237B9" w:rsidRDefault="00A65228" w:rsidP="00A65228">
                        <w:pPr>
                          <w:cnfStyle w:val="100000000000" w:firstRow="1" w:lastRow="0" w:firstColumn="0" w:lastColumn="0" w:oddVBand="0" w:evenVBand="0" w:oddHBand="0" w:evenHBand="0" w:firstRowFirstColumn="0" w:firstRowLastColumn="0" w:lastRowFirstColumn="0" w:lastRowLastColumn="0"/>
                          <w:rPr>
                            <w:b w:val="0"/>
                            <w:bCs w:val="0"/>
                            <w:lang w:val="en-GB"/>
                          </w:rPr>
                        </w:pPr>
                        <w:r w:rsidRPr="007237B9">
                          <w:rPr>
                            <w:lang w:val="en-GB"/>
                          </w:rPr>
                          <w:t xml:space="preserve">Exemplar </w:t>
                        </w:r>
                      </w:p>
                      <w:p w14:paraId="11515F15" w14:textId="77777777" w:rsidR="00A65228" w:rsidRPr="007237B9" w:rsidRDefault="00A65228" w:rsidP="00A65228">
                        <w:pPr>
                          <w:cnfStyle w:val="100000000000" w:firstRow="1" w:lastRow="0" w:firstColumn="0" w:lastColumn="0" w:oddVBand="0" w:evenVBand="0" w:oddHBand="0" w:evenHBand="0" w:firstRowFirstColumn="0" w:firstRowLastColumn="0" w:lastRowFirstColumn="0" w:lastRowLastColumn="0"/>
                          <w:rPr>
                            <w:b w:val="0"/>
                            <w:bCs w:val="0"/>
                            <w:lang w:val="en-GB"/>
                          </w:rPr>
                        </w:pPr>
                        <w:r w:rsidRPr="007237B9">
                          <w:rPr>
                            <w:lang w:val="en-GB"/>
                          </w:rPr>
                          <w:t>RefSeq</w:t>
                        </w:r>
                      </w:p>
                      <w:p w14:paraId="79B9689D" w14:textId="77777777" w:rsidR="00A65228" w:rsidRPr="007237B9" w:rsidRDefault="00A65228" w:rsidP="00A65228">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Accession</w:t>
                        </w:r>
                      </w:p>
                    </w:tc>
                    <w:tc>
                      <w:tcPr>
                        <w:tcW w:w="1731" w:type="dxa"/>
                      </w:tcPr>
                      <w:p w14:paraId="58EF53E2" w14:textId="77777777" w:rsidR="00A65228" w:rsidRPr="007237B9" w:rsidRDefault="00A65228" w:rsidP="00A65228">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Species Name</w:t>
                        </w:r>
                      </w:p>
                    </w:tc>
                    <w:tc>
                      <w:tcPr>
                        <w:tcW w:w="1163" w:type="dxa"/>
                      </w:tcPr>
                      <w:p w14:paraId="7071E0E3" w14:textId="77777777" w:rsidR="00A65228" w:rsidRPr="007237B9" w:rsidRDefault="00A65228" w:rsidP="00A65228">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Genome Length</w:t>
                        </w:r>
                      </w:p>
                    </w:tc>
                    <w:tc>
                      <w:tcPr>
                        <w:tcW w:w="1112" w:type="dxa"/>
                      </w:tcPr>
                      <w:p w14:paraId="5BCD51DC" w14:textId="77777777" w:rsidR="00A65228" w:rsidRPr="007237B9" w:rsidRDefault="00A65228" w:rsidP="00A65228">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GC Content</w:t>
                        </w:r>
                      </w:p>
                    </w:tc>
                    <w:tc>
                      <w:tcPr>
                        <w:tcW w:w="1122" w:type="dxa"/>
                      </w:tcPr>
                      <w:p w14:paraId="6ECA4640" w14:textId="77777777" w:rsidR="00A65228" w:rsidRPr="007237B9" w:rsidRDefault="00A65228" w:rsidP="00A65228">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Number of tRNAs*</w:t>
                        </w:r>
                      </w:p>
                    </w:tc>
                    <w:tc>
                      <w:tcPr>
                        <w:tcW w:w="1120" w:type="dxa"/>
                      </w:tcPr>
                      <w:p w14:paraId="60F60394" w14:textId="77777777" w:rsidR="00A65228" w:rsidRPr="007237B9" w:rsidRDefault="00A65228" w:rsidP="00A65228">
                        <w:pPr>
                          <w:cnfStyle w:val="100000000000" w:firstRow="1" w:lastRow="0" w:firstColumn="0" w:lastColumn="0" w:oddVBand="0" w:evenVBand="0" w:oddHBand="0" w:evenHBand="0" w:firstRowFirstColumn="0" w:firstRowLastColumn="0" w:lastRowFirstColumn="0" w:lastRowLastColumn="0"/>
                          <w:rPr>
                            <w:lang w:val="en-GB"/>
                          </w:rPr>
                        </w:pPr>
                        <w:r w:rsidRPr="007237B9">
                          <w:rPr>
                            <w:lang w:val="en-GB"/>
                          </w:rPr>
                          <w:t>Number of ORFs**</w:t>
                        </w:r>
                      </w:p>
                    </w:tc>
                  </w:tr>
                  <w:tr w:rsidR="00A65228" w:rsidRPr="007237B9" w14:paraId="624D6C1E" w14:textId="77777777" w:rsidTr="00F371B8">
                    <w:trPr>
                      <w:trHeight w:val="633"/>
                    </w:trPr>
                    <w:tc>
                      <w:tcPr>
                        <w:cnfStyle w:val="001000000000" w:firstRow="0" w:lastRow="0" w:firstColumn="1" w:lastColumn="0" w:oddVBand="0" w:evenVBand="0" w:oddHBand="0" w:evenHBand="0" w:firstRowFirstColumn="0" w:firstRowLastColumn="0" w:lastRowFirstColumn="0" w:lastRowLastColumn="0"/>
                        <w:tcW w:w="1393" w:type="dxa"/>
                      </w:tcPr>
                      <w:p w14:paraId="29B6E16E" w14:textId="77777777" w:rsidR="00A65228" w:rsidRPr="007237B9" w:rsidRDefault="00A65228" w:rsidP="00A65228">
                        <w:pPr>
                          <w:rPr>
                            <w:b w:val="0"/>
                            <w:bCs w:val="0"/>
                            <w:sz w:val="18"/>
                            <w:lang w:val="en-GB"/>
                          </w:rPr>
                        </w:pPr>
                        <w:r w:rsidRPr="007237B9">
                          <w:rPr>
                            <w:b w:val="0"/>
                            <w:bCs w:val="0"/>
                            <w:sz w:val="18"/>
                            <w:lang w:val="en-GB"/>
                          </w:rPr>
                          <w:t>OM140653</w:t>
                        </w:r>
                      </w:p>
                    </w:tc>
                    <w:tc>
                      <w:tcPr>
                        <w:tcW w:w="1201" w:type="dxa"/>
                      </w:tcPr>
                      <w:p w14:paraId="67F2F593" w14:textId="77777777" w:rsidR="00A65228" w:rsidRPr="007237B9" w:rsidRDefault="00A65228" w:rsidP="00A65228">
                        <w:pPr>
                          <w:cnfStyle w:val="000000000000" w:firstRow="0" w:lastRow="0" w:firstColumn="0" w:lastColumn="0" w:oddVBand="0" w:evenVBand="0" w:oddHBand="0" w:evenHBand="0" w:firstRowFirstColumn="0" w:firstRowLastColumn="0" w:lastRowFirstColumn="0" w:lastRowLastColumn="0"/>
                          <w:rPr>
                            <w:sz w:val="18"/>
                            <w:lang w:val="en-GB"/>
                          </w:rPr>
                        </w:pPr>
                        <w:r w:rsidRPr="007237B9">
                          <w:rPr>
                            <w:sz w:val="18"/>
                            <w:lang w:val="en-GB"/>
                          </w:rPr>
                          <w:t>N/A</w:t>
                        </w:r>
                      </w:p>
                    </w:tc>
                    <w:tc>
                      <w:tcPr>
                        <w:tcW w:w="1731" w:type="dxa"/>
                      </w:tcPr>
                      <w:p w14:paraId="6EC40694" w14:textId="74F3C2FF" w:rsidR="00A65228" w:rsidRPr="00FB22C5" w:rsidRDefault="00A65228" w:rsidP="00A65228">
                        <w:pPr>
                          <w:cnfStyle w:val="000000000000" w:firstRow="0" w:lastRow="0" w:firstColumn="0" w:lastColumn="0" w:oddVBand="0" w:evenVBand="0" w:oddHBand="0" w:evenHBand="0" w:firstRowFirstColumn="0" w:firstRowLastColumn="0" w:lastRowFirstColumn="0" w:lastRowLastColumn="0"/>
                          <w:rPr>
                            <w:rFonts w:cs="Arial"/>
                            <w:i/>
                            <w:iCs/>
                            <w:sz w:val="18"/>
                            <w:szCs w:val="18"/>
                          </w:rPr>
                        </w:pPr>
                        <w:r w:rsidRPr="00FB22C5">
                          <w:rPr>
                            <w:rFonts w:cs="Arial"/>
                            <w:i/>
                            <w:iCs/>
                            <w:sz w:val="18"/>
                            <w:szCs w:val="18"/>
                          </w:rPr>
                          <w:t>Graikaemvirus YenM</w:t>
                        </w:r>
                        <w:r w:rsidR="00182722">
                          <w:rPr>
                            <w:rFonts w:cs="Arial"/>
                            <w:i/>
                            <w:iCs/>
                            <w:sz w:val="18"/>
                            <w:szCs w:val="18"/>
                          </w:rPr>
                          <w:t>3117</w:t>
                        </w:r>
                      </w:p>
                    </w:tc>
                    <w:tc>
                      <w:tcPr>
                        <w:tcW w:w="1163" w:type="dxa"/>
                      </w:tcPr>
                      <w:p w14:paraId="713D5778" w14:textId="77777777" w:rsidR="00A65228" w:rsidRPr="007237B9" w:rsidRDefault="00A65228" w:rsidP="00A65228">
                        <w:pPr>
                          <w:cnfStyle w:val="000000000000" w:firstRow="0" w:lastRow="0" w:firstColumn="0" w:lastColumn="0" w:oddVBand="0" w:evenVBand="0" w:oddHBand="0" w:evenHBand="0" w:firstRowFirstColumn="0" w:firstRowLastColumn="0" w:lastRowFirstColumn="0" w:lastRowLastColumn="0"/>
                          <w:rPr>
                            <w:sz w:val="18"/>
                          </w:rPr>
                        </w:pPr>
                        <w:r w:rsidRPr="007237B9">
                          <w:rPr>
                            <w:sz w:val="18"/>
                          </w:rPr>
                          <w:t>32,949bp</w:t>
                        </w:r>
                      </w:p>
                    </w:tc>
                    <w:tc>
                      <w:tcPr>
                        <w:tcW w:w="1112" w:type="dxa"/>
                      </w:tcPr>
                      <w:p w14:paraId="59519299" w14:textId="77777777" w:rsidR="00A65228" w:rsidRPr="007237B9" w:rsidRDefault="00A65228" w:rsidP="00A65228">
                        <w:pPr>
                          <w:cnfStyle w:val="000000000000" w:firstRow="0" w:lastRow="0" w:firstColumn="0" w:lastColumn="0" w:oddVBand="0" w:evenVBand="0" w:oddHBand="0" w:evenHBand="0" w:firstRowFirstColumn="0" w:firstRowLastColumn="0" w:lastRowFirstColumn="0" w:lastRowLastColumn="0"/>
                          <w:rPr>
                            <w:sz w:val="18"/>
                            <w:lang w:val="en-GB"/>
                          </w:rPr>
                        </w:pPr>
                        <w:r w:rsidRPr="007237B9">
                          <w:rPr>
                            <w:sz w:val="18"/>
                            <w:lang w:val="en-GB"/>
                          </w:rPr>
                          <w:t>49.0%</w:t>
                        </w:r>
                      </w:p>
                    </w:tc>
                    <w:tc>
                      <w:tcPr>
                        <w:tcW w:w="1122" w:type="dxa"/>
                      </w:tcPr>
                      <w:p w14:paraId="2971E91A" w14:textId="77777777" w:rsidR="00A65228" w:rsidRPr="007237B9" w:rsidRDefault="00A65228" w:rsidP="00A65228">
                        <w:pPr>
                          <w:cnfStyle w:val="000000000000" w:firstRow="0" w:lastRow="0" w:firstColumn="0" w:lastColumn="0" w:oddVBand="0" w:evenVBand="0" w:oddHBand="0" w:evenHBand="0" w:firstRowFirstColumn="0" w:firstRowLastColumn="0" w:lastRowFirstColumn="0" w:lastRowLastColumn="0"/>
                          <w:rPr>
                            <w:sz w:val="18"/>
                            <w:lang w:val="en-GB"/>
                          </w:rPr>
                        </w:pPr>
                        <w:r w:rsidRPr="007237B9">
                          <w:rPr>
                            <w:sz w:val="18"/>
                            <w:lang w:val="en-GB"/>
                          </w:rPr>
                          <w:t>0</w:t>
                        </w:r>
                      </w:p>
                    </w:tc>
                    <w:tc>
                      <w:tcPr>
                        <w:tcW w:w="1120" w:type="dxa"/>
                      </w:tcPr>
                      <w:p w14:paraId="1208450B" w14:textId="77777777" w:rsidR="00A65228" w:rsidRPr="007237B9" w:rsidRDefault="00A65228" w:rsidP="00A65228">
                        <w:pPr>
                          <w:cnfStyle w:val="000000000000" w:firstRow="0" w:lastRow="0" w:firstColumn="0" w:lastColumn="0" w:oddVBand="0" w:evenVBand="0" w:oddHBand="0" w:evenHBand="0" w:firstRowFirstColumn="0" w:firstRowLastColumn="0" w:lastRowFirstColumn="0" w:lastRowLastColumn="0"/>
                          <w:rPr>
                            <w:sz w:val="18"/>
                            <w:lang w:val="en-GB"/>
                          </w:rPr>
                        </w:pPr>
                        <w:r w:rsidRPr="007237B9">
                          <w:rPr>
                            <w:sz w:val="18"/>
                            <w:lang w:val="en-GB"/>
                          </w:rPr>
                          <w:t>44</w:t>
                        </w:r>
                      </w:p>
                    </w:tc>
                  </w:tr>
                </w:tbl>
                <w:p w14:paraId="4F39B2C8" w14:textId="77777777" w:rsidR="00A65228" w:rsidRPr="007237B9" w:rsidRDefault="00A65228" w:rsidP="00A65228">
                  <w:pPr>
                    <w:rPr>
                      <w:i/>
                      <w:sz w:val="20"/>
                      <w:szCs w:val="20"/>
                      <w:lang w:val="en-GB"/>
                    </w:rPr>
                  </w:pPr>
                  <w:r w:rsidRPr="007237B9">
                    <w:rPr>
                      <w:i/>
                      <w:sz w:val="20"/>
                      <w:szCs w:val="20"/>
                      <w:lang w:val="en-GB"/>
                    </w:rPr>
                    <w:t>* Determined using tRNAscan-SE</w:t>
                  </w:r>
                </w:p>
                <w:p w14:paraId="738C9478" w14:textId="77777777" w:rsidR="00A65228" w:rsidRDefault="00A65228" w:rsidP="00A65228">
                  <w:pPr>
                    <w:rPr>
                      <w:iCs/>
                      <w:sz w:val="20"/>
                      <w:szCs w:val="20"/>
                      <w:lang w:val="en-GB"/>
                    </w:rPr>
                  </w:pPr>
                  <w:r w:rsidRPr="007237B9">
                    <w:rPr>
                      <w:i/>
                      <w:sz w:val="20"/>
                      <w:szCs w:val="20"/>
                      <w:lang w:val="en-GB"/>
                    </w:rPr>
                    <w:t xml:space="preserve">** Determined using PHANOTATE </w:t>
                  </w:r>
                  <w:r w:rsidRPr="007237B9">
                    <w:rPr>
                      <w:iCs/>
                      <w:sz w:val="20"/>
                      <w:szCs w:val="20"/>
                      <w:lang w:val="en-GB"/>
                    </w:rPr>
                    <w:t>or GenBank entry</w:t>
                  </w:r>
                </w:p>
                <w:p w14:paraId="4BD1E9C3" w14:textId="77777777" w:rsidR="000669DE" w:rsidRDefault="000669DE" w:rsidP="00A65228">
                  <w:pPr>
                    <w:rPr>
                      <w:sz w:val="20"/>
                      <w:szCs w:val="20"/>
                      <w:lang w:val="en-GB"/>
                    </w:rPr>
                  </w:pPr>
                </w:p>
                <w:p w14:paraId="2C4B59E1" w14:textId="77777777" w:rsidR="000669DE" w:rsidRDefault="000669DE" w:rsidP="000669DE">
                  <w:pPr>
                    <w:rPr>
                      <w:b/>
                      <w:bCs/>
                      <w:sz w:val="22"/>
                      <w:szCs w:val="22"/>
                    </w:rPr>
                  </w:pPr>
                  <w:r w:rsidRPr="007237B9">
                    <w:rPr>
                      <w:b/>
                      <w:bCs/>
                      <w:sz w:val="22"/>
                      <w:szCs w:val="22"/>
                    </w:rPr>
                    <w:t xml:space="preserve">References: </w:t>
                  </w:r>
                </w:p>
                <w:p w14:paraId="141C0E34" w14:textId="77777777" w:rsidR="000669DE" w:rsidRDefault="000669DE" w:rsidP="00A65228">
                  <w:pPr>
                    <w:rPr>
                      <w:sz w:val="20"/>
                      <w:szCs w:val="20"/>
                      <w:lang w:val="en-GB"/>
                    </w:rPr>
                  </w:pPr>
                </w:p>
                <w:p w14:paraId="7235826F" w14:textId="4AF85764" w:rsidR="000669DE" w:rsidRPr="000669DE" w:rsidRDefault="000669DE" w:rsidP="00A65228">
                  <w:pPr>
                    <w:rPr>
                      <w:iCs/>
                      <w:sz w:val="20"/>
                      <w:szCs w:val="20"/>
                      <w:lang w:val="en-GB"/>
                    </w:rPr>
                  </w:pPr>
                  <w:r w:rsidRPr="000669DE">
                    <w:rPr>
                      <w:iCs/>
                      <w:sz w:val="20"/>
                      <w:szCs w:val="20"/>
                      <w:lang w:val="en-GB"/>
                    </w:rPr>
                    <w:t>2022.062B.Peduoviridae_6ng_19nsp.docx</w:t>
                  </w:r>
                </w:p>
                <w:p w14:paraId="5029904B" w14:textId="77777777" w:rsidR="00A174CC" w:rsidRDefault="00A174CC">
                  <w:pPr>
                    <w:rPr>
                      <w:rFonts w:ascii="Arial" w:hAnsi="Arial" w:cs="Arial"/>
                      <w:color w:val="0000FF"/>
                      <w:sz w:val="22"/>
                      <w:szCs w:val="22"/>
                    </w:rPr>
                  </w:pP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574FE57D" w14:textId="77777777" w:rsidR="00A174CC" w:rsidRDefault="00A174CC">
      <w:pPr>
        <w:rPr>
          <w:rFonts w:ascii="Arial" w:hAnsi="Arial" w:cs="Arial"/>
          <w:b/>
          <w:sz w:val="22"/>
          <w:szCs w:val="22"/>
        </w:rPr>
      </w:pPr>
    </w:p>
    <w:p w14:paraId="2F23CF3E" w14:textId="77777777" w:rsidR="00A174CC" w:rsidRDefault="00A174CC">
      <w:pPr>
        <w:rPr>
          <w:rFonts w:ascii="Arial" w:hAnsi="Arial" w:cs="Arial"/>
          <w:b/>
          <w:sz w:val="22"/>
          <w:szCs w:val="22"/>
        </w:rPr>
      </w:pPr>
    </w:p>
    <w:p w14:paraId="0BD24768" w14:textId="77777777" w:rsidR="00A174CC" w:rsidRDefault="00A174CC">
      <w:pPr>
        <w:rPr>
          <w:rFonts w:ascii="Arial" w:hAnsi="Arial" w:cs="Arial"/>
          <w:b/>
          <w:sz w:val="22"/>
          <w:szCs w:val="22"/>
        </w:rPr>
      </w:pPr>
    </w:p>
    <w:p w14:paraId="40E199A6" w14:textId="77777777" w:rsidR="00105227" w:rsidRDefault="00105227">
      <w:pPr>
        <w:rPr>
          <w:rFonts w:ascii="Arial" w:hAnsi="Arial" w:cs="Arial"/>
          <w:b/>
          <w:sz w:val="22"/>
          <w:szCs w:val="22"/>
        </w:rPr>
      </w:pPr>
    </w:p>
    <w:p w14:paraId="34CA0F06" w14:textId="77777777" w:rsidR="00105227" w:rsidRDefault="00105227">
      <w:pPr>
        <w:rPr>
          <w:rFonts w:ascii="Arial" w:hAnsi="Arial" w:cs="Arial"/>
          <w:b/>
          <w:sz w:val="22"/>
          <w:szCs w:val="22"/>
        </w:rPr>
      </w:pPr>
    </w:p>
    <w:p w14:paraId="4853CEDD" w14:textId="77777777" w:rsidR="00105227" w:rsidRDefault="00105227">
      <w:pPr>
        <w:rPr>
          <w:rFonts w:ascii="Arial" w:hAnsi="Arial" w:cs="Arial"/>
          <w:b/>
          <w:sz w:val="22"/>
          <w:szCs w:val="22"/>
        </w:rPr>
      </w:pPr>
    </w:p>
    <w:p w14:paraId="2601EF9F" w14:textId="77777777" w:rsidR="00105227" w:rsidRDefault="00105227">
      <w:pPr>
        <w:rPr>
          <w:rFonts w:ascii="Arial" w:hAnsi="Arial" w:cs="Arial"/>
          <w:b/>
          <w:sz w:val="22"/>
          <w:szCs w:val="22"/>
        </w:rPr>
      </w:pPr>
    </w:p>
    <w:p w14:paraId="7C50A5D1" w14:textId="77777777" w:rsidR="00105227" w:rsidRDefault="00105227">
      <w:pPr>
        <w:rPr>
          <w:rFonts w:ascii="Arial" w:hAnsi="Arial" w:cs="Arial"/>
          <w:b/>
          <w:sz w:val="22"/>
          <w:szCs w:val="22"/>
        </w:rPr>
      </w:pPr>
    </w:p>
    <w:p w14:paraId="4CF60C1E" w14:textId="77777777" w:rsidR="00105227" w:rsidRDefault="00105227">
      <w:pPr>
        <w:rPr>
          <w:rFonts w:ascii="Arial" w:hAnsi="Arial" w:cs="Arial"/>
          <w:b/>
          <w:sz w:val="22"/>
          <w:szCs w:val="22"/>
        </w:rPr>
      </w:pPr>
    </w:p>
    <w:p w14:paraId="0E6307E0" w14:textId="77777777" w:rsidR="00105227" w:rsidRDefault="00105227">
      <w:pPr>
        <w:rPr>
          <w:rFonts w:ascii="Arial" w:hAnsi="Arial" w:cs="Arial"/>
          <w:b/>
          <w:sz w:val="22"/>
          <w:szCs w:val="22"/>
        </w:rPr>
      </w:pPr>
    </w:p>
    <w:p w14:paraId="7A250E2F" w14:textId="77777777" w:rsidR="00105227" w:rsidRDefault="00105227">
      <w:pPr>
        <w:rPr>
          <w:rFonts w:ascii="Arial" w:hAnsi="Arial" w:cs="Arial"/>
          <w:b/>
          <w:sz w:val="22"/>
          <w:szCs w:val="22"/>
        </w:rPr>
      </w:pPr>
    </w:p>
    <w:p w14:paraId="1D16ADA5" w14:textId="77777777" w:rsidR="00105227" w:rsidRDefault="00105227">
      <w:pPr>
        <w:rPr>
          <w:rFonts w:ascii="Arial" w:hAnsi="Arial" w:cs="Arial"/>
          <w:b/>
          <w:sz w:val="22"/>
          <w:szCs w:val="22"/>
        </w:rPr>
      </w:pPr>
    </w:p>
    <w:p w14:paraId="320A9343" w14:textId="77777777" w:rsidR="00105227" w:rsidRDefault="00105227">
      <w:pPr>
        <w:rPr>
          <w:rFonts w:ascii="Arial" w:hAnsi="Arial" w:cs="Arial"/>
          <w:b/>
          <w:sz w:val="22"/>
          <w:szCs w:val="22"/>
        </w:rPr>
      </w:pPr>
    </w:p>
    <w:p w14:paraId="2D5635DF" w14:textId="2E2EDE8C" w:rsidR="00163A80" w:rsidRPr="00125A72" w:rsidRDefault="00326E08" w:rsidP="00125A72">
      <w:pPr>
        <w:rPr>
          <w:sz w:val="22"/>
          <w:szCs w:val="22"/>
        </w:rPr>
      </w:pPr>
      <w:r>
        <w:rPr>
          <w:rFonts w:ascii="Arial" w:hAnsi="Arial" w:cs="Arial"/>
          <w:b/>
          <w:noProof/>
          <w:sz w:val="22"/>
          <w:szCs w:val="22"/>
        </w:rPr>
        <w:drawing>
          <wp:anchor distT="0" distB="0" distL="114300" distR="114300" simplePos="0" relativeHeight="251654656" behindDoc="0" locked="0" layoutInCell="1" allowOverlap="1" wp14:anchorId="7C58876A" wp14:editId="7BD8C9CC">
            <wp:simplePos x="0" y="0"/>
            <wp:positionH relativeFrom="column">
              <wp:posOffset>-52852</wp:posOffset>
            </wp:positionH>
            <wp:positionV relativeFrom="paragraph">
              <wp:posOffset>489</wp:posOffset>
            </wp:positionV>
            <wp:extent cx="6049010" cy="7872730"/>
            <wp:effectExtent l="0" t="0" r="0" b="0"/>
            <wp:wrapTopAndBottom/>
            <wp:docPr id="212786290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862909" name="Picture 212786290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49010" cy="7872730"/>
                    </a:xfrm>
                    <a:prstGeom prst="rect">
                      <a:avLst/>
                    </a:prstGeom>
                  </pic:spPr>
                </pic:pic>
              </a:graphicData>
            </a:graphic>
            <wp14:sizeRelH relativeFrom="margin">
              <wp14:pctWidth>0</wp14:pctWidth>
            </wp14:sizeRelH>
            <wp14:sizeRelV relativeFrom="margin">
              <wp14:pctHeight>0</wp14:pctHeight>
            </wp14:sizeRelV>
          </wp:anchor>
        </w:drawing>
      </w:r>
      <w:r w:rsidR="00D65FF2">
        <w:rPr>
          <w:b/>
          <w:bCs/>
          <w:i/>
          <w:iCs/>
          <w:sz w:val="22"/>
          <w:szCs w:val="22"/>
        </w:rPr>
        <w:t>Fi</w:t>
      </w:r>
      <w:r w:rsidR="00163A80" w:rsidRPr="005C798F">
        <w:rPr>
          <w:b/>
          <w:bCs/>
          <w:sz w:val="22"/>
          <w:szCs w:val="22"/>
        </w:rPr>
        <w:t xml:space="preserve">gure </w:t>
      </w:r>
      <w:r w:rsidR="00163A80" w:rsidRPr="005C798F">
        <w:rPr>
          <w:b/>
          <w:bCs/>
          <w:i/>
          <w:iCs/>
          <w:sz w:val="22"/>
          <w:szCs w:val="22"/>
        </w:rPr>
        <w:fldChar w:fldCharType="begin"/>
      </w:r>
      <w:r w:rsidR="00163A80" w:rsidRPr="005C798F">
        <w:rPr>
          <w:b/>
          <w:bCs/>
          <w:sz w:val="22"/>
          <w:szCs w:val="22"/>
        </w:rPr>
        <w:instrText xml:space="preserve"> SEQ Figure \* ARABIC </w:instrText>
      </w:r>
      <w:r w:rsidR="00163A80" w:rsidRPr="005C798F">
        <w:rPr>
          <w:b/>
          <w:bCs/>
          <w:i/>
          <w:iCs/>
          <w:sz w:val="22"/>
          <w:szCs w:val="22"/>
        </w:rPr>
        <w:fldChar w:fldCharType="separate"/>
      </w:r>
      <w:r w:rsidR="00163A80" w:rsidRPr="005C798F">
        <w:rPr>
          <w:b/>
          <w:bCs/>
          <w:noProof/>
          <w:sz w:val="22"/>
          <w:szCs w:val="22"/>
        </w:rPr>
        <w:t>1</w:t>
      </w:r>
      <w:r w:rsidR="00163A80" w:rsidRPr="005C798F">
        <w:rPr>
          <w:b/>
          <w:bCs/>
          <w:i/>
          <w:iCs/>
          <w:sz w:val="22"/>
          <w:szCs w:val="22"/>
        </w:rPr>
        <w:fldChar w:fldCharType="end"/>
      </w:r>
      <w:r w:rsidR="00163A80" w:rsidRPr="005C798F">
        <w:rPr>
          <w:b/>
          <w:bCs/>
          <w:sz w:val="22"/>
          <w:szCs w:val="22"/>
        </w:rPr>
        <w:t>.</w:t>
      </w:r>
      <w:r w:rsidR="00163A80" w:rsidRPr="005C798F">
        <w:rPr>
          <w:sz w:val="22"/>
          <w:szCs w:val="22"/>
        </w:rPr>
        <w:t xml:space="preserve"> </w:t>
      </w:r>
      <w:r w:rsidR="00163A80" w:rsidRPr="00892570">
        <w:rPr>
          <w:i/>
          <w:iCs/>
          <w:sz w:val="22"/>
          <w:szCs w:val="22"/>
        </w:rPr>
        <w:t>Peduoviridae</w:t>
      </w:r>
      <w:r w:rsidR="00163A80" w:rsidRPr="005C798F">
        <w:rPr>
          <w:sz w:val="22"/>
          <w:szCs w:val="22"/>
        </w:rPr>
        <w:t xml:space="preserve"> large terminase subunit phylogeny created with </w:t>
      </w:r>
      <w:r w:rsidR="00163A80" w:rsidRPr="003B2CDD">
        <w:rPr>
          <w:sz w:val="22"/>
          <w:szCs w:val="22"/>
        </w:rPr>
        <w:t xml:space="preserve">Phylogeny.fr </w:t>
      </w:r>
      <w:r w:rsidR="00B54549" w:rsidRPr="003B2CDD">
        <w:rPr>
          <w:sz w:val="22"/>
          <w:szCs w:val="22"/>
        </w:rPr>
        <w:t xml:space="preserve">using the </w:t>
      </w:r>
      <w:r w:rsidR="00943F45" w:rsidRPr="003B2CDD">
        <w:rPr>
          <w:sz w:val="22"/>
          <w:szCs w:val="22"/>
        </w:rPr>
        <w:t>“</w:t>
      </w:r>
      <w:r w:rsidR="00163A80" w:rsidRPr="003B2CDD">
        <w:rPr>
          <w:sz w:val="22"/>
          <w:szCs w:val="22"/>
        </w:rPr>
        <w:t>one click</w:t>
      </w:r>
      <w:r w:rsidR="00943F45" w:rsidRPr="003B2CDD">
        <w:rPr>
          <w:sz w:val="22"/>
          <w:szCs w:val="22"/>
        </w:rPr>
        <w:t>”</w:t>
      </w:r>
      <w:r w:rsidR="00163A80" w:rsidRPr="003B2CDD">
        <w:rPr>
          <w:sz w:val="22"/>
          <w:szCs w:val="22"/>
        </w:rPr>
        <w:t xml:space="preserve"> mode</w:t>
      </w:r>
      <w:r w:rsidR="00163A80" w:rsidRPr="005C798F">
        <w:rPr>
          <w:sz w:val="22"/>
          <w:szCs w:val="22"/>
        </w:rPr>
        <w:t xml:space="preserve">. The large terminase of Enterobacteria phage P21 is used as an outgroup. Outgroup determined with HHpred. Tree visualized with </w:t>
      </w:r>
      <w:r w:rsidR="00B54549" w:rsidRPr="00037BD9">
        <w:rPr>
          <w:sz w:val="22"/>
          <w:szCs w:val="22"/>
        </w:rPr>
        <w:t>iTOL</w:t>
      </w:r>
      <w:r w:rsidR="00163A80" w:rsidRPr="005C798F">
        <w:rPr>
          <w:sz w:val="22"/>
          <w:szCs w:val="22"/>
        </w:rPr>
        <w:t>.</w:t>
      </w:r>
      <w:r w:rsidR="00D65FF2">
        <w:rPr>
          <w:i/>
          <w:iCs/>
          <w:sz w:val="22"/>
          <w:szCs w:val="22"/>
        </w:rPr>
        <w:t xml:space="preserve"> </w:t>
      </w:r>
      <w:r w:rsidR="00D65FF2" w:rsidRPr="00125A72">
        <w:rPr>
          <w:sz w:val="22"/>
          <w:szCs w:val="22"/>
        </w:rPr>
        <w:t>Species highlighted in red are new</w:t>
      </w:r>
      <w:r w:rsidR="00F247FE" w:rsidRPr="00125A72">
        <w:rPr>
          <w:sz w:val="22"/>
          <w:szCs w:val="22"/>
        </w:rPr>
        <w:t xml:space="preserve"> while those highlighted green are species that have been renamed or moved.</w:t>
      </w:r>
      <w:r w:rsidR="00125A72" w:rsidRPr="00125A72">
        <w:rPr>
          <w:sz w:val="22"/>
          <w:szCs w:val="22"/>
        </w:rPr>
        <w:t xml:space="preserve"> (Inset is a </w:t>
      </w:r>
      <w:r w:rsidR="00AF30D6" w:rsidRPr="00125A72">
        <w:rPr>
          <w:sz w:val="22"/>
          <w:szCs w:val="22"/>
        </w:rPr>
        <w:t>zoomed-out</w:t>
      </w:r>
      <w:r w:rsidR="00125A72" w:rsidRPr="00125A72">
        <w:rPr>
          <w:sz w:val="22"/>
          <w:szCs w:val="22"/>
        </w:rPr>
        <w:t xml:space="preserve"> view of the </w:t>
      </w:r>
      <w:r w:rsidR="00125A72">
        <w:rPr>
          <w:sz w:val="22"/>
          <w:szCs w:val="22"/>
        </w:rPr>
        <w:t>complete</w:t>
      </w:r>
      <w:r w:rsidR="00125A72" w:rsidRPr="00125A72">
        <w:rPr>
          <w:sz w:val="22"/>
          <w:szCs w:val="22"/>
        </w:rPr>
        <w:t xml:space="preserve"> tree)</w:t>
      </w:r>
    </w:p>
    <w:p w14:paraId="60127BFE" w14:textId="77777777" w:rsidR="00105227" w:rsidRDefault="00105227" w:rsidP="00163A80">
      <w:pPr>
        <w:ind w:firstLine="720"/>
        <w:rPr>
          <w:rFonts w:ascii="Arial" w:hAnsi="Arial" w:cs="Arial"/>
          <w:b/>
          <w:sz w:val="22"/>
          <w:szCs w:val="22"/>
        </w:rPr>
      </w:pPr>
    </w:p>
    <w:p w14:paraId="632AC461" w14:textId="549FA5A6" w:rsidR="00105227" w:rsidRDefault="00A8731D">
      <w:pPr>
        <w:rPr>
          <w:rFonts w:ascii="Arial" w:hAnsi="Arial" w:cs="Arial"/>
          <w:b/>
          <w:sz w:val="22"/>
          <w:szCs w:val="22"/>
        </w:rPr>
      </w:pPr>
      <w:r>
        <w:rPr>
          <w:b/>
          <w:bCs/>
          <w:i/>
          <w:iCs/>
          <w:noProof/>
          <w:sz w:val="22"/>
          <w:szCs w:val="22"/>
        </w:rPr>
        <w:drawing>
          <wp:anchor distT="0" distB="0" distL="114300" distR="114300" simplePos="0" relativeHeight="251655680" behindDoc="0" locked="0" layoutInCell="1" allowOverlap="1" wp14:anchorId="696672C1" wp14:editId="46C28FD2">
            <wp:simplePos x="0" y="0"/>
            <wp:positionH relativeFrom="column">
              <wp:posOffset>-536575</wp:posOffset>
            </wp:positionH>
            <wp:positionV relativeFrom="paragraph">
              <wp:posOffset>26035</wp:posOffset>
            </wp:positionV>
            <wp:extent cx="6740525" cy="6075045"/>
            <wp:effectExtent l="0" t="0" r="0" b="0"/>
            <wp:wrapTopAndBottom/>
            <wp:docPr id="108884056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840562" name="Picture 108884056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40525" cy="6075045"/>
                    </a:xfrm>
                    <a:prstGeom prst="rect">
                      <a:avLst/>
                    </a:prstGeom>
                  </pic:spPr>
                </pic:pic>
              </a:graphicData>
            </a:graphic>
            <wp14:sizeRelH relativeFrom="page">
              <wp14:pctWidth>0</wp14:pctWidth>
            </wp14:sizeRelH>
            <wp14:sizeRelV relativeFrom="page">
              <wp14:pctHeight>0</wp14:pctHeight>
            </wp14:sizeRelV>
          </wp:anchor>
        </w:drawing>
      </w:r>
    </w:p>
    <w:p w14:paraId="31A0590F" w14:textId="1421708C" w:rsidR="00105227" w:rsidRDefault="00105227">
      <w:pPr>
        <w:rPr>
          <w:rFonts w:ascii="Arial" w:hAnsi="Arial" w:cs="Arial"/>
          <w:b/>
          <w:sz w:val="22"/>
          <w:szCs w:val="22"/>
        </w:rPr>
      </w:pPr>
    </w:p>
    <w:p w14:paraId="68E58C98" w14:textId="7993B865" w:rsidR="00105227" w:rsidRDefault="00105227">
      <w:pPr>
        <w:rPr>
          <w:rFonts w:ascii="Arial" w:hAnsi="Arial" w:cs="Arial"/>
          <w:b/>
          <w:sz w:val="22"/>
          <w:szCs w:val="22"/>
        </w:rPr>
      </w:pPr>
    </w:p>
    <w:p w14:paraId="11707EE4" w14:textId="3BDC4DE1" w:rsidR="00B66739" w:rsidRPr="005C798F" w:rsidRDefault="00B66739" w:rsidP="000C58B1">
      <w:pPr>
        <w:pStyle w:val="Caption"/>
        <w:jc w:val="both"/>
        <w:rPr>
          <w:i w:val="0"/>
          <w:iCs w:val="0"/>
          <w:sz w:val="22"/>
          <w:szCs w:val="22"/>
        </w:rPr>
      </w:pPr>
      <w:r>
        <w:rPr>
          <w:b/>
          <w:bCs/>
          <w:i w:val="0"/>
          <w:iCs w:val="0"/>
          <w:sz w:val="22"/>
          <w:szCs w:val="22"/>
        </w:rPr>
        <w:t>Fi</w:t>
      </w:r>
      <w:r w:rsidRPr="005C798F">
        <w:rPr>
          <w:b/>
          <w:bCs/>
          <w:i w:val="0"/>
          <w:iCs w:val="0"/>
          <w:sz w:val="22"/>
          <w:szCs w:val="22"/>
        </w:rPr>
        <w:t xml:space="preserve">gure </w:t>
      </w:r>
      <w:r>
        <w:rPr>
          <w:b/>
          <w:bCs/>
          <w:i w:val="0"/>
          <w:iCs w:val="0"/>
          <w:sz w:val="22"/>
          <w:szCs w:val="22"/>
        </w:rPr>
        <w:t>2</w:t>
      </w:r>
      <w:r w:rsidRPr="005C798F">
        <w:rPr>
          <w:b/>
          <w:bCs/>
          <w:i w:val="0"/>
          <w:iCs w:val="0"/>
          <w:sz w:val="22"/>
          <w:szCs w:val="22"/>
        </w:rPr>
        <w:t>.</w:t>
      </w:r>
      <w:r w:rsidRPr="005C798F">
        <w:rPr>
          <w:i w:val="0"/>
          <w:iCs w:val="0"/>
          <w:sz w:val="22"/>
          <w:szCs w:val="22"/>
        </w:rPr>
        <w:t xml:space="preserve"> </w:t>
      </w:r>
      <w:r w:rsidRPr="00892570">
        <w:rPr>
          <w:sz w:val="22"/>
          <w:szCs w:val="22"/>
        </w:rPr>
        <w:t>Peduoviridae</w:t>
      </w:r>
      <w:r w:rsidRPr="005C798F">
        <w:rPr>
          <w:i w:val="0"/>
          <w:iCs w:val="0"/>
          <w:sz w:val="22"/>
          <w:szCs w:val="22"/>
        </w:rPr>
        <w:t xml:space="preserve"> </w:t>
      </w:r>
      <w:r>
        <w:rPr>
          <w:i w:val="0"/>
          <w:iCs w:val="0"/>
          <w:sz w:val="22"/>
          <w:szCs w:val="22"/>
        </w:rPr>
        <w:t>s</w:t>
      </w:r>
      <w:r w:rsidR="00F3752B">
        <w:rPr>
          <w:i w:val="0"/>
          <w:iCs w:val="0"/>
          <w:sz w:val="22"/>
          <w:szCs w:val="22"/>
        </w:rPr>
        <w:t>m</w:t>
      </w:r>
      <w:r>
        <w:rPr>
          <w:i w:val="0"/>
          <w:iCs w:val="0"/>
          <w:sz w:val="22"/>
          <w:szCs w:val="22"/>
        </w:rPr>
        <w:t>all</w:t>
      </w:r>
      <w:r w:rsidRPr="005C798F">
        <w:rPr>
          <w:i w:val="0"/>
          <w:iCs w:val="0"/>
          <w:sz w:val="22"/>
          <w:szCs w:val="22"/>
        </w:rPr>
        <w:t xml:space="preserve"> terminase subunit phylogeny created with </w:t>
      </w:r>
      <w:r>
        <w:rPr>
          <w:i w:val="0"/>
          <w:iCs w:val="0"/>
          <w:sz w:val="22"/>
          <w:szCs w:val="22"/>
        </w:rPr>
        <w:t>Phylogeny.fr using the “one click” mode</w:t>
      </w:r>
      <w:r w:rsidRPr="005C798F">
        <w:rPr>
          <w:i w:val="0"/>
          <w:iCs w:val="0"/>
          <w:sz w:val="22"/>
          <w:szCs w:val="22"/>
        </w:rPr>
        <w:t xml:space="preserve">. The </w:t>
      </w:r>
      <w:r w:rsidR="00B97C0B">
        <w:rPr>
          <w:i w:val="0"/>
          <w:iCs w:val="0"/>
          <w:sz w:val="22"/>
          <w:szCs w:val="22"/>
        </w:rPr>
        <w:t>small</w:t>
      </w:r>
      <w:r w:rsidRPr="005C798F">
        <w:rPr>
          <w:i w:val="0"/>
          <w:iCs w:val="0"/>
          <w:sz w:val="22"/>
          <w:szCs w:val="22"/>
        </w:rPr>
        <w:t xml:space="preserve"> terminase of </w:t>
      </w:r>
      <w:r w:rsidR="00F3752B" w:rsidRPr="00F3752B">
        <w:rPr>
          <w:bCs/>
          <w:i w:val="0"/>
          <w:iCs w:val="0"/>
          <w:sz w:val="22"/>
          <w:szCs w:val="22"/>
        </w:rPr>
        <w:t>Escherichia phage T4</w:t>
      </w:r>
      <w:r w:rsidR="00F3752B">
        <w:rPr>
          <w:bCs/>
          <w:sz w:val="22"/>
          <w:szCs w:val="22"/>
        </w:rPr>
        <w:t xml:space="preserve"> </w:t>
      </w:r>
      <w:r w:rsidRPr="005C798F">
        <w:rPr>
          <w:i w:val="0"/>
          <w:iCs w:val="0"/>
          <w:sz w:val="22"/>
          <w:szCs w:val="22"/>
        </w:rPr>
        <w:t xml:space="preserve">is used as an outgroup. Outgroup determined with HHpred. Tree visualized with </w:t>
      </w:r>
      <w:r>
        <w:rPr>
          <w:i w:val="0"/>
          <w:iCs w:val="0"/>
          <w:sz w:val="22"/>
          <w:szCs w:val="22"/>
        </w:rPr>
        <w:t>iTOL</w:t>
      </w:r>
      <w:r w:rsidRPr="005C798F">
        <w:rPr>
          <w:i w:val="0"/>
          <w:iCs w:val="0"/>
          <w:sz w:val="22"/>
          <w:szCs w:val="22"/>
        </w:rPr>
        <w:t>.</w:t>
      </w:r>
      <w:r>
        <w:rPr>
          <w:i w:val="0"/>
          <w:iCs w:val="0"/>
          <w:sz w:val="22"/>
          <w:szCs w:val="22"/>
        </w:rPr>
        <w:t xml:space="preserve"> Species highlighted in red are new while those highlighted green are species that have been renamed or moved.</w:t>
      </w:r>
    </w:p>
    <w:p w14:paraId="3413FAFA" w14:textId="77777777" w:rsidR="00A174CC" w:rsidRDefault="00A174CC">
      <w:pPr>
        <w:rPr>
          <w:rFonts w:ascii="Arial" w:hAnsi="Arial" w:cs="Arial"/>
          <w:b/>
          <w:sz w:val="22"/>
          <w:szCs w:val="22"/>
        </w:rPr>
      </w:pPr>
    </w:p>
    <w:p w14:paraId="7D9013D2" w14:textId="77777777" w:rsidR="00A174CC" w:rsidRDefault="00A174CC">
      <w:pPr>
        <w:rPr>
          <w:rFonts w:ascii="Arial" w:hAnsi="Arial" w:cs="Arial"/>
          <w:b/>
          <w:sz w:val="22"/>
          <w:szCs w:val="22"/>
        </w:rPr>
      </w:pPr>
    </w:p>
    <w:p w14:paraId="0DA7FBB3" w14:textId="77777777" w:rsidR="00E36E87" w:rsidRDefault="00E36E87">
      <w:pPr>
        <w:rPr>
          <w:rFonts w:ascii="Arial" w:hAnsi="Arial" w:cs="Arial"/>
          <w:b/>
          <w:sz w:val="22"/>
          <w:szCs w:val="22"/>
        </w:rPr>
      </w:pPr>
    </w:p>
    <w:p w14:paraId="5BFCC038" w14:textId="5D5D17BF" w:rsidR="00E36E87" w:rsidRDefault="00142682">
      <w:pPr>
        <w:rPr>
          <w:rFonts w:ascii="Arial" w:hAnsi="Arial" w:cs="Arial"/>
          <w:b/>
          <w:sz w:val="22"/>
          <w:szCs w:val="22"/>
        </w:rPr>
      </w:pPr>
      <w:r>
        <w:rPr>
          <w:rFonts w:ascii="Arial" w:hAnsi="Arial" w:cs="Arial"/>
          <w:b/>
          <w:noProof/>
          <w:sz w:val="22"/>
          <w:szCs w:val="22"/>
        </w:rPr>
        <w:lastRenderedPageBreak/>
        <w:drawing>
          <wp:anchor distT="0" distB="0" distL="114300" distR="114300" simplePos="0" relativeHeight="251653632" behindDoc="0" locked="0" layoutInCell="1" allowOverlap="1" wp14:anchorId="11C9340E" wp14:editId="73D98BE5">
            <wp:simplePos x="0" y="0"/>
            <wp:positionH relativeFrom="column">
              <wp:posOffset>238321</wp:posOffset>
            </wp:positionH>
            <wp:positionV relativeFrom="paragraph">
              <wp:posOffset>0</wp:posOffset>
            </wp:positionV>
            <wp:extent cx="5186680" cy="7237095"/>
            <wp:effectExtent l="0" t="0" r="0" b="0"/>
            <wp:wrapTopAndBottom/>
            <wp:docPr id="108943489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434890" name="Picture 1089434890"/>
                    <pic:cNvPicPr/>
                  </pic:nvPicPr>
                  <pic:blipFill rotWithShape="1">
                    <a:blip r:embed="rId12">
                      <a:extLst>
                        <a:ext uri="{28A0092B-C50C-407E-A947-70E740481C1C}">
                          <a14:useLocalDpi xmlns:a14="http://schemas.microsoft.com/office/drawing/2010/main" val="0"/>
                        </a:ext>
                      </a:extLst>
                    </a:blip>
                    <a:srcRect l="12351"/>
                    <a:stretch/>
                  </pic:blipFill>
                  <pic:spPr bwMode="auto">
                    <a:xfrm>
                      <a:off x="0" y="0"/>
                      <a:ext cx="5186680" cy="7237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248F51" w14:textId="577E93FB" w:rsidR="00E36E87" w:rsidRPr="005C798F" w:rsidRDefault="00E36E87" w:rsidP="000C58B1">
      <w:pPr>
        <w:pStyle w:val="Caption"/>
        <w:jc w:val="both"/>
        <w:rPr>
          <w:i w:val="0"/>
          <w:iCs w:val="0"/>
          <w:sz w:val="22"/>
          <w:szCs w:val="22"/>
        </w:rPr>
      </w:pPr>
      <w:r>
        <w:rPr>
          <w:b/>
          <w:bCs/>
          <w:i w:val="0"/>
          <w:iCs w:val="0"/>
          <w:sz w:val="22"/>
          <w:szCs w:val="22"/>
        </w:rPr>
        <w:t>Fi</w:t>
      </w:r>
      <w:r w:rsidRPr="005C798F">
        <w:rPr>
          <w:b/>
          <w:bCs/>
          <w:i w:val="0"/>
          <w:iCs w:val="0"/>
          <w:sz w:val="22"/>
          <w:szCs w:val="22"/>
        </w:rPr>
        <w:t xml:space="preserve">gure </w:t>
      </w:r>
      <w:r>
        <w:rPr>
          <w:b/>
          <w:bCs/>
          <w:i w:val="0"/>
          <w:iCs w:val="0"/>
          <w:sz w:val="22"/>
          <w:szCs w:val="22"/>
        </w:rPr>
        <w:t>3</w:t>
      </w:r>
      <w:r w:rsidRPr="005C798F">
        <w:rPr>
          <w:b/>
          <w:bCs/>
          <w:i w:val="0"/>
          <w:iCs w:val="0"/>
          <w:sz w:val="22"/>
          <w:szCs w:val="22"/>
        </w:rPr>
        <w:t>.</w:t>
      </w:r>
      <w:r w:rsidRPr="005C798F">
        <w:rPr>
          <w:i w:val="0"/>
          <w:iCs w:val="0"/>
          <w:sz w:val="22"/>
          <w:szCs w:val="22"/>
        </w:rPr>
        <w:t xml:space="preserve"> </w:t>
      </w:r>
      <w:r w:rsidRPr="00892570">
        <w:rPr>
          <w:sz w:val="22"/>
          <w:szCs w:val="22"/>
        </w:rPr>
        <w:t>Peduoviridae</w:t>
      </w:r>
      <w:r w:rsidRPr="005C798F">
        <w:rPr>
          <w:i w:val="0"/>
          <w:iCs w:val="0"/>
          <w:sz w:val="22"/>
          <w:szCs w:val="22"/>
        </w:rPr>
        <w:t xml:space="preserve"> </w:t>
      </w:r>
      <w:r>
        <w:rPr>
          <w:i w:val="0"/>
          <w:iCs w:val="0"/>
          <w:sz w:val="22"/>
          <w:szCs w:val="22"/>
        </w:rPr>
        <w:t>portal protein</w:t>
      </w:r>
      <w:r w:rsidRPr="005C798F">
        <w:rPr>
          <w:i w:val="0"/>
          <w:iCs w:val="0"/>
          <w:sz w:val="22"/>
          <w:szCs w:val="22"/>
        </w:rPr>
        <w:t xml:space="preserve"> phylogeny created with </w:t>
      </w:r>
      <w:r>
        <w:rPr>
          <w:i w:val="0"/>
          <w:iCs w:val="0"/>
          <w:sz w:val="22"/>
          <w:szCs w:val="22"/>
        </w:rPr>
        <w:t>Phylogeny.fr using the “one click” mode</w:t>
      </w:r>
      <w:r w:rsidRPr="005C798F">
        <w:rPr>
          <w:i w:val="0"/>
          <w:iCs w:val="0"/>
          <w:sz w:val="22"/>
          <w:szCs w:val="22"/>
        </w:rPr>
        <w:t xml:space="preserve">. The </w:t>
      </w:r>
      <w:r w:rsidR="00B97C0B">
        <w:rPr>
          <w:i w:val="0"/>
          <w:iCs w:val="0"/>
          <w:sz w:val="22"/>
          <w:szCs w:val="22"/>
        </w:rPr>
        <w:t>portal protein</w:t>
      </w:r>
      <w:r w:rsidRPr="005C798F">
        <w:rPr>
          <w:i w:val="0"/>
          <w:iCs w:val="0"/>
          <w:sz w:val="22"/>
          <w:szCs w:val="22"/>
        </w:rPr>
        <w:t xml:space="preserve"> of </w:t>
      </w:r>
      <w:r w:rsidR="00C15C7D" w:rsidRPr="00C15C7D">
        <w:rPr>
          <w:bCs/>
          <w:i w:val="0"/>
          <w:iCs w:val="0"/>
          <w:sz w:val="22"/>
          <w:szCs w:val="22"/>
        </w:rPr>
        <w:t>Enterobacteria phage HK97</w:t>
      </w:r>
      <w:r w:rsidR="00C15C7D">
        <w:rPr>
          <w:bCs/>
          <w:i w:val="0"/>
          <w:iCs w:val="0"/>
          <w:sz w:val="22"/>
          <w:szCs w:val="22"/>
        </w:rPr>
        <w:t xml:space="preserve"> </w:t>
      </w:r>
      <w:r w:rsidRPr="005C798F">
        <w:rPr>
          <w:i w:val="0"/>
          <w:iCs w:val="0"/>
          <w:sz w:val="22"/>
          <w:szCs w:val="22"/>
        </w:rPr>
        <w:t xml:space="preserve">is used as an outgroup. Outgroup determined with HHpred. Tree visualized with </w:t>
      </w:r>
      <w:r>
        <w:rPr>
          <w:i w:val="0"/>
          <w:iCs w:val="0"/>
          <w:sz w:val="22"/>
          <w:szCs w:val="22"/>
        </w:rPr>
        <w:t>iTOL</w:t>
      </w:r>
      <w:r w:rsidRPr="005C798F">
        <w:rPr>
          <w:i w:val="0"/>
          <w:iCs w:val="0"/>
          <w:sz w:val="22"/>
          <w:szCs w:val="22"/>
        </w:rPr>
        <w:t>.</w:t>
      </w:r>
      <w:r>
        <w:rPr>
          <w:i w:val="0"/>
          <w:iCs w:val="0"/>
          <w:sz w:val="22"/>
          <w:szCs w:val="22"/>
        </w:rPr>
        <w:t xml:space="preserve"> Species highlighted in red are new while those highlighted green are species that have been renamed or moved.</w:t>
      </w:r>
    </w:p>
    <w:p w14:paraId="27EC979F" w14:textId="77777777" w:rsidR="00E36E87" w:rsidRDefault="00E36E87">
      <w:pPr>
        <w:rPr>
          <w:rFonts w:ascii="Arial" w:hAnsi="Arial" w:cs="Arial"/>
          <w:b/>
          <w:sz w:val="22"/>
          <w:szCs w:val="22"/>
        </w:rPr>
      </w:pPr>
    </w:p>
    <w:p w14:paraId="15A77607" w14:textId="77777777" w:rsidR="00E36E87" w:rsidRDefault="00E36E87">
      <w:pPr>
        <w:rPr>
          <w:rFonts w:ascii="Arial" w:hAnsi="Arial" w:cs="Arial"/>
          <w:b/>
          <w:sz w:val="22"/>
          <w:szCs w:val="22"/>
        </w:rPr>
      </w:pPr>
    </w:p>
    <w:p w14:paraId="25FAD96E" w14:textId="77777777" w:rsidR="00E36E87" w:rsidRDefault="00E36E87">
      <w:pPr>
        <w:rPr>
          <w:rFonts w:ascii="Arial" w:hAnsi="Arial" w:cs="Arial"/>
          <w:b/>
          <w:sz w:val="22"/>
          <w:szCs w:val="22"/>
        </w:rPr>
      </w:pPr>
    </w:p>
    <w:p w14:paraId="384D86A8" w14:textId="77777777" w:rsidR="00E36E87" w:rsidRDefault="00E36E87">
      <w:pPr>
        <w:rPr>
          <w:rFonts w:ascii="Arial" w:hAnsi="Arial" w:cs="Arial"/>
          <w:b/>
          <w:sz w:val="22"/>
          <w:szCs w:val="22"/>
        </w:rPr>
      </w:pPr>
    </w:p>
    <w:p w14:paraId="27BB7FC7" w14:textId="77777777" w:rsidR="004F5AE0" w:rsidRDefault="004F5AE0" w:rsidP="00C13627">
      <w:pPr>
        <w:rPr>
          <w:b/>
          <w:bCs/>
          <w:sz w:val="22"/>
          <w:szCs w:val="22"/>
        </w:rPr>
      </w:pPr>
    </w:p>
    <w:p w14:paraId="1A34B09A" w14:textId="03AD3AF5" w:rsidR="00B97C0B" w:rsidRPr="00C13627" w:rsidRDefault="00C13627" w:rsidP="000C58B1">
      <w:pPr>
        <w:jc w:val="both"/>
        <w:rPr>
          <w:sz w:val="22"/>
          <w:szCs w:val="22"/>
        </w:rPr>
      </w:pPr>
      <w:r w:rsidRPr="00C13627">
        <w:rPr>
          <w:rFonts w:ascii="Arial" w:hAnsi="Arial" w:cs="Arial"/>
          <w:b/>
          <w:noProof/>
          <w:sz w:val="22"/>
          <w:szCs w:val="22"/>
        </w:rPr>
        <w:drawing>
          <wp:anchor distT="0" distB="0" distL="114300" distR="114300" simplePos="0" relativeHeight="251656704" behindDoc="0" locked="0" layoutInCell="1" allowOverlap="1" wp14:anchorId="0D7D9AF5" wp14:editId="311436BE">
            <wp:simplePos x="0" y="0"/>
            <wp:positionH relativeFrom="margin">
              <wp:posOffset>-222035</wp:posOffset>
            </wp:positionH>
            <wp:positionV relativeFrom="paragraph">
              <wp:posOffset>0</wp:posOffset>
            </wp:positionV>
            <wp:extent cx="6047740" cy="7887970"/>
            <wp:effectExtent l="0" t="0" r="0" b="0"/>
            <wp:wrapTopAndBottom/>
            <wp:docPr id="191135845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358459" name="Picture 191135845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47740" cy="7887970"/>
                    </a:xfrm>
                    <a:prstGeom prst="rect">
                      <a:avLst/>
                    </a:prstGeom>
                  </pic:spPr>
                </pic:pic>
              </a:graphicData>
            </a:graphic>
            <wp14:sizeRelH relativeFrom="page">
              <wp14:pctWidth>0</wp14:pctWidth>
            </wp14:sizeRelH>
            <wp14:sizeRelV relativeFrom="page">
              <wp14:pctHeight>0</wp14:pctHeight>
            </wp14:sizeRelV>
          </wp:anchor>
        </w:drawing>
      </w:r>
      <w:r w:rsidR="00B97C0B" w:rsidRPr="00C13627">
        <w:rPr>
          <w:b/>
          <w:bCs/>
          <w:sz w:val="22"/>
          <w:szCs w:val="22"/>
        </w:rPr>
        <w:t>Figure 4.</w:t>
      </w:r>
      <w:r w:rsidR="00B97C0B" w:rsidRPr="00C13627">
        <w:rPr>
          <w:sz w:val="22"/>
          <w:szCs w:val="22"/>
        </w:rPr>
        <w:t xml:space="preserve"> </w:t>
      </w:r>
      <w:r w:rsidR="00B97C0B" w:rsidRPr="00892570">
        <w:rPr>
          <w:i/>
          <w:iCs/>
          <w:sz w:val="22"/>
          <w:szCs w:val="22"/>
        </w:rPr>
        <w:t>Peduoviridae</w:t>
      </w:r>
      <w:r w:rsidR="00B97C0B" w:rsidRPr="00C13627">
        <w:rPr>
          <w:sz w:val="22"/>
          <w:szCs w:val="22"/>
        </w:rPr>
        <w:t xml:space="preserve"> major capsid protein phylogeny created with Phylogeny.fr using the “one click” mode. The major capsid protein of </w:t>
      </w:r>
      <w:r w:rsidR="00421125" w:rsidRPr="00C13627">
        <w:rPr>
          <w:sz w:val="22"/>
          <w:szCs w:val="22"/>
        </w:rPr>
        <w:t>Escherichia phage T5</w:t>
      </w:r>
      <w:r w:rsidR="00B97C0B" w:rsidRPr="00C13627">
        <w:rPr>
          <w:sz w:val="22"/>
          <w:szCs w:val="22"/>
        </w:rPr>
        <w:t xml:space="preserve"> is used as an outgroup. Outgroup determined with HHpred. Tree visualized with iTOL. Species highlighted in red are new while those highlighted green are species that have been renamed or moved.</w:t>
      </w:r>
    </w:p>
    <w:p w14:paraId="4AD6707B" w14:textId="77777777" w:rsidR="00E36E87" w:rsidRDefault="00E36E87">
      <w:pPr>
        <w:rPr>
          <w:rFonts w:ascii="Arial" w:hAnsi="Arial" w:cs="Arial"/>
          <w:b/>
          <w:sz w:val="22"/>
          <w:szCs w:val="22"/>
        </w:rPr>
      </w:pPr>
    </w:p>
    <w:p w14:paraId="3BEE8D5B" w14:textId="1144965A" w:rsidR="00E36E87" w:rsidRDefault="00223F16">
      <w:pPr>
        <w:rPr>
          <w:rFonts w:ascii="Arial" w:hAnsi="Arial" w:cs="Arial"/>
          <w:b/>
          <w:sz w:val="22"/>
          <w:szCs w:val="22"/>
        </w:rPr>
      </w:pPr>
      <w:r>
        <w:rPr>
          <w:b/>
          <w:bCs/>
          <w:noProof/>
          <w:sz w:val="22"/>
          <w:szCs w:val="22"/>
        </w:rPr>
        <w:lastRenderedPageBreak/>
        <w:drawing>
          <wp:anchor distT="0" distB="0" distL="114300" distR="114300" simplePos="0" relativeHeight="251657728" behindDoc="0" locked="0" layoutInCell="1" allowOverlap="1" wp14:anchorId="372E53AE" wp14:editId="6F84ED7D">
            <wp:simplePos x="0" y="0"/>
            <wp:positionH relativeFrom="margin">
              <wp:align>right</wp:align>
            </wp:positionH>
            <wp:positionV relativeFrom="paragraph">
              <wp:posOffset>152400</wp:posOffset>
            </wp:positionV>
            <wp:extent cx="6121400" cy="6361430"/>
            <wp:effectExtent l="0" t="0" r="0" b="0"/>
            <wp:wrapTopAndBottom/>
            <wp:docPr id="193050914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509143" name="Picture 193050914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1400" cy="6361430"/>
                    </a:xfrm>
                    <a:prstGeom prst="rect">
                      <a:avLst/>
                    </a:prstGeom>
                  </pic:spPr>
                </pic:pic>
              </a:graphicData>
            </a:graphic>
            <wp14:sizeRelH relativeFrom="page">
              <wp14:pctWidth>0</wp14:pctWidth>
            </wp14:sizeRelH>
            <wp14:sizeRelV relativeFrom="page">
              <wp14:pctHeight>0</wp14:pctHeight>
            </wp14:sizeRelV>
          </wp:anchor>
        </w:drawing>
      </w:r>
    </w:p>
    <w:p w14:paraId="3E716EB2" w14:textId="6AD89121" w:rsidR="00E36E87" w:rsidRDefault="00E36E87">
      <w:pPr>
        <w:rPr>
          <w:rFonts w:ascii="Arial" w:hAnsi="Arial" w:cs="Arial"/>
          <w:b/>
          <w:sz w:val="22"/>
          <w:szCs w:val="22"/>
        </w:rPr>
      </w:pPr>
    </w:p>
    <w:p w14:paraId="0EBD762A" w14:textId="77777777" w:rsidR="000D52DF" w:rsidRDefault="000D52DF" w:rsidP="004F5AE0">
      <w:pPr>
        <w:rPr>
          <w:b/>
          <w:bCs/>
          <w:sz w:val="22"/>
          <w:szCs w:val="22"/>
        </w:rPr>
      </w:pPr>
    </w:p>
    <w:p w14:paraId="42CD8580" w14:textId="77777777" w:rsidR="000D52DF" w:rsidRDefault="000D52DF" w:rsidP="004F5AE0">
      <w:pPr>
        <w:rPr>
          <w:b/>
          <w:bCs/>
          <w:sz w:val="22"/>
          <w:szCs w:val="22"/>
        </w:rPr>
      </w:pPr>
    </w:p>
    <w:p w14:paraId="1EBAC474" w14:textId="77777777" w:rsidR="000D52DF" w:rsidRDefault="000D52DF" w:rsidP="004F5AE0">
      <w:pPr>
        <w:rPr>
          <w:b/>
          <w:bCs/>
          <w:sz w:val="22"/>
          <w:szCs w:val="22"/>
        </w:rPr>
      </w:pPr>
    </w:p>
    <w:p w14:paraId="64846943" w14:textId="78E4AEF6" w:rsidR="00223F16" w:rsidRPr="00125A72" w:rsidRDefault="004F5AE0" w:rsidP="000C58B1">
      <w:pPr>
        <w:jc w:val="both"/>
        <w:rPr>
          <w:sz w:val="22"/>
          <w:szCs w:val="22"/>
        </w:rPr>
      </w:pPr>
      <w:r w:rsidRPr="00C13627">
        <w:rPr>
          <w:b/>
          <w:bCs/>
          <w:sz w:val="22"/>
          <w:szCs w:val="22"/>
        </w:rPr>
        <w:t xml:space="preserve">Figure </w:t>
      </w:r>
      <w:r>
        <w:rPr>
          <w:b/>
          <w:bCs/>
          <w:sz w:val="22"/>
          <w:szCs w:val="22"/>
        </w:rPr>
        <w:t>5</w:t>
      </w:r>
      <w:r w:rsidRPr="00C13627">
        <w:rPr>
          <w:b/>
          <w:bCs/>
          <w:sz w:val="22"/>
          <w:szCs w:val="22"/>
        </w:rPr>
        <w:t>.</w:t>
      </w:r>
      <w:r w:rsidRPr="00C13627">
        <w:rPr>
          <w:sz w:val="22"/>
          <w:szCs w:val="22"/>
        </w:rPr>
        <w:t xml:space="preserve"> </w:t>
      </w:r>
      <w:r w:rsidRPr="00892570">
        <w:rPr>
          <w:i/>
          <w:iCs/>
          <w:sz w:val="22"/>
          <w:szCs w:val="22"/>
        </w:rPr>
        <w:t xml:space="preserve">Peduoviridae </w:t>
      </w:r>
      <w:r w:rsidR="00105572">
        <w:rPr>
          <w:sz w:val="22"/>
          <w:szCs w:val="22"/>
        </w:rPr>
        <w:t>capsid</w:t>
      </w:r>
      <w:r>
        <w:rPr>
          <w:sz w:val="22"/>
          <w:szCs w:val="22"/>
        </w:rPr>
        <w:t xml:space="preserve"> scaffold</w:t>
      </w:r>
      <w:r w:rsidRPr="00C13627">
        <w:rPr>
          <w:sz w:val="22"/>
          <w:szCs w:val="22"/>
        </w:rPr>
        <w:t xml:space="preserve"> protein phylogeny created with Phylogeny.fr using the “one click” mode. The </w:t>
      </w:r>
      <w:r w:rsidR="00105572">
        <w:rPr>
          <w:sz w:val="22"/>
          <w:szCs w:val="22"/>
        </w:rPr>
        <w:t>capsid</w:t>
      </w:r>
      <w:r>
        <w:rPr>
          <w:sz w:val="22"/>
          <w:szCs w:val="22"/>
        </w:rPr>
        <w:t xml:space="preserve"> scaffold</w:t>
      </w:r>
      <w:r w:rsidRPr="00C13627">
        <w:rPr>
          <w:sz w:val="22"/>
          <w:szCs w:val="22"/>
        </w:rPr>
        <w:t xml:space="preserve"> protein of </w:t>
      </w:r>
      <w:r w:rsidR="000D52DF" w:rsidRPr="000D52DF">
        <w:rPr>
          <w:sz w:val="22"/>
          <w:szCs w:val="22"/>
        </w:rPr>
        <w:t>Enterobacteria phage HK97</w:t>
      </w:r>
      <w:r w:rsidR="00EC3204">
        <w:rPr>
          <w:sz w:val="22"/>
          <w:szCs w:val="22"/>
        </w:rPr>
        <w:t xml:space="preserve"> </w:t>
      </w:r>
      <w:r w:rsidRPr="00C13627">
        <w:rPr>
          <w:sz w:val="22"/>
          <w:szCs w:val="22"/>
        </w:rPr>
        <w:t>is used as an outgroup. Outgroup determined with HHpred. Tree visualized with iTOL. Species highlighted in red are new while those highlighted green are species that have been renamed or moved.</w:t>
      </w:r>
      <w:r w:rsidR="00223F16">
        <w:rPr>
          <w:sz w:val="22"/>
          <w:szCs w:val="22"/>
        </w:rPr>
        <w:t xml:space="preserve"> </w:t>
      </w:r>
      <w:r w:rsidR="00223F16" w:rsidRPr="00125A72">
        <w:rPr>
          <w:sz w:val="22"/>
          <w:szCs w:val="22"/>
        </w:rPr>
        <w:t xml:space="preserve">(Inset is a zoomed-out view of the </w:t>
      </w:r>
      <w:r w:rsidR="00223F16">
        <w:rPr>
          <w:sz w:val="22"/>
          <w:szCs w:val="22"/>
        </w:rPr>
        <w:t>complete</w:t>
      </w:r>
      <w:r w:rsidR="00223F16" w:rsidRPr="00125A72">
        <w:rPr>
          <w:sz w:val="22"/>
          <w:szCs w:val="22"/>
        </w:rPr>
        <w:t xml:space="preserve"> tree)</w:t>
      </w:r>
    </w:p>
    <w:p w14:paraId="77FF7059" w14:textId="46C72CEB" w:rsidR="004F5AE0" w:rsidRDefault="004F5AE0" w:rsidP="004F5AE0">
      <w:pPr>
        <w:rPr>
          <w:sz w:val="22"/>
          <w:szCs w:val="22"/>
        </w:rPr>
      </w:pPr>
    </w:p>
    <w:p w14:paraId="457A4609" w14:textId="77777777" w:rsidR="00223F16" w:rsidRDefault="00223F16" w:rsidP="004F5AE0">
      <w:pPr>
        <w:rPr>
          <w:sz w:val="22"/>
          <w:szCs w:val="22"/>
        </w:rPr>
      </w:pPr>
    </w:p>
    <w:p w14:paraId="15F3926F" w14:textId="77777777" w:rsidR="00223F16" w:rsidRDefault="00223F16" w:rsidP="004F5AE0">
      <w:pPr>
        <w:rPr>
          <w:sz w:val="22"/>
          <w:szCs w:val="22"/>
        </w:rPr>
      </w:pPr>
    </w:p>
    <w:p w14:paraId="4FEE6550" w14:textId="77777777" w:rsidR="00223F16" w:rsidRDefault="00223F16" w:rsidP="004F5AE0">
      <w:pPr>
        <w:rPr>
          <w:sz w:val="22"/>
          <w:szCs w:val="22"/>
        </w:rPr>
      </w:pPr>
    </w:p>
    <w:p w14:paraId="4027C10E" w14:textId="4118B190" w:rsidR="00223F16" w:rsidRDefault="009B0DD9" w:rsidP="004F5AE0">
      <w:pPr>
        <w:rPr>
          <w:sz w:val="22"/>
          <w:szCs w:val="22"/>
        </w:rPr>
      </w:pPr>
      <w:r>
        <w:rPr>
          <w:noProof/>
          <w:sz w:val="22"/>
          <w:szCs w:val="22"/>
        </w:rPr>
        <w:lastRenderedPageBreak/>
        <w:drawing>
          <wp:anchor distT="0" distB="0" distL="114300" distR="114300" simplePos="0" relativeHeight="251658752" behindDoc="0" locked="0" layoutInCell="1" allowOverlap="1" wp14:anchorId="564E9F95" wp14:editId="5997C5C7">
            <wp:simplePos x="0" y="0"/>
            <wp:positionH relativeFrom="margin">
              <wp:posOffset>647272</wp:posOffset>
            </wp:positionH>
            <wp:positionV relativeFrom="paragraph">
              <wp:posOffset>79</wp:posOffset>
            </wp:positionV>
            <wp:extent cx="3945255" cy="7872095"/>
            <wp:effectExtent l="0" t="0" r="0" b="0"/>
            <wp:wrapTopAndBottom/>
            <wp:docPr id="10655035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503529" name="Picture 106550352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45255" cy="7872095"/>
                    </a:xfrm>
                    <a:prstGeom prst="rect">
                      <a:avLst/>
                    </a:prstGeom>
                  </pic:spPr>
                </pic:pic>
              </a:graphicData>
            </a:graphic>
            <wp14:sizeRelH relativeFrom="page">
              <wp14:pctWidth>0</wp14:pctWidth>
            </wp14:sizeRelH>
            <wp14:sizeRelV relativeFrom="page">
              <wp14:pctHeight>0</wp14:pctHeight>
            </wp14:sizeRelV>
          </wp:anchor>
        </w:drawing>
      </w:r>
    </w:p>
    <w:p w14:paraId="2B6A27AC" w14:textId="1D2B0AA8" w:rsidR="00EE70AA" w:rsidRDefault="004D090C" w:rsidP="00973029">
      <w:pPr>
        <w:jc w:val="both"/>
        <w:rPr>
          <w:sz w:val="22"/>
          <w:szCs w:val="22"/>
        </w:rPr>
      </w:pPr>
      <w:r w:rsidRPr="00C13627">
        <w:rPr>
          <w:b/>
          <w:bCs/>
          <w:sz w:val="22"/>
          <w:szCs w:val="22"/>
        </w:rPr>
        <w:t xml:space="preserve">Figure </w:t>
      </w:r>
      <w:r>
        <w:rPr>
          <w:b/>
          <w:bCs/>
          <w:sz w:val="22"/>
          <w:szCs w:val="22"/>
        </w:rPr>
        <w:t>6</w:t>
      </w:r>
      <w:r w:rsidRPr="00C13627">
        <w:rPr>
          <w:b/>
          <w:bCs/>
          <w:sz w:val="22"/>
          <w:szCs w:val="22"/>
        </w:rPr>
        <w:t>.</w:t>
      </w:r>
      <w:r w:rsidRPr="00C13627">
        <w:rPr>
          <w:sz w:val="22"/>
          <w:szCs w:val="22"/>
        </w:rPr>
        <w:t xml:space="preserve"> </w:t>
      </w:r>
      <w:r w:rsidRPr="00892570">
        <w:rPr>
          <w:i/>
          <w:iCs/>
          <w:sz w:val="22"/>
          <w:szCs w:val="22"/>
        </w:rPr>
        <w:t>Peduoviridae</w:t>
      </w:r>
      <w:r w:rsidRPr="00C13627">
        <w:rPr>
          <w:sz w:val="22"/>
          <w:szCs w:val="22"/>
        </w:rPr>
        <w:t xml:space="preserve"> </w:t>
      </w:r>
      <w:r w:rsidR="00105572" w:rsidRPr="005C798F">
        <w:rPr>
          <w:bCs/>
          <w:sz w:val="22"/>
          <w:szCs w:val="22"/>
        </w:rPr>
        <w:t xml:space="preserve">capsid completion/stabilization </w:t>
      </w:r>
      <w:r w:rsidRPr="00C13627">
        <w:rPr>
          <w:sz w:val="22"/>
          <w:szCs w:val="22"/>
        </w:rPr>
        <w:t xml:space="preserve">protein phylogeny created with Phylogeny.fr using the “one click” mode. The </w:t>
      </w:r>
      <w:r w:rsidR="00105572" w:rsidRPr="005C798F">
        <w:rPr>
          <w:bCs/>
          <w:sz w:val="22"/>
          <w:szCs w:val="22"/>
        </w:rPr>
        <w:t xml:space="preserve">capsid completion/stabilization </w:t>
      </w:r>
      <w:r>
        <w:rPr>
          <w:sz w:val="22"/>
          <w:szCs w:val="22"/>
        </w:rPr>
        <w:t>scaffold</w:t>
      </w:r>
      <w:r w:rsidRPr="00C13627">
        <w:rPr>
          <w:sz w:val="22"/>
          <w:szCs w:val="22"/>
        </w:rPr>
        <w:t xml:space="preserve"> protein of </w:t>
      </w:r>
      <w:r w:rsidR="00EC3204" w:rsidRPr="00EC3204">
        <w:rPr>
          <w:sz w:val="22"/>
          <w:szCs w:val="22"/>
        </w:rPr>
        <w:t xml:space="preserve">Escherichia phage T4 </w:t>
      </w:r>
      <w:r w:rsidRPr="00C13627">
        <w:rPr>
          <w:sz w:val="22"/>
          <w:szCs w:val="22"/>
        </w:rPr>
        <w:t>is used as an outgroup. Outgroup determined with HHpred. Tree visualized with iTOL. Species highlighted in red are new while those highlighted green are species that have been renamed or moved.</w:t>
      </w:r>
      <w:r>
        <w:rPr>
          <w:sz w:val="22"/>
          <w:szCs w:val="22"/>
        </w:rPr>
        <w:t xml:space="preserve"> </w:t>
      </w:r>
      <w:r w:rsidRPr="00125A72">
        <w:rPr>
          <w:sz w:val="22"/>
          <w:szCs w:val="22"/>
        </w:rPr>
        <w:t xml:space="preserve">(Inset is a zoomed-out view of the </w:t>
      </w:r>
      <w:r>
        <w:rPr>
          <w:sz w:val="22"/>
          <w:szCs w:val="22"/>
        </w:rPr>
        <w:t>complete</w:t>
      </w:r>
      <w:r w:rsidRPr="00125A72">
        <w:rPr>
          <w:sz w:val="22"/>
          <w:szCs w:val="22"/>
        </w:rPr>
        <w:t xml:space="preserve"> tree)</w:t>
      </w:r>
    </w:p>
    <w:p w14:paraId="0AF4302D" w14:textId="77777777" w:rsidR="00973029" w:rsidRDefault="00973029" w:rsidP="004D090C">
      <w:pPr>
        <w:rPr>
          <w:sz w:val="22"/>
          <w:szCs w:val="22"/>
        </w:rPr>
        <w:sectPr w:rsidR="00973029">
          <w:headerReference w:type="default" r:id="rId16"/>
          <w:pgSz w:w="11906" w:h="16838"/>
          <w:pgMar w:top="1440" w:right="1440" w:bottom="1440" w:left="1440" w:header="708" w:footer="0" w:gutter="0"/>
          <w:cols w:space="720"/>
          <w:formProt w:val="0"/>
          <w:docGrid w:linePitch="360"/>
        </w:sectPr>
      </w:pPr>
    </w:p>
    <w:p w14:paraId="681AAB13" w14:textId="6180D5CB" w:rsidR="00CF74FB" w:rsidRDefault="004E3CDC" w:rsidP="004F5AE0">
      <w:pPr>
        <w:rPr>
          <w:sz w:val="22"/>
          <w:szCs w:val="22"/>
        </w:rPr>
      </w:pPr>
      <w:r w:rsidRPr="00CF74FB">
        <w:rPr>
          <w:noProof/>
        </w:rPr>
        <w:lastRenderedPageBreak/>
        <w:drawing>
          <wp:anchor distT="0" distB="0" distL="114300" distR="114300" simplePos="0" relativeHeight="251659776" behindDoc="0" locked="0" layoutInCell="1" allowOverlap="1" wp14:anchorId="417C12B5" wp14:editId="1D753AEB">
            <wp:simplePos x="0" y="0"/>
            <wp:positionH relativeFrom="column">
              <wp:posOffset>-396257</wp:posOffset>
            </wp:positionH>
            <wp:positionV relativeFrom="paragraph">
              <wp:posOffset>312420</wp:posOffset>
            </wp:positionV>
            <wp:extent cx="9753600" cy="3837940"/>
            <wp:effectExtent l="0" t="0" r="0" b="0"/>
            <wp:wrapTopAndBottom/>
            <wp:docPr id="10765931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753600" cy="3837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820FD" w14:textId="5F9CB851" w:rsidR="00CF74FB" w:rsidRDefault="00CF74FB" w:rsidP="004F5AE0">
      <w:pPr>
        <w:rPr>
          <w:sz w:val="22"/>
          <w:szCs w:val="22"/>
        </w:rPr>
      </w:pPr>
    </w:p>
    <w:p w14:paraId="55638ADE" w14:textId="77777777" w:rsidR="00E304FA" w:rsidRDefault="00CF74FB" w:rsidP="005A089A">
      <w:pPr>
        <w:jc w:val="both"/>
        <w:rPr>
          <w:sz w:val="22"/>
          <w:szCs w:val="22"/>
        </w:rPr>
        <w:sectPr w:rsidR="00E304FA" w:rsidSect="00973029">
          <w:pgSz w:w="16838" w:h="11906" w:orient="landscape"/>
          <w:pgMar w:top="1440" w:right="1440" w:bottom="1440" w:left="1440" w:header="706" w:footer="0" w:gutter="0"/>
          <w:cols w:space="720"/>
          <w:formProt w:val="0"/>
          <w:docGrid w:linePitch="360"/>
        </w:sectPr>
      </w:pPr>
      <w:r w:rsidRPr="00C13627">
        <w:rPr>
          <w:b/>
          <w:bCs/>
          <w:sz w:val="22"/>
          <w:szCs w:val="22"/>
        </w:rPr>
        <w:t xml:space="preserve">Figure </w:t>
      </w:r>
      <w:r w:rsidR="009C0624">
        <w:rPr>
          <w:b/>
          <w:bCs/>
          <w:sz w:val="22"/>
          <w:szCs w:val="22"/>
        </w:rPr>
        <w:t>8</w:t>
      </w:r>
      <w:r w:rsidRPr="00C13627">
        <w:rPr>
          <w:b/>
          <w:bCs/>
          <w:sz w:val="22"/>
          <w:szCs w:val="22"/>
        </w:rPr>
        <w:t>.</w:t>
      </w:r>
      <w:r w:rsidRPr="00C13627">
        <w:rPr>
          <w:sz w:val="22"/>
          <w:szCs w:val="22"/>
        </w:rPr>
        <w:t xml:space="preserve"> </w:t>
      </w:r>
      <w:r>
        <w:rPr>
          <w:sz w:val="22"/>
          <w:szCs w:val="22"/>
        </w:rPr>
        <w:t xml:space="preserve">Analysis of </w:t>
      </w:r>
      <w:r w:rsidR="003E7AC7" w:rsidRPr="00892570">
        <w:rPr>
          <w:i/>
          <w:iCs/>
          <w:sz w:val="22"/>
          <w:szCs w:val="22"/>
        </w:rPr>
        <w:t>Peduoviridae</w:t>
      </w:r>
      <w:r w:rsidR="003E7AC7">
        <w:rPr>
          <w:sz w:val="22"/>
          <w:szCs w:val="22"/>
        </w:rPr>
        <w:t xml:space="preserve"> genome similarity based on protein cluster</w:t>
      </w:r>
      <w:r w:rsidR="00395A70">
        <w:rPr>
          <w:sz w:val="22"/>
          <w:szCs w:val="22"/>
        </w:rPr>
        <w:t>ing</w:t>
      </w:r>
      <w:r w:rsidR="001F1D72">
        <w:rPr>
          <w:sz w:val="22"/>
          <w:szCs w:val="22"/>
        </w:rPr>
        <w:t xml:space="preserve"> </w:t>
      </w:r>
      <w:r w:rsidR="005824BD">
        <w:rPr>
          <w:sz w:val="22"/>
          <w:szCs w:val="22"/>
        </w:rPr>
        <w:t xml:space="preserve">using two different tools, namely A) ViPTree and B) </w:t>
      </w:r>
      <w:r w:rsidR="0056577D">
        <w:rPr>
          <w:sz w:val="22"/>
          <w:szCs w:val="22"/>
        </w:rPr>
        <w:t xml:space="preserve">VirClust, </w:t>
      </w:r>
      <w:r w:rsidR="001F1D72">
        <w:rPr>
          <w:sz w:val="22"/>
          <w:szCs w:val="22"/>
        </w:rPr>
        <w:t xml:space="preserve">with special emphasis on the area including </w:t>
      </w:r>
      <w:r w:rsidR="001F1D72" w:rsidRPr="00395A70">
        <w:rPr>
          <w:i/>
          <w:iCs/>
          <w:sz w:val="22"/>
          <w:szCs w:val="22"/>
        </w:rPr>
        <w:t>Peduovirus FSLS</w:t>
      </w:r>
      <w:r w:rsidR="00FB035F" w:rsidRPr="00395A70">
        <w:rPr>
          <w:i/>
          <w:iCs/>
          <w:sz w:val="22"/>
          <w:szCs w:val="22"/>
        </w:rPr>
        <w:t>P</w:t>
      </w:r>
      <w:r w:rsidR="001F1D72" w:rsidRPr="00395A70">
        <w:rPr>
          <w:i/>
          <w:iCs/>
          <w:sz w:val="22"/>
          <w:szCs w:val="22"/>
        </w:rPr>
        <w:t>004</w:t>
      </w:r>
      <w:r w:rsidR="0069516D">
        <w:rPr>
          <w:sz w:val="22"/>
          <w:szCs w:val="22"/>
        </w:rPr>
        <w:t xml:space="preserve"> (orange highlight</w:t>
      </w:r>
      <w:r w:rsidR="00FC5FA4">
        <w:rPr>
          <w:sz w:val="22"/>
          <w:szCs w:val="22"/>
        </w:rPr>
        <w:t xml:space="preserve"> in A or red star in B</w:t>
      </w:r>
      <w:r w:rsidR="0069516D">
        <w:rPr>
          <w:sz w:val="22"/>
          <w:szCs w:val="22"/>
        </w:rPr>
        <w:t>)</w:t>
      </w:r>
      <w:r w:rsidR="00395A70">
        <w:rPr>
          <w:sz w:val="22"/>
          <w:szCs w:val="22"/>
        </w:rPr>
        <w:t xml:space="preserve">. Red </w:t>
      </w:r>
      <w:r w:rsidR="00F61A02">
        <w:rPr>
          <w:sz w:val="22"/>
          <w:szCs w:val="22"/>
        </w:rPr>
        <w:t>boxes</w:t>
      </w:r>
      <w:r w:rsidR="00395A70">
        <w:rPr>
          <w:sz w:val="22"/>
          <w:szCs w:val="22"/>
        </w:rPr>
        <w:t xml:space="preserve"> highlight the portion of the graph containing genomes from the genus </w:t>
      </w:r>
      <w:r w:rsidR="00395A70" w:rsidRPr="005824BD">
        <w:rPr>
          <w:i/>
          <w:iCs/>
          <w:sz w:val="22"/>
          <w:szCs w:val="22"/>
        </w:rPr>
        <w:t>Peduovirus</w:t>
      </w:r>
      <w:r w:rsidR="00395A70">
        <w:rPr>
          <w:sz w:val="22"/>
          <w:szCs w:val="22"/>
        </w:rPr>
        <w:t xml:space="preserve"> while the orange </w:t>
      </w:r>
      <w:r w:rsidR="00F61A02">
        <w:rPr>
          <w:sz w:val="22"/>
          <w:szCs w:val="22"/>
        </w:rPr>
        <w:t>box</w:t>
      </w:r>
      <w:r w:rsidR="005824BD">
        <w:rPr>
          <w:sz w:val="22"/>
          <w:szCs w:val="22"/>
        </w:rPr>
        <w:t xml:space="preserve"> show</w:t>
      </w:r>
      <w:r w:rsidR="00944F92">
        <w:rPr>
          <w:sz w:val="22"/>
          <w:szCs w:val="22"/>
        </w:rPr>
        <w:t>s</w:t>
      </w:r>
      <w:r w:rsidR="005824BD">
        <w:rPr>
          <w:sz w:val="22"/>
          <w:szCs w:val="22"/>
        </w:rPr>
        <w:t xml:space="preserve"> the region containing genomes from the genus </w:t>
      </w:r>
      <w:r w:rsidR="005824BD" w:rsidRPr="005824BD">
        <w:rPr>
          <w:i/>
          <w:iCs/>
          <w:sz w:val="22"/>
          <w:szCs w:val="22"/>
        </w:rPr>
        <w:t>Eganvirus</w:t>
      </w:r>
      <w:r w:rsidR="005824BD">
        <w:rPr>
          <w:sz w:val="22"/>
          <w:szCs w:val="22"/>
        </w:rPr>
        <w:t>.</w:t>
      </w:r>
    </w:p>
    <w:p w14:paraId="22E0AC7A" w14:textId="405F0B31" w:rsidR="00CF74FB" w:rsidRDefault="00CF74FB" w:rsidP="005A089A">
      <w:pPr>
        <w:jc w:val="both"/>
        <w:rPr>
          <w:sz w:val="22"/>
          <w:szCs w:val="22"/>
        </w:rPr>
      </w:pPr>
    </w:p>
    <w:p w14:paraId="70778B21" w14:textId="77777777" w:rsidR="00223F16" w:rsidRDefault="00223F16" w:rsidP="004F5AE0">
      <w:pPr>
        <w:rPr>
          <w:sz w:val="22"/>
          <w:szCs w:val="22"/>
        </w:rPr>
      </w:pPr>
    </w:p>
    <w:p w14:paraId="1DDB0248" w14:textId="77777777" w:rsidR="00EE724B" w:rsidRDefault="00EE724B" w:rsidP="004F5AE0">
      <w:pPr>
        <w:rPr>
          <w:sz w:val="22"/>
          <w:szCs w:val="22"/>
        </w:rPr>
      </w:pPr>
    </w:p>
    <w:p w14:paraId="11F72D81" w14:textId="57A2D5B0" w:rsidR="00EE724B" w:rsidRDefault="00EE724B" w:rsidP="004F5AE0">
      <w:pPr>
        <w:rPr>
          <w:sz w:val="22"/>
          <w:szCs w:val="22"/>
        </w:rPr>
      </w:pPr>
      <w:r w:rsidRPr="00EE724B">
        <w:rPr>
          <w:noProof/>
        </w:rPr>
        <w:drawing>
          <wp:anchor distT="0" distB="0" distL="114300" distR="114300" simplePos="0" relativeHeight="251660800" behindDoc="0" locked="0" layoutInCell="1" allowOverlap="1" wp14:anchorId="2C7F4633" wp14:editId="2DB25EAA">
            <wp:simplePos x="0" y="0"/>
            <wp:positionH relativeFrom="column">
              <wp:posOffset>-430530</wp:posOffset>
            </wp:positionH>
            <wp:positionV relativeFrom="paragraph">
              <wp:posOffset>135890</wp:posOffset>
            </wp:positionV>
            <wp:extent cx="6434455" cy="4610735"/>
            <wp:effectExtent l="0" t="0" r="4445" b="0"/>
            <wp:wrapTopAndBottom/>
            <wp:docPr id="28547120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34455" cy="4610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3948C8" w14:textId="26564BB3" w:rsidR="00EE724B" w:rsidRDefault="00EE724B" w:rsidP="004F5AE0">
      <w:pPr>
        <w:rPr>
          <w:sz w:val="22"/>
          <w:szCs w:val="22"/>
        </w:rPr>
      </w:pPr>
    </w:p>
    <w:p w14:paraId="7F2C093F" w14:textId="2B2C2AD2" w:rsidR="00EE724B" w:rsidRDefault="00EE724B" w:rsidP="004F5AE0">
      <w:pPr>
        <w:rPr>
          <w:sz w:val="22"/>
          <w:szCs w:val="22"/>
        </w:rPr>
      </w:pPr>
    </w:p>
    <w:p w14:paraId="5752A36A" w14:textId="0EBADF0A" w:rsidR="00EE724B" w:rsidRDefault="00EE724B" w:rsidP="004F5AE0">
      <w:pPr>
        <w:rPr>
          <w:sz w:val="22"/>
          <w:szCs w:val="22"/>
        </w:rPr>
      </w:pPr>
    </w:p>
    <w:p w14:paraId="676F11B8" w14:textId="5B39326F" w:rsidR="00EE724B" w:rsidRDefault="00EE724B" w:rsidP="004F5AE0">
      <w:pPr>
        <w:rPr>
          <w:sz w:val="22"/>
          <w:szCs w:val="22"/>
        </w:rPr>
      </w:pPr>
    </w:p>
    <w:p w14:paraId="57FB8E92" w14:textId="5F432358" w:rsidR="00EE724B" w:rsidRDefault="00EE724B" w:rsidP="005A089A">
      <w:pPr>
        <w:jc w:val="both"/>
        <w:rPr>
          <w:sz w:val="22"/>
          <w:szCs w:val="22"/>
        </w:rPr>
      </w:pPr>
      <w:r w:rsidRPr="00C13627">
        <w:rPr>
          <w:b/>
          <w:bCs/>
          <w:sz w:val="22"/>
          <w:szCs w:val="22"/>
        </w:rPr>
        <w:t xml:space="preserve">Figure </w:t>
      </w:r>
      <w:r w:rsidR="009C0624">
        <w:rPr>
          <w:b/>
          <w:bCs/>
          <w:sz w:val="22"/>
          <w:szCs w:val="22"/>
        </w:rPr>
        <w:t>9</w:t>
      </w:r>
      <w:r w:rsidRPr="00C13627">
        <w:rPr>
          <w:b/>
          <w:bCs/>
          <w:sz w:val="22"/>
          <w:szCs w:val="22"/>
        </w:rPr>
        <w:t>.</w:t>
      </w:r>
      <w:r w:rsidRPr="00C13627">
        <w:rPr>
          <w:sz w:val="22"/>
          <w:szCs w:val="22"/>
        </w:rPr>
        <w:t xml:space="preserve"> </w:t>
      </w:r>
      <w:r>
        <w:rPr>
          <w:sz w:val="22"/>
          <w:szCs w:val="22"/>
        </w:rPr>
        <w:t>Alignment of geno</w:t>
      </w:r>
      <w:r w:rsidR="003A3B93">
        <w:rPr>
          <w:sz w:val="22"/>
          <w:szCs w:val="22"/>
        </w:rPr>
        <w:t xml:space="preserve">mes from </w:t>
      </w:r>
      <w:r w:rsidR="003A3B93" w:rsidRPr="001856AF">
        <w:rPr>
          <w:i/>
          <w:iCs/>
          <w:sz w:val="22"/>
          <w:szCs w:val="22"/>
        </w:rPr>
        <w:t>Peduovirus</w:t>
      </w:r>
      <w:r w:rsidR="00D51E67">
        <w:rPr>
          <w:sz w:val="22"/>
          <w:szCs w:val="22"/>
        </w:rPr>
        <w:t xml:space="preserve"> (red </w:t>
      </w:r>
      <w:r w:rsidR="001856AF">
        <w:rPr>
          <w:sz w:val="22"/>
          <w:szCs w:val="22"/>
        </w:rPr>
        <w:t>box</w:t>
      </w:r>
      <w:r w:rsidR="00D51E67">
        <w:rPr>
          <w:sz w:val="22"/>
          <w:szCs w:val="22"/>
        </w:rPr>
        <w:t>)</w:t>
      </w:r>
      <w:r w:rsidR="003A3B93">
        <w:rPr>
          <w:sz w:val="22"/>
          <w:szCs w:val="22"/>
        </w:rPr>
        <w:t xml:space="preserve"> and </w:t>
      </w:r>
      <w:r w:rsidR="003A3B93" w:rsidRPr="001856AF">
        <w:rPr>
          <w:i/>
          <w:iCs/>
          <w:sz w:val="22"/>
          <w:szCs w:val="22"/>
        </w:rPr>
        <w:t>Eganvirus</w:t>
      </w:r>
      <w:r w:rsidR="001856AF">
        <w:rPr>
          <w:sz w:val="22"/>
          <w:szCs w:val="22"/>
        </w:rPr>
        <w:t xml:space="preserve"> (orange box)</w:t>
      </w:r>
      <w:r w:rsidR="003A3B93">
        <w:rPr>
          <w:sz w:val="22"/>
          <w:szCs w:val="22"/>
        </w:rPr>
        <w:t xml:space="preserve"> including </w:t>
      </w:r>
      <w:r w:rsidR="003A3B93" w:rsidRPr="00E455E0">
        <w:rPr>
          <w:i/>
          <w:iCs/>
          <w:sz w:val="22"/>
          <w:szCs w:val="22"/>
        </w:rPr>
        <w:t>FSLSP004</w:t>
      </w:r>
      <w:r>
        <w:rPr>
          <w:sz w:val="22"/>
          <w:szCs w:val="22"/>
        </w:rPr>
        <w:t xml:space="preserve"> </w:t>
      </w:r>
      <w:r w:rsidR="00E455E0">
        <w:rPr>
          <w:sz w:val="22"/>
          <w:szCs w:val="22"/>
        </w:rPr>
        <w:t xml:space="preserve">(red star) </w:t>
      </w:r>
      <w:r w:rsidR="003A3B93">
        <w:rPr>
          <w:sz w:val="22"/>
          <w:szCs w:val="22"/>
        </w:rPr>
        <w:t>placed at different positions</w:t>
      </w:r>
      <w:r w:rsidR="007964CB">
        <w:rPr>
          <w:sz w:val="22"/>
          <w:szCs w:val="22"/>
        </w:rPr>
        <w:t xml:space="preserve"> (A - between genomes from </w:t>
      </w:r>
      <w:r w:rsidR="007964CB" w:rsidRPr="00AC4E8A">
        <w:rPr>
          <w:i/>
          <w:iCs/>
          <w:sz w:val="22"/>
          <w:szCs w:val="22"/>
        </w:rPr>
        <w:t>Eganvirus</w:t>
      </w:r>
      <w:r w:rsidR="007964CB">
        <w:rPr>
          <w:sz w:val="22"/>
          <w:szCs w:val="22"/>
        </w:rPr>
        <w:t xml:space="preserve">; B </w:t>
      </w:r>
      <w:r w:rsidR="00D51E67">
        <w:rPr>
          <w:sz w:val="22"/>
          <w:szCs w:val="22"/>
        </w:rPr>
        <w:t>–</w:t>
      </w:r>
      <w:r w:rsidR="007964CB">
        <w:rPr>
          <w:sz w:val="22"/>
          <w:szCs w:val="22"/>
        </w:rPr>
        <w:t xml:space="preserve"> </w:t>
      </w:r>
      <w:r w:rsidR="00D51E67">
        <w:rPr>
          <w:sz w:val="22"/>
          <w:szCs w:val="22"/>
        </w:rPr>
        <w:t xml:space="preserve">between representatives of </w:t>
      </w:r>
      <w:r w:rsidR="00D51E67" w:rsidRPr="00082F8F">
        <w:rPr>
          <w:i/>
          <w:iCs/>
          <w:sz w:val="22"/>
          <w:szCs w:val="22"/>
        </w:rPr>
        <w:t>Peduovirus</w:t>
      </w:r>
      <w:r w:rsidR="00D51E67">
        <w:rPr>
          <w:sz w:val="22"/>
          <w:szCs w:val="22"/>
        </w:rPr>
        <w:t xml:space="preserve"> and </w:t>
      </w:r>
      <w:r w:rsidR="00D51E67" w:rsidRPr="00082F8F">
        <w:rPr>
          <w:i/>
          <w:iCs/>
          <w:sz w:val="22"/>
          <w:szCs w:val="22"/>
        </w:rPr>
        <w:t>Eganvirus</w:t>
      </w:r>
      <w:r w:rsidR="007964CB">
        <w:rPr>
          <w:sz w:val="22"/>
          <w:szCs w:val="22"/>
        </w:rPr>
        <w:t>)</w:t>
      </w:r>
      <w:r w:rsidR="003A3B93">
        <w:rPr>
          <w:sz w:val="22"/>
          <w:szCs w:val="22"/>
        </w:rPr>
        <w:t xml:space="preserve"> relative to genomes from either genus in the </w:t>
      </w:r>
      <w:r w:rsidR="00EE5D4B">
        <w:rPr>
          <w:sz w:val="22"/>
          <w:szCs w:val="22"/>
        </w:rPr>
        <w:t xml:space="preserve">alignment. The cutoff applied is </w:t>
      </w:r>
      <w:r w:rsidR="00EE5D4B" w:rsidRPr="007927C8">
        <w:rPr>
          <w:b/>
          <w:bCs/>
          <w:sz w:val="22"/>
          <w:szCs w:val="22"/>
          <w:u w:val="single"/>
        </w:rPr>
        <w:t>60%</w:t>
      </w:r>
      <w:r w:rsidR="00EE5D4B">
        <w:rPr>
          <w:sz w:val="22"/>
          <w:szCs w:val="22"/>
        </w:rPr>
        <w:t xml:space="preserve"> amino acid </w:t>
      </w:r>
      <w:r w:rsidR="00082F8F">
        <w:rPr>
          <w:sz w:val="22"/>
          <w:szCs w:val="22"/>
        </w:rPr>
        <w:t>similarity.</w:t>
      </w:r>
      <w:r w:rsidR="00E50EF4">
        <w:rPr>
          <w:sz w:val="22"/>
          <w:szCs w:val="22"/>
        </w:rPr>
        <w:t xml:space="preserve"> The blue box </w:t>
      </w:r>
      <w:r w:rsidR="00277A33">
        <w:rPr>
          <w:sz w:val="22"/>
          <w:szCs w:val="22"/>
        </w:rPr>
        <w:t>indicates</w:t>
      </w:r>
      <w:r w:rsidR="00E50EF4">
        <w:rPr>
          <w:sz w:val="22"/>
          <w:szCs w:val="22"/>
        </w:rPr>
        <w:t xml:space="preserve"> the location of marker genes used to construct </w:t>
      </w:r>
      <w:r w:rsidR="003A57C5">
        <w:rPr>
          <w:sz w:val="22"/>
          <w:szCs w:val="22"/>
        </w:rPr>
        <w:t>protein phylogenies.</w:t>
      </w:r>
    </w:p>
    <w:p w14:paraId="5F06F014" w14:textId="7EEB6F88" w:rsidR="00EE724B" w:rsidRDefault="00EE724B" w:rsidP="004F5AE0">
      <w:pPr>
        <w:rPr>
          <w:sz w:val="22"/>
          <w:szCs w:val="22"/>
        </w:rPr>
      </w:pPr>
    </w:p>
    <w:p w14:paraId="18E41D5E" w14:textId="3F284E6C" w:rsidR="00EE724B" w:rsidRDefault="00EE724B" w:rsidP="004F5AE0">
      <w:pPr>
        <w:rPr>
          <w:sz w:val="22"/>
          <w:szCs w:val="22"/>
        </w:rPr>
      </w:pPr>
    </w:p>
    <w:p w14:paraId="06226B53" w14:textId="04299BA1" w:rsidR="00EE724B" w:rsidRDefault="00EE724B" w:rsidP="004F5AE0">
      <w:pPr>
        <w:rPr>
          <w:sz w:val="22"/>
          <w:szCs w:val="22"/>
        </w:rPr>
      </w:pPr>
    </w:p>
    <w:p w14:paraId="3F245025" w14:textId="783313CF" w:rsidR="00EE724B" w:rsidRDefault="00EE724B" w:rsidP="004F5AE0">
      <w:pPr>
        <w:rPr>
          <w:sz w:val="22"/>
          <w:szCs w:val="22"/>
        </w:rPr>
      </w:pPr>
    </w:p>
    <w:p w14:paraId="3BD8F98A" w14:textId="7F36E1EE" w:rsidR="00EE724B" w:rsidRDefault="00EE724B" w:rsidP="004F5AE0">
      <w:pPr>
        <w:rPr>
          <w:sz w:val="22"/>
          <w:szCs w:val="22"/>
        </w:rPr>
      </w:pPr>
    </w:p>
    <w:p w14:paraId="63A938FE" w14:textId="645932EE" w:rsidR="00EE724B" w:rsidRDefault="00EE724B" w:rsidP="004F5AE0">
      <w:pPr>
        <w:rPr>
          <w:sz w:val="22"/>
          <w:szCs w:val="22"/>
        </w:rPr>
      </w:pPr>
    </w:p>
    <w:p w14:paraId="0192636F" w14:textId="0624E10C" w:rsidR="00EE724B" w:rsidRDefault="00EE724B" w:rsidP="004F5AE0">
      <w:pPr>
        <w:rPr>
          <w:sz w:val="22"/>
          <w:szCs w:val="22"/>
        </w:rPr>
      </w:pPr>
    </w:p>
    <w:p w14:paraId="7D720F62" w14:textId="07757B92" w:rsidR="00EE724B" w:rsidRDefault="00EE724B" w:rsidP="004F5AE0">
      <w:pPr>
        <w:rPr>
          <w:sz w:val="22"/>
          <w:szCs w:val="22"/>
        </w:rPr>
      </w:pPr>
    </w:p>
    <w:p w14:paraId="7145D3A7" w14:textId="565F316E" w:rsidR="00EE724B" w:rsidRDefault="00EE724B" w:rsidP="004F5AE0">
      <w:pPr>
        <w:rPr>
          <w:sz w:val="22"/>
          <w:szCs w:val="22"/>
        </w:rPr>
      </w:pPr>
    </w:p>
    <w:p w14:paraId="030F5D48" w14:textId="2460A230" w:rsidR="00EE724B" w:rsidRDefault="00EE724B" w:rsidP="004F5AE0">
      <w:pPr>
        <w:rPr>
          <w:sz w:val="22"/>
          <w:szCs w:val="22"/>
        </w:rPr>
      </w:pPr>
    </w:p>
    <w:p w14:paraId="119E1EE6" w14:textId="77777777" w:rsidR="00EE724B" w:rsidRDefault="00EE724B" w:rsidP="004F5AE0">
      <w:pPr>
        <w:rPr>
          <w:sz w:val="22"/>
          <w:szCs w:val="22"/>
        </w:rPr>
      </w:pPr>
    </w:p>
    <w:p w14:paraId="704E2106" w14:textId="77777777" w:rsidR="00EE724B" w:rsidRDefault="00EE724B" w:rsidP="004F5AE0">
      <w:pPr>
        <w:rPr>
          <w:sz w:val="22"/>
          <w:szCs w:val="22"/>
        </w:rPr>
      </w:pPr>
    </w:p>
    <w:p w14:paraId="75A5AA86" w14:textId="77777777" w:rsidR="00EE724B" w:rsidRDefault="00EE724B" w:rsidP="004F5AE0">
      <w:pPr>
        <w:rPr>
          <w:sz w:val="22"/>
          <w:szCs w:val="22"/>
        </w:rPr>
      </w:pPr>
    </w:p>
    <w:p w14:paraId="61E2261E" w14:textId="77777777" w:rsidR="00EE724B" w:rsidRDefault="00EE724B" w:rsidP="004F5AE0">
      <w:pPr>
        <w:rPr>
          <w:sz w:val="22"/>
          <w:szCs w:val="22"/>
        </w:rPr>
      </w:pPr>
    </w:p>
    <w:p w14:paraId="2EED2948" w14:textId="1D986052" w:rsidR="00EE724B" w:rsidRDefault="00EE724B" w:rsidP="004F5AE0">
      <w:pPr>
        <w:rPr>
          <w:sz w:val="22"/>
          <w:szCs w:val="22"/>
        </w:rPr>
      </w:pPr>
    </w:p>
    <w:p w14:paraId="7867937B" w14:textId="5963BEDD" w:rsidR="00EE724B" w:rsidRDefault="002B0090" w:rsidP="004F5AE0">
      <w:pPr>
        <w:rPr>
          <w:sz w:val="22"/>
          <w:szCs w:val="22"/>
        </w:rPr>
      </w:pPr>
      <w:r w:rsidRPr="002B0090">
        <w:rPr>
          <w:noProof/>
        </w:rPr>
        <w:drawing>
          <wp:anchor distT="0" distB="0" distL="114300" distR="114300" simplePos="0" relativeHeight="251661824" behindDoc="0" locked="0" layoutInCell="1" allowOverlap="1" wp14:anchorId="7A59551A" wp14:editId="2EE66C69">
            <wp:simplePos x="0" y="0"/>
            <wp:positionH relativeFrom="column">
              <wp:posOffset>-544616</wp:posOffset>
            </wp:positionH>
            <wp:positionV relativeFrom="paragraph">
              <wp:posOffset>122962</wp:posOffset>
            </wp:positionV>
            <wp:extent cx="6478270" cy="4582160"/>
            <wp:effectExtent l="0" t="0" r="0" b="8890"/>
            <wp:wrapTopAndBottom/>
            <wp:docPr id="62519690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478270" cy="4582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59D78A" w14:textId="55131D9C" w:rsidR="00AB46D1" w:rsidRDefault="00AB46D1" w:rsidP="003A57C5">
      <w:pPr>
        <w:jc w:val="both"/>
        <w:rPr>
          <w:b/>
          <w:bCs/>
          <w:sz w:val="22"/>
          <w:szCs w:val="22"/>
        </w:rPr>
      </w:pPr>
    </w:p>
    <w:p w14:paraId="223F0CAF" w14:textId="372F43C7" w:rsidR="00AB46D1" w:rsidRDefault="00AB46D1" w:rsidP="003A57C5">
      <w:pPr>
        <w:jc w:val="both"/>
        <w:rPr>
          <w:b/>
          <w:bCs/>
          <w:sz w:val="22"/>
          <w:szCs w:val="22"/>
        </w:rPr>
      </w:pPr>
    </w:p>
    <w:p w14:paraId="26FBEF84" w14:textId="4F353692" w:rsidR="00AB46D1" w:rsidRDefault="00AB46D1" w:rsidP="003A57C5">
      <w:pPr>
        <w:jc w:val="both"/>
        <w:rPr>
          <w:b/>
          <w:bCs/>
          <w:sz w:val="22"/>
          <w:szCs w:val="22"/>
        </w:rPr>
      </w:pPr>
    </w:p>
    <w:p w14:paraId="1C6DEC4F" w14:textId="77777777" w:rsidR="00AB46D1" w:rsidRDefault="00AB46D1" w:rsidP="003A57C5">
      <w:pPr>
        <w:jc w:val="both"/>
        <w:rPr>
          <w:b/>
          <w:bCs/>
          <w:sz w:val="22"/>
          <w:szCs w:val="22"/>
        </w:rPr>
      </w:pPr>
    </w:p>
    <w:p w14:paraId="6B1FC01C" w14:textId="60B5466B" w:rsidR="003A57C5" w:rsidRDefault="003A57C5" w:rsidP="003A57C5">
      <w:pPr>
        <w:jc w:val="both"/>
        <w:rPr>
          <w:sz w:val="22"/>
          <w:szCs w:val="22"/>
        </w:rPr>
      </w:pPr>
      <w:r w:rsidRPr="00C13627">
        <w:rPr>
          <w:b/>
          <w:bCs/>
          <w:sz w:val="22"/>
          <w:szCs w:val="22"/>
        </w:rPr>
        <w:t xml:space="preserve">Figure </w:t>
      </w:r>
      <w:r>
        <w:rPr>
          <w:b/>
          <w:bCs/>
          <w:sz w:val="22"/>
          <w:szCs w:val="22"/>
        </w:rPr>
        <w:t>10</w:t>
      </w:r>
      <w:r w:rsidRPr="00C13627">
        <w:rPr>
          <w:b/>
          <w:bCs/>
          <w:sz w:val="22"/>
          <w:szCs w:val="22"/>
        </w:rPr>
        <w:t>.</w:t>
      </w:r>
      <w:r w:rsidRPr="00C13627">
        <w:rPr>
          <w:sz w:val="22"/>
          <w:szCs w:val="22"/>
        </w:rPr>
        <w:t xml:space="preserve"> </w:t>
      </w:r>
      <w:r>
        <w:rPr>
          <w:sz w:val="22"/>
          <w:szCs w:val="22"/>
        </w:rPr>
        <w:t xml:space="preserve">Alignment of genomes from </w:t>
      </w:r>
      <w:r w:rsidRPr="001856AF">
        <w:rPr>
          <w:i/>
          <w:iCs/>
          <w:sz w:val="22"/>
          <w:szCs w:val="22"/>
        </w:rPr>
        <w:t>Peduovirus</w:t>
      </w:r>
      <w:r>
        <w:rPr>
          <w:sz w:val="22"/>
          <w:szCs w:val="22"/>
        </w:rPr>
        <w:t xml:space="preserve"> (red box) and </w:t>
      </w:r>
      <w:r w:rsidRPr="001856AF">
        <w:rPr>
          <w:i/>
          <w:iCs/>
          <w:sz w:val="22"/>
          <w:szCs w:val="22"/>
        </w:rPr>
        <w:t>Eganvirus</w:t>
      </w:r>
      <w:r>
        <w:rPr>
          <w:sz w:val="22"/>
          <w:szCs w:val="22"/>
        </w:rPr>
        <w:t xml:space="preserve"> (orange box) including </w:t>
      </w:r>
      <w:r w:rsidRPr="00E455E0">
        <w:rPr>
          <w:i/>
          <w:iCs/>
          <w:sz w:val="22"/>
          <w:szCs w:val="22"/>
        </w:rPr>
        <w:t>FSLSP004</w:t>
      </w:r>
      <w:r>
        <w:rPr>
          <w:sz w:val="22"/>
          <w:szCs w:val="22"/>
        </w:rPr>
        <w:t xml:space="preserve"> </w:t>
      </w:r>
      <w:r w:rsidR="00E455E0">
        <w:rPr>
          <w:sz w:val="22"/>
          <w:szCs w:val="22"/>
        </w:rPr>
        <w:t xml:space="preserve">(red star) </w:t>
      </w:r>
      <w:r>
        <w:rPr>
          <w:sz w:val="22"/>
          <w:szCs w:val="22"/>
        </w:rPr>
        <w:t xml:space="preserve">placed at different positions (A - between genomes from </w:t>
      </w:r>
      <w:r w:rsidRPr="00AC4E8A">
        <w:rPr>
          <w:i/>
          <w:iCs/>
          <w:sz w:val="22"/>
          <w:szCs w:val="22"/>
        </w:rPr>
        <w:t>Eganvirus</w:t>
      </w:r>
      <w:r>
        <w:rPr>
          <w:sz w:val="22"/>
          <w:szCs w:val="22"/>
        </w:rPr>
        <w:t xml:space="preserve">; B – between representatives of </w:t>
      </w:r>
      <w:r w:rsidRPr="00082F8F">
        <w:rPr>
          <w:i/>
          <w:iCs/>
          <w:sz w:val="22"/>
          <w:szCs w:val="22"/>
        </w:rPr>
        <w:t>Peduovirus</w:t>
      </w:r>
      <w:r>
        <w:rPr>
          <w:sz w:val="22"/>
          <w:szCs w:val="22"/>
        </w:rPr>
        <w:t xml:space="preserve"> and </w:t>
      </w:r>
      <w:r w:rsidRPr="00082F8F">
        <w:rPr>
          <w:i/>
          <w:iCs/>
          <w:sz w:val="22"/>
          <w:szCs w:val="22"/>
        </w:rPr>
        <w:t>Eganvirus</w:t>
      </w:r>
      <w:r>
        <w:rPr>
          <w:sz w:val="22"/>
          <w:szCs w:val="22"/>
        </w:rPr>
        <w:t xml:space="preserve">) relative to genomes from either genus in the alignment. The cutoff applied is </w:t>
      </w:r>
      <w:r w:rsidRPr="007927C8">
        <w:rPr>
          <w:b/>
          <w:bCs/>
          <w:sz w:val="22"/>
          <w:szCs w:val="22"/>
          <w:u w:val="single"/>
        </w:rPr>
        <w:t>90%</w:t>
      </w:r>
      <w:r>
        <w:rPr>
          <w:sz w:val="22"/>
          <w:szCs w:val="22"/>
        </w:rPr>
        <w:t xml:space="preserve"> amino acid similarity. The blue box </w:t>
      </w:r>
      <w:r w:rsidR="00277A33">
        <w:rPr>
          <w:sz w:val="22"/>
          <w:szCs w:val="22"/>
        </w:rPr>
        <w:t>indicates</w:t>
      </w:r>
      <w:r>
        <w:rPr>
          <w:sz w:val="22"/>
          <w:szCs w:val="22"/>
        </w:rPr>
        <w:t xml:space="preserve"> the location of marker genes used to construct protein phylogenies.</w:t>
      </w:r>
    </w:p>
    <w:p w14:paraId="4EF7E981" w14:textId="77777777" w:rsidR="00EE724B" w:rsidRDefault="00EE724B" w:rsidP="004F5AE0">
      <w:pPr>
        <w:rPr>
          <w:sz w:val="22"/>
          <w:szCs w:val="22"/>
        </w:rPr>
      </w:pPr>
    </w:p>
    <w:p w14:paraId="1A18606C" w14:textId="77777777" w:rsidR="00EE724B" w:rsidRDefault="00EE724B" w:rsidP="004F5AE0">
      <w:pPr>
        <w:rPr>
          <w:sz w:val="22"/>
          <w:szCs w:val="22"/>
        </w:rPr>
      </w:pPr>
    </w:p>
    <w:p w14:paraId="59B4379C" w14:textId="77777777" w:rsidR="00EE724B" w:rsidRDefault="00EE724B" w:rsidP="004F5AE0">
      <w:pPr>
        <w:rPr>
          <w:sz w:val="22"/>
          <w:szCs w:val="22"/>
        </w:rPr>
      </w:pPr>
    </w:p>
    <w:p w14:paraId="5AFA2007" w14:textId="77777777" w:rsidR="00EE724B" w:rsidRDefault="00EE724B" w:rsidP="004F5AE0">
      <w:pPr>
        <w:rPr>
          <w:sz w:val="22"/>
          <w:szCs w:val="22"/>
        </w:rPr>
      </w:pPr>
    </w:p>
    <w:p w14:paraId="7BB5FC93" w14:textId="77777777" w:rsidR="00EE724B" w:rsidRDefault="00EE724B" w:rsidP="004F5AE0">
      <w:pPr>
        <w:rPr>
          <w:sz w:val="22"/>
          <w:szCs w:val="22"/>
        </w:rPr>
      </w:pPr>
    </w:p>
    <w:p w14:paraId="2A243B13" w14:textId="77777777" w:rsidR="00EE724B" w:rsidRDefault="00EE724B" w:rsidP="004F5AE0">
      <w:pPr>
        <w:rPr>
          <w:sz w:val="22"/>
          <w:szCs w:val="22"/>
        </w:rPr>
      </w:pPr>
    </w:p>
    <w:p w14:paraId="4E4B930C" w14:textId="6775D6B3" w:rsidR="00EE724B" w:rsidRDefault="00EE724B" w:rsidP="004F5AE0">
      <w:pPr>
        <w:rPr>
          <w:sz w:val="22"/>
          <w:szCs w:val="22"/>
        </w:rPr>
      </w:pPr>
    </w:p>
    <w:p w14:paraId="0FF357AA" w14:textId="77777777" w:rsidR="00EE724B" w:rsidRDefault="00EE724B" w:rsidP="004F5AE0">
      <w:pPr>
        <w:rPr>
          <w:sz w:val="22"/>
          <w:szCs w:val="22"/>
        </w:rPr>
      </w:pPr>
    </w:p>
    <w:p w14:paraId="3B705A80" w14:textId="1AA89B25" w:rsidR="00EE724B" w:rsidRDefault="00EE724B" w:rsidP="004F5AE0">
      <w:pPr>
        <w:rPr>
          <w:sz w:val="22"/>
          <w:szCs w:val="22"/>
        </w:rPr>
      </w:pPr>
    </w:p>
    <w:p w14:paraId="7A283230" w14:textId="7A83A75B" w:rsidR="00EE724B" w:rsidRDefault="00EE724B" w:rsidP="004F5AE0">
      <w:pPr>
        <w:rPr>
          <w:sz w:val="22"/>
          <w:szCs w:val="22"/>
        </w:rPr>
      </w:pPr>
    </w:p>
    <w:p w14:paraId="55A1EFAB" w14:textId="77777777" w:rsidR="00EE724B" w:rsidRDefault="00EE724B" w:rsidP="004F5AE0">
      <w:pPr>
        <w:rPr>
          <w:sz w:val="22"/>
          <w:szCs w:val="22"/>
        </w:rPr>
      </w:pPr>
    </w:p>
    <w:p w14:paraId="4A79B6DD" w14:textId="15EB9BD6" w:rsidR="00EE724B" w:rsidRDefault="00EE724B" w:rsidP="004F5AE0">
      <w:pPr>
        <w:rPr>
          <w:sz w:val="22"/>
          <w:szCs w:val="22"/>
        </w:rPr>
      </w:pPr>
    </w:p>
    <w:p w14:paraId="3437A237" w14:textId="77777777" w:rsidR="00A174CC" w:rsidRDefault="008815EE">
      <w:pPr>
        <w:spacing w:before="120" w:after="120"/>
        <w:rPr>
          <w:rFonts w:ascii="Arial" w:hAnsi="Arial" w:cs="Arial"/>
          <w:b/>
        </w:rPr>
      </w:pPr>
      <w:r>
        <w:rPr>
          <w:rFonts w:ascii="Arial" w:hAnsi="Arial" w:cs="Arial"/>
          <w:b/>
        </w:rPr>
        <w:lastRenderedPageBreak/>
        <w:t>References</w:t>
      </w:r>
    </w:p>
    <w:sectPr w:rsidR="00A174CC" w:rsidSect="00E304FA">
      <w:pgSz w:w="11906" w:h="16838"/>
      <w:pgMar w:top="1440" w:right="1440" w:bottom="1440" w:left="1440" w:header="706"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0E66D" w14:textId="77777777" w:rsidR="000E1B5F" w:rsidRDefault="000E1B5F">
      <w:r>
        <w:separator/>
      </w:r>
    </w:p>
  </w:endnote>
  <w:endnote w:type="continuationSeparator" w:id="0">
    <w:p w14:paraId="41EAC5F2" w14:textId="77777777" w:rsidR="000E1B5F" w:rsidRDefault="000E1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Liberation Sans">
    <w:altName w:val="Arial"/>
    <w:panose1 w:val="020B0604020202020204"/>
    <w:charset w:val="00"/>
    <w:family w:val="auto"/>
    <w:pitch w:val="default"/>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0F915" w14:textId="77777777" w:rsidR="000E1B5F" w:rsidRDefault="000E1B5F">
      <w:r>
        <w:separator/>
      </w:r>
    </w:p>
  </w:footnote>
  <w:footnote w:type="continuationSeparator" w:id="0">
    <w:p w14:paraId="02E34435" w14:textId="77777777" w:rsidR="000E1B5F" w:rsidRDefault="000E1B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96354172">
    <w:abstractNumId w:val="0"/>
  </w:num>
  <w:num w:numId="2" w16cid:durableId="11761912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6214"/>
    <w:rsid w:val="0002099B"/>
    <w:rsid w:val="00022AF4"/>
    <w:rsid w:val="0002523C"/>
    <w:rsid w:val="00035A87"/>
    <w:rsid w:val="00037BD9"/>
    <w:rsid w:val="00051488"/>
    <w:rsid w:val="00064E75"/>
    <w:rsid w:val="000669DE"/>
    <w:rsid w:val="00072FF2"/>
    <w:rsid w:val="00076289"/>
    <w:rsid w:val="00082F8F"/>
    <w:rsid w:val="000922A4"/>
    <w:rsid w:val="00093305"/>
    <w:rsid w:val="000935BF"/>
    <w:rsid w:val="00094CD8"/>
    <w:rsid w:val="00096296"/>
    <w:rsid w:val="000A146A"/>
    <w:rsid w:val="000A385F"/>
    <w:rsid w:val="000A50B9"/>
    <w:rsid w:val="000A786E"/>
    <w:rsid w:val="000B2100"/>
    <w:rsid w:val="000C2E6D"/>
    <w:rsid w:val="000C58B1"/>
    <w:rsid w:val="000C7E2B"/>
    <w:rsid w:val="000D133D"/>
    <w:rsid w:val="000D4D51"/>
    <w:rsid w:val="000D52DF"/>
    <w:rsid w:val="000E0695"/>
    <w:rsid w:val="000E1B5F"/>
    <w:rsid w:val="000F1AAD"/>
    <w:rsid w:val="000F51F4"/>
    <w:rsid w:val="000F7067"/>
    <w:rsid w:val="000F7286"/>
    <w:rsid w:val="000F774D"/>
    <w:rsid w:val="001037DF"/>
    <w:rsid w:val="00105227"/>
    <w:rsid w:val="00105572"/>
    <w:rsid w:val="00113C94"/>
    <w:rsid w:val="00125A72"/>
    <w:rsid w:val="00125D3F"/>
    <w:rsid w:val="0013113D"/>
    <w:rsid w:val="001411A5"/>
    <w:rsid w:val="00142682"/>
    <w:rsid w:val="00153AAF"/>
    <w:rsid w:val="00153E8F"/>
    <w:rsid w:val="00155D54"/>
    <w:rsid w:val="0015602A"/>
    <w:rsid w:val="00163A80"/>
    <w:rsid w:val="001642D6"/>
    <w:rsid w:val="001661ED"/>
    <w:rsid w:val="00180A15"/>
    <w:rsid w:val="00182722"/>
    <w:rsid w:val="001856AF"/>
    <w:rsid w:val="001921C8"/>
    <w:rsid w:val="001A3DCB"/>
    <w:rsid w:val="001C729F"/>
    <w:rsid w:val="001D2A8A"/>
    <w:rsid w:val="001E0420"/>
    <w:rsid w:val="001F1D72"/>
    <w:rsid w:val="002074FD"/>
    <w:rsid w:val="0021411F"/>
    <w:rsid w:val="00223F16"/>
    <w:rsid w:val="00226D5E"/>
    <w:rsid w:val="00233AE7"/>
    <w:rsid w:val="00240222"/>
    <w:rsid w:val="0024713B"/>
    <w:rsid w:val="00271068"/>
    <w:rsid w:val="00274681"/>
    <w:rsid w:val="00277A33"/>
    <w:rsid w:val="002879B7"/>
    <w:rsid w:val="00292C1C"/>
    <w:rsid w:val="002A7D75"/>
    <w:rsid w:val="002B0090"/>
    <w:rsid w:val="002B2E33"/>
    <w:rsid w:val="002C3A96"/>
    <w:rsid w:val="002F64A1"/>
    <w:rsid w:val="00304449"/>
    <w:rsid w:val="003153EE"/>
    <w:rsid w:val="00322AB0"/>
    <w:rsid w:val="00326CD0"/>
    <w:rsid w:val="00326E08"/>
    <w:rsid w:val="00327A20"/>
    <w:rsid w:val="00333C70"/>
    <w:rsid w:val="00352F16"/>
    <w:rsid w:val="00357995"/>
    <w:rsid w:val="00367BD5"/>
    <w:rsid w:val="00370FE2"/>
    <w:rsid w:val="0037243A"/>
    <w:rsid w:val="00385FFE"/>
    <w:rsid w:val="00395A70"/>
    <w:rsid w:val="003A3B93"/>
    <w:rsid w:val="003A54C4"/>
    <w:rsid w:val="003A57C5"/>
    <w:rsid w:val="003A6C4D"/>
    <w:rsid w:val="003A75E7"/>
    <w:rsid w:val="003A7635"/>
    <w:rsid w:val="003B2CDD"/>
    <w:rsid w:val="003B7988"/>
    <w:rsid w:val="003C320A"/>
    <w:rsid w:val="003D32BF"/>
    <w:rsid w:val="003D3D46"/>
    <w:rsid w:val="003D3DAE"/>
    <w:rsid w:val="003E25F7"/>
    <w:rsid w:val="003E4C81"/>
    <w:rsid w:val="003E7AC7"/>
    <w:rsid w:val="003F1602"/>
    <w:rsid w:val="003F21DC"/>
    <w:rsid w:val="00413F3B"/>
    <w:rsid w:val="00421125"/>
    <w:rsid w:val="00426E47"/>
    <w:rsid w:val="0043110C"/>
    <w:rsid w:val="00437970"/>
    <w:rsid w:val="00473313"/>
    <w:rsid w:val="00473924"/>
    <w:rsid w:val="00475B41"/>
    <w:rsid w:val="00476CD8"/>
    <w:rsid w:val="00486FE4"/>
    <w:rsid w:val="004905AD"/>
    <w:rsid w:val="00496204"/>
    <w:rsid w:val="004A6B6D"/>
    <w:rsid w:val="004B5449"/>
    <w:rsid w:val="004B62F4"/>
    <w:rsid w:val="004D090C"/>
    <w:rsid w:val="004D2474"/>
    <w:rsid w:val="004E3CDC"/>
    <w:rsid w:val="004F3196"/>
    <w:rsid w:val="004F351B"/>
    <w:rsid w:val="004F5AE0"/>
    <w:rsid w:val="005033FB"/>
    <w:rsid w:val="005212CF"/>
    <w:rsid w:val="00532F72"/>
    <w:rsid w:val="00534815"/>
    <w:rsid w:val="00536D85"/>
    <w:rsid w:val="00543F86"/>
    <w:rsid w:val="0056577D"/>
    <w:rsid w:val="00565D32"/>
    <w:rsid w:val="00572480"/>
    <w:rsid w:val="00581195"/>
    <w:rsid w:val="005824BD"/>
    <w:rsid w:val="00587A4F"/>
    <w:rsid w:val="005A089A"/>
    <w:rsid w:val="005A4EFD"/>
    <w:rsid w:val="005A54C3"/>
    <w:rsid w:val="005A698C"/>
    <w:rsid w:val="005B57A1"/>
    <w:rsid w:val="005E428B"/>
    <w:rsid w:val="005E5368"/>
    <w:rsid w:val="005F0994"/>
    <w:rsid w:val="005F287E"/>
    <w:rsid w:val="00607AF7"/>
    <w:rsid w:val="006247FE"/>
    <w:rsid w:val="00637A1A"/>
    <w:rsid w:val="006559AE"/>
    <w:rsid w:val="00673683"/>
    <w:rsid w:val="00674FBF"/>
    <w:rsid w:val="006868EB"/>
    <w:rsid w:val="00687FF4"/>
    <w:rsid w:val="0069516D"/>
    <w:rsid w:val="006C024A"/>
    <w:rsid w:val="006C75A3"/>
    <w:rsid w:val="006D4C88"/>
    <w:rsid w:val="006E1136"/>
    <w:rsid w:val="006E498F"/>
    <w:rsid w:val="006E6EBA"/>
    <w:rsid w:val="006F687B"/>
    <w:rsid w:val="00715023"/>
    <w:rsid w:val="007175BF"/>
    <w:rsid w:val="007536BA"/>
    <w:rsid w:val="00765212"/>
    <w:rsid w:val="00775B10"/>
    <w:rsid w:val="00782C8F"/>
    <w:rsid w:val="007850C1"/>
    <w:rsid w:val="00785FDB"/>
    <w:rsid w:val="007927C8"/>
    <w:rsid w:val="007964CB"/>
    <w:rsid w:val="00796B50"/>
    <w:rsid w:val="007B4382"/>
    <w:rsid w:val="007D4971"/>
    <w:rsid w:val="007D5872"/>
    <w:rsid w:val="007E1020"/>
    <w:rsid w:val="007E6D1C"/>
    <w:rsid w:val="007F209B"/>
    <w:rsid w:val="007F53CB"/>
    <w:rsid w:val="00806412"/>
    <w:rsid w:val="0080795B"/>
    <w:rsid w:val="00814D93"/>
    <w:rsid w:val="008240C1"/>
    <w:rsid w:val="008341A1"/>
    <w:rsid w:val="0084597B"/>
    <w:rsid w:val="008607CC"/>
    <w:rsid w:val="008815EE"/>
    <w:rsid w:val="0088635E"/>
    <w:rsid w:val="00890029"/>
    <w:rsid w:val="00891360"/>
    <w:rsid w:val="00892570"/>
    <w:rsid w:val="008943AC"/>
    <w:rsid w:val="00894E40"/>
    <w:rsid w:val="008A28DD"/>
    <w:rsid w:val="008C6720"/>
    <w:rsid w:val="008D4E54"/>
    <w:rsid w:val="009006BF"/>
    <w:rsid w:val="00903491"/>
    <w:rsid w:val="00925AA9"/>
    <w:rsid w:val="0093146E"/>
    <w:rsid w:val="009331EA"/>
    <w:rsid w:val="00937537"/>
    <w:rsid w:val="00943F45"/>
    <w:rsid w:val="00944F92"/>
    <w:rsid w:val="00954633"/>
    <w:rsid w:val="0095740B"/>
    <w:rsid w:val="0096592D"/>
    <w:rsid w:val="00970076"/>
    <w:rsid w:val="00973029"/>
    <w:rsid w:val="00973063"/>
    <w:rsid w:val="009807DD"/>
    <w:rsid w:val="009840E6"/>
    <w:rsid w:val="00992BDE"/>
    <w:rsid w:val="009A6833"/>
    <w:rsid w:val="009B0DD9"/>
    <w:rsid w:val="009B1CCC"/>
    <w:rsid w:val="009B57A2"/>
    <w:rsid w:val="009B7FF9"/>
    <w:rsid w:val="009C0624"/>
    <w:rsid w:val="009C4582"/>
    <w:rsid w:val="009C5944"/>
    <w:rsid w:val="009D37A1"/>
    <w:rsid w:val="009F4298"/>
    <w:rsid w:val="00A05DC2"/>
    <w:rsid w:val="00A1088B"/>
    <w:rsid w:val="00A13EF3"/>
    <w:rsid w:val="00A174CC"/>
    <w:rsid w:val="00A17586"/>
    <w:rsid w:val="00A21DFE"/>
    <w:rsid w:val="00A2357C"/>
    <w:rsid w:val="00A23746"/>
    <w:rsid w:val="00A238B9"/>
    <w:rsid w:val="00A41741"/>
    <w:rsid w:val="00A42F38"/>
    <w:rsid w:val="00A474AD"/>
    <w:rsid w:val="00A55D3D"/>
    <w:rsid w:val="00A65228"/>
    <w:rsid w:val="00A67E36"/>
    <w:rsid w:val="00A8731D"/>
    <w:rsid w:val="00A90484"/>
    <w:rsid w:val="00AB46D1"/>
    <w:rsid w:val="00AB6886"/>
    <w:rsid w:val="00AB76A8"/>
    <w:rsid w:val="00AC184A"/>
    <w:rsid w:val="00AC4E8A"/>
    <w:rsid w:val="00AD5A98"/>
    <w:rsid w:val="00AD759B"/>
    <w:rsid w:val="00AE2879"/>
    <w:rsid w:val="00AE6064"/>
    <w:rsid w:val="00AF30D6"/>
    <w:rsid w:val="00B00F0B"/>
    <w:rsid w:val="00B03BF0"/>
    <w:rsid w:val="00B21C81"/>
    <w:rsid w:val="00B23266"/>
    <w:rsid w:val="00B25EB6"/>
    <w:rsid w:val="00B2786E"/>
    <w:rsid w:val="00B35CC8"/>
    <w:rsid w:val="00B47589"/>
    <w:rsid w:val="00B51BE1"/>
    <w:rsid w:val="00B54549"/>
    <w:rsid w:val="00B60C2F"/>
    <w:rsid w:val="00B6155E"/>
    <w:rsid w:val="00B657EE"/>
    <w:rsid w:val="00B65A78"/>
    <w:rsid w:val="00B65C9E"/>
    <w:rsid w:val="00B66739"/>
    <w:rsid w:val="00B706D0"/>
    <w:rsid w:val="00B74EB0"/>
    <w:rsid w:val="00B90045"/>
    <w:rsid w:val="00B92EF6"/>
    <w:rsid w:val="00B93495"/>
    <w:rsid w:val="00B96525"/>
    <w:rsid w:val="00B97C0B"/>
    <w:rsid w:val="00BA7145"/>
    <w:rsid w:val="00BB1196"/>
    <w:rsid w:val="00BB3E77"/>
    <w:rsid w:val="00BB5E37"/>
    <w:rsid w:val="00BB70A4"/>
    <w:rsid w:val="00BB7A3D"/>
    <w:rsid w:val="00BC3B5E"/>
    <w:rsid w:val="00BC63B7"/>
    <w:rsid w:val="00BD7063"/>
    <w:rsid w:val="00BE188E"/>
    <w:rsid w:val="00BF0717"/>
    <w:rsid w:val="00C02396"/>
    <w:rsid w:val="00C045E7"/>
    <w:rsid w:val="00C0636D"/>
    <w:rsid w:val="00C13627"/>
    <w:rsid w:val="00C15C7D"/>
    <w:rsid w:val="00C1668D"/>
    <w:rsid w:val="00C266D3"/>
    <w:rsid w:val="00C370A0"/>
    <w:rsid w:val="00C474A6"/>
    <w:rsid w:val="00C476D7"/>
    <w:rsid w:val="00C51D3A"/>
    <w:rsid w:val="00C60EE6"/>
    <w:rsid w:val="00C66968"/>
    <w:rsid w:val="00C77CD2"/>
    <w:rsid w:val="00C91931"/>
    <w:rsid w:val="00C91DC2"/>
    <w:rsid w:val="00CA38BD"/>
    <w:rsid w:val="00CB1234"/>
    <w:rsid w:val="00CC25DF"/>
    <w:rsid w:val="00CC4EC4"/>
    <w:rsid w:val="00CD045E"/>
    <w:rsid w:val="00CD63E5"/>
    <w:rsid w:val="00CD766C"/>
    <w:rsid w:val="00CE720D"/>
    <w:rsid w:val="00CE7365"/>
    <w:rsid w:val="00CF2D6A"/>
    <w:rsid w:val="00CF74FB"/>
    <w:rsid w:val="00CF7E7C"/>
    <w:rsid w:val="00D16F86"/>
    <w:rsid w:val="00D23A5F"/>
    <w:rsid w:val="00D31839"/>
    <w:rsid w:val="00D31F36"/>
    <w:rsid w:val="00D43BF3"/>
    <w:rsid w:val="00D51E67"/>
    <w:rsid w:val="00D560F0"/>
    <w:rsid w:val="00D65FF2"/>
    <w:rsid w:val="00D70B28"/>
    <w:rsid w:val="00D73807"/>
    <w:rsid w:val="00D8613E"/>
    <w:rsid w:val="00D900BB"/>
    <w:rsid w:val="00D91A59"/>
    <w:rsid w:val="00D92964"/>
    <w:rsid w:val="00D9724B"/>
    <w:rsid w:val="00DA0ECD"/>
    <w:rsid w:val="00DB20E7"/>
    <w:rsid w:val="00DB3012"/>
    <w:rsid w:val="00DC589C"/>
    <w:rsid w:val="00DC6776"/>
    <w:rsid w:val="00DC7168"/>
    <w:rsid w:val="00DC7834"/>
    <w:rsid w:val="00DD08BD"/>
    <w:rsid w:val="00E034BE"/>
    <w:rsid w:val="00E12ED2"/>
    <w:rsid w:val="00E1458B"/>
    <w:rsid w:val="00E21C20"/>
    <w:rsid w:val="00E25C7E"/>
    <w:rsid w:val="00E26D32"/>
    <w:rsid w:val="00E27A22"/>
    <w:rsid w:val="00E304FA"/>
    <w:rsid w:val="00E36E87"/>
    <w:rsid w:val="00E455E0"/>
    <w:rsid w:val="00E50EF4"/>
    <w:rsid w:val="00E666FB"/>
    <w:rsid w:val="00E72D9F"/>
    <w:rsid w:val="00E74B7B"/>
    <w:rsid w:val="00E820E3"/>
    <w:rsid w:val="00E823B6"/>
    <w:rsid w:val="00E97CA5"/>
    <w:rsid w:val="00EA76E3"/>
    <w:rsid w:val="00EB2986"/>
    <w:rsid w:val="00EB6237"/>
    <w:rsid w:val="00EC0679"/>
    <w:rsid w:val="00EC3204"/>
    <w:rsid w:val="00EE5D4B"/>
    <w:rsid w:val="00EE5D6E"/>
    <w:rsid w:val="00EE6AFE"/>
    <w:rsid w:val="00EE70AA"/>
    <w:rsid w:val="00EE724B"/>
    <w:rsid w:val="00EF0354"/>
    <w:rsid w:val="00EF3F39"/>
    <w:rsid w:val="00EF46BA"/>
    <w:rsid w:val="00F0536D"/>
    <w:rsid w:val="00F05B1B"/>
    <w:rsid w:val="00F06514"/>
    <w:rsid w:val="00F06801"/>
    <w:rsid w:val="00F11BCD"/>
    <w:rsid w:val="00F21958"/>
    <w:rsid w:val="00F247FE"/>
    <w:rsid w:val="00F3752B"/>
    <w:rsid w:val="00F510B0"/>
    <w:rsid w:val="00F52301"/>
    <w:rsid w:val="00F54D34"/>
    <w:rsid w:val="00F61724"/>
    <w:rsid w:val="00F61A02"/>
    <w:rsid w:val="00F678DD"/>
    <w:rsid w:val="00F7054D"/>
    <w:rsid w:val="00F8280D"/>
    <w:rsid w:val="00F85704"/>
    <w:rsid w:val="00F86FC3"/>
    <w:rsid w:val="00F93782"/>
    <w:rsid w:val="00F97C96"/>
    <w:rsid w:val="00FB035F"/>
    <w:rsid w:val="00FC4E42"/>
    <w:rsid w:val="00FC5FA4"/>
    <w:rsid w:val="00FD44E0"/>
    <w:rsid w:val="00FE60FF"/>
    <w:rsid w:val="00FF1A3B"/>
    <w:rsid w:val="00FF1EB3"/>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A57C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character" w:customStyle="1" w:styleId="mo">
    <w:name w:val="mo"/>
    <w:basedOn w:val="DefaultParagraphFont"/>
    <w:rsid w:val="00EF0354"/>
  </w:style>
  <w:style w:type="table" w:styleId="GridTable1Light">
    <w:name w:val="Grid Table 1 Light"/>
    <w:basedOn w:val="TableNormal"/>
    <w:uiPriority w:val="46"/>
    <w:rsid w:val="00C66968"/>
    <w:rPr>
      <w:rFonts w:ascii="Times New Roman" w:eastAsia="Times New Roman" w:hAnsi="Times New Roman" w:cs="Times New Roman"/>
      <w:sz w:val="20"/>
      <w:szCs w:val="20"/>
      <w:lang w:eastAsia="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519926">
      <w:bodyDiv w:val="1"/>
      <w:marLeft w:val="0"/>
      <w:marRight w:val="0"/>
      <w:marTop w:val="0"/>
      <w:marBottom w:val="0"/>
      <w:divBdr>
        <w:top w:val="none" w:sz="0" w:space="0" w:color="auto"/>
        <w:left w:val="none" w:sz="0" w:space="0" w:color="auto"/>
        <w:bottom w:val="none" w:sz="0" w:space="0" w:color="auto"/>
        <w:right w:val="none" w:sz="0" w:space="0" w:color="auto"/>
      </w:divBdr>
    </w:div>
    <w:div w:id="18086689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vanzyllj@gmail.com" TargetMode="External"/><Relationship Id="rId13" Type="http://schemas.openxmlformats.org/officeDocument/2006/relationships/image" Target="media/image5.wmf"/><Relationship Id="rId18" Type="http://schemas.openxmlformats.org/officeDocument/2006/relationships/image" Target="media/image9.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wmf"/><Relationship Id="rId17" Type="http://schemas.openxmlformats.org/officeDocument/2006/relationships/image" Target="media/image8.emf"/><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7.wmf"/><Relationship Id="rId10" Type="http://schemas.openxmlformats.org/officeDocument/2006/relationships/image" Target="media/image2.wmf"/><Relationship Id="rId19" Type="http://schemas.openxmlformats.org/officeDocument/2006/relationships/image" Target="media/image10.emf"/><Relationship Id="rId4" Type="http://schemas.openxmlformats.org/officeDocument/2006/relationships/webSettings" Target="webSettings.xml"/><Relationship Id="rId9" Type="http://schemas.openxmlformats.org/officeDocument/2006/relationships/hyperlink" Target="mailto:Evelien.adriaenssens@quadram.ac.uk" TargetMode="External"/><Relationship Id="rId14"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684</TotalTime>
  <Pages>18</Pages>
  <Words>2919</Words>
  <Characters>16644</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194</cp:revision>
  <dcterms:created xsi:type="dcterms:W3CDTF">2023-05-30T13:15:00Z</dcterms:created>
  <dcterms:modified xsi:type="dcterms:W3CDTF">2023-07-06T06:10:00Z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