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AE676A5" w:rsidR="006D1B4E" w:rsidRPr="00D77C1E" w:rsidRDefault="00D77C1E" w:rsidP="00291213">
            <w:pPr>
              <w:pStyle w:val="BodyTextIndent"/>
              <w:ind w:left="0" w:firstLine="0"/>
              <w:rPr>
                <w:rFonts w:ascii="Arial" w:hAnsi="Arial" w:cs="Arial"/>
                <w:b/>
                <w:bCs/>
                <w:i/>
                <w:iCs/>
                <w:sz w:val="28"/>
                <w:szCs w:val="28"/>
              </w:rPr>
            </w:pPr>
            <w:r w:rsidRPr="00D77C1E">
              <w:rPr>
                <w:rFonts w:ascii="Arial" w:hAnsi="Arial" w:cs="Arial"/>
                <w:b/>
                <w:bCs/>
                <w:i/>
                <w:iCs/>
                <w:color w:val="000000" w:themeColor="text1"/>
                <w:sz w:val="28"/>
                <w:szCs w:val="28"/>
              </w:rPr>
              <w:t>2019.006B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1DE837C" w:rsidR="00CF0A9B" w:rsidRPr="00D77C1E" w:rsidRDefault="006D1B4E" w:rsidP="00CF0A9B">
            <w:pPr>
              <w:spacing w:before="120"/>
              <w:rPr>
                <w:rFonts w:ascii="Arial" w:hAnsi="Arial" w:cs="Arial"/>
                <w:color w:val="0000FF"/>
                <w:sz w:val="20"/>
              </w:rPr>
            </w:pPr>
            <w:r w:rsidRPr="009320C8">
              <w:rPr>
                <w:rFonts w:ascii="Arial" w:hAnsi="Arial" w:cs="Arial"/>
                <w:b/>
              </w:rPr>
              <w:t>Short title:</w:t>
            </w:r>
            <w:r w:rsidR="00D77C1E">
              <w:rPr>
                <w:rFonts w:ascii="Arial" w:hAnsi="Arial" w:cs="Arial"/>
                <w:b/>
              </w:rPr>
              <w:t xml:space="preserve">  </w:t>
            </w:r>
            <w:r w:rsidR="00D77C1E" w:rsidRPr="00F072ED">
              <w:rPr>
                <w:rFonts w:ascii="Arial" w:hAnsi="Arial" w:cs="Arial"/>
                <w:bCs/>
              </w:rPr>
              <w:t>C</w:t>
            </w:r>
            <w:r w:rsidR="00607E67" w:rsidRPr="00F072ED">
              <w:rPr>
                <w:rFonts w:ascii="Arial" w:hAnsi="Arial" w:cs="Arial"/>
                <w:bCs/>
              </w:rPr>
              <w:t xml:space="preserve">reate </w:t>
            </w:r>
            <w:r w:rsidR="00D77C1E" w:rsidRPr="00F072ED">
              <w:rPr>
                <w:rFonts w:ascii="Arial" w:hAnsi="Arial" w:cs="Arial"/>
                <w:bCs/>
              </w:rPr>
              <w:t>one</w:t>
            </w:r>
            <w:r w:rsidR="00607E67" w:rsidRPr="00F072ED">
              <w:rPr>
                <w:rFonts w:ascii="Arial" w:hAnsi="Arial" w:cs="Arial"/>
                <w:bCs/>
              </w:rPr>
              <w:t xml:space="preserve"> new genus</w:t>
            </w:r>
            <w:r w:rsidR="00D77C1E" w:rsidRPr="00F072ED">
              <w:rPr>
                <w:rFonts w:ascii="Arial" w:hAnsi="Arial" w:cs="Arial"/>
                <w:bCs/>
              </w:rPr>
              <w:t xml:space="preserve"> (</w:t>
            </w:r>
            <w:proofErr w:type="spellStart"/>
            <w:r w:rsidR="00B26487" w:rsidRPr="00F072ED">
              <w:rPr>
                <w:rFonts w:ascii="Arial" w:hAnsi="Arial" w:cs="Arial"/>
                <w:bCs/>
                <w:i/>
              </w:rPr>
              <w:t>Daredevil</w:t>
            </w:r>
            <w:r w:rsidR="00607E67" w:rsidRPr="00F072ED">
              <w:rPr>
                <w:rFonts w:ascii="Arial" w:hAnsi="Arial" w:cs="Arial"/>
                <w:bCs/>
                <w:i/>
              </w:rPr>
              <w:t>virus</w:t>
            </w:r>
            <w:proofErr w:type="spellEnd"/>
            <w:r w:rsidR="00D77C1E" w:rsidRPr="00F072ED">
              <w:rPr>
                <w:rFonts w:ascii="Arial" w:hAnsi="Arial" w:cs="Arial"/>
                <w:bCs/>
              </w:rPr>
              <w:t>)</w:t>
            </w:r>
            <w:r w:rsidR="00607E67" w:rsidRPr="00F072ED">
              <w:rPr>
                <w:rFonts w:ascii="Arial" w:hAnsi="Arial" w:cs="Arial"/>
                <w:bCs/>
              </w:rPr>
              <w:t xml:space="preserve"> </w:t>
            </w:r>
            <w:r w:rsidR="00D77C1E" w:rsidRPr="00F072ED">
              <w:rPr>
                <w:rFonts w:ascii="Arial" w:hAnsi="Arial" w:cs="Arial"/>
                <w:bCs/>
              </w:rPr>
              <w:t xml:space="preserve">including one new species </w:t>
            </w:r>
            <w:r w:rsidR="00607E67" w:rsidRPr="00F072ED">
              <w:rPr>
                <w:rFonts w:ascii="Arial" w:hAnsi="Arial" w:cs="Arial"/>
                <w:bCs/>
              </w:rPr>
              <w:t xml:space="preserve">in the family </w:t>
            </w:r>
            <w:r w:rsidR="00607E67" w:rsidRPr="00F072ED">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D77C1E" w:rsidRDefault="002323AB" w:rsidP="00527105">
            <w:pPr>
              <w:pStyle w:val="BodyTextIndent"/>
              <w:ind w:left="0" w:firstLine="0"/>
              <w:rPr>
                <w:rFonts w:ascii="Arial" w:hAnsi="Arial" w:cs="Arial"/>
                <w:color w:val="000000" w:themeColor="text1"/>
                <w:sz w:val="20"/>
              </w:rPr>
            </w:pPr>
          </w:p>
          <w:p w14:paraId="6B395A96" w14:textId="18BD9486" w:rsidR="00391FB5" w:rsidRPr="00D77C1E" w:rsidRDefault="00607E67" w:rsidP="00527105">
            <w:pPr>
              <w:pStyle w:val="BodyTextIndent"/>
              <w:ind w:left="0" w:firstLine="0"/>
              <w:rPr>
                <w:rFonts w:ascii="Arial" w:hAnsi="Arial" w:cs="Arial"/>
                <w:color w:val="000000" w:themeColor="text1"/>
                <w:sz w:val="20"/>
              </w:rPr>
            </w:pPr>
            <w:r w:rsidRPr="00D77C1E">
              <w:rPr>
                <w:rFonts w:ascii="Arial" w:hAnsi="Arial" w:cs="Arial"/>
                <w:color w:val="000000" w:themeColor="text1"/>
                <w:sz w:val="20"/>
              </w:rPr>
              <w:t>Kropinski AM, Adriaenssens EM</w:t>
            </w:r>
          </w:p>
          <w:p w14:paraId="6641F59F" w14:textId="77777777" w:rsidR="00391FB5" w:rsidRPr="00D77C1E" w:rsidRDefault="00391FB5" w:rsidP="00527105">
            <w:pPr>
              <w:pStyle w:val="BodyTextIndent"/>
              <w:ind w:left="0" w:firstLine="0"/>
              <w:rPr>
                <w:rFonts w:ascii="Arial" w:hAnsi="Arial" w:cs="Arial"/>
                <w:color w:val="000000" w:themeColor="text1"/>
                <w:sz w:val="20"/>
              </w:rPr>
            </w:pPr>
          </w:p>
          <w:p w14:paraId="095C73EF" w14:textId="12551CE3" w:rsidR="00391FB5" w:rsidRPr="00D77C1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0127BA1" w:rsidR="002323AB" w:rsidRPr="00D77C1E" w:rsidRDefault="005A15F8" w:rsidP="00527105">
            <w:pPr>
              <w:jc w:val="both"/>
              <w:rPr>
                <w:rFonts w:ascii="Arial" w:hAnsi="Arial" w:cs="Arial"/>
                <w:color w:val="000000" w:themeColor="text1"/>
                <w:sz w:val="20"/>
              </w:rPr>
            </w:pPr>
            <w:hyperlink r:id="rId9" w:history="1">
              <w:r w:rsidR="00607E67" w:rsidRPr="00D77C1E">
                <w:rPr>
                  <w:rStyle w:val="Hyperlink"/>
                  <w:rFonts w:ascii="Arial" w:hAnsi="Arial" w:cs="Arial"/>
                  <w:color w:val="000000" w:themeColor="text1"/>
                  <w:sz w:val="20"/>
                </w:rPr>
                <w:t>Phage.Canada@gmail.com</w:t>
              </w:r>
            </w:hyperlink>
            <w:r w:rsidR="00607E67" w:rsidRPr="00D77C1E">
              <w:rPr>
                <w:rFonts w:ascii="Arial" w:hAnsi="Arial" w:cs="Arial"/>
                <w:color w:val="000000" w:themeColor="text1"/>
                <w:sz w:val="20"/>
              </w:rPr>
              <w:t xml:space="preserve">; </w:t>
            </w:r>
            <w:hyperlink r:id="rId10" w:history="1">
              <w:r w:rsidR="00F3538E" w:rsidRPr="00D77C1E">
                <w:rPr>
                  <w:rStyle w:val="Hyperlink"/>
                  <w:color w:val="000000" w:themeColor="text1"/>
                </w:rPr>
                <w:t>Evelien.adriaenssens@quadram.ac.uk</w:t>
              </w:r>
            </w:hyperlink>
            <w:r w:rsidR="00F3538E" w:rsidRPr="00D77C1E">
              <w:rPr>
                <w:color w:val="000000" w:themeColor="text1"/>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5BC10393" w:rsidR="00607E67" w:rsidRDefault="00607E67" w:rsidP="00CE5ECF">
                  <w:pPr>
                    <w:spacing w:before="120" w:after="120"/>
                    <w:rPr>
                      <w:rFonts w:ascii="Arial" w:hAnsi="Arial" w:cs="Arial"/>
                      <w:b/>
                    </w:rPr>
                  </w:pPr>
                  <w:r w:rsidRPr="00607E67">
                    <w:rPr>
                      <w:rFonts w:ascii="Arial" w:hAnsi="Arial" w:cs="Arial"/>
                      <w:b/>
                    </w:rPr>
                    <w:t>Quadram Institute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F517208"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58F38C29" w:rsidR="00F3538E" w:rsidRPr="009320C8" w:rsidRDefault="00F3538E"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1F131A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D77C1E" w:rsidRPr="00F072ED">
              <w:rPr>
                <w:rFonts w:ascii="Arial" w:hAnsi="Arial" w:cs="Arial"/>
                <w:bCs/>
                <w:sz w:val="22"/>
                <w:szCs w:val="22"/>
              </w:rPr>
              <w:t>2019.006B.</w:t>
            </w:r>
            <w:r w:rsidR="00F072ED" w:rsidRPr="00F072ED">
              <w:rPr>
                <w:rFonts w:ascii="Arial" w:hAnsi="Arial" w:cs="Arial"/>
                <w:bCs/>
                <w:sz w:val="22"/>
                <w:szCs w:val="22"/>
              </w:rPr>
              <w:t>A</w:t>
            </w:r>
            <w:r w:rsidR="00D77C1E" w:rsidRPr="00F072ED">
              <w:rPr>
                <w:rFonts w:ascii="Arial" w:hAnsi="Arial" w:cs="Arial"/>
                <w:bCs/>
                <w:sz w:val="22"/>
                <w:szCs w:val="22"/>
              </w:rPr>
              <w:t>.v1.</w:t>
            </w:r>
            <w:r w:rsidR="00B26487" w:rsidRPr="00F072ED">
              <w:rPr>
                <w:rFonts w:ascii="Arial" w:hAnsi="Arial" w:cs="Arial"/>
                <w:bCs/>
                <w:sz w:val="22"/>
                <w:szCs w:val="22"/>
              </w:rPr>
              <w:t>Daredevil</w:t>
            </w:r>
            <w:r w:rsidR="00525C72" w:rsidRPr="00F072ED">
              <w:rPr>
                <w:rFonts w:ascii="Arial" w:hAnsi="Arial" w:cs="Arial"/>
                <w:bCs/>
                <w:sz w:val="22"/>
                <w:szCs w:val="22"/>
              </w:rPr>
              <w:t>virus</w:t>
            </w:r>
            <w:r w:rsidR="00F072ED" w:rsidRPr="00F072ED">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A40265A" w14:textId="77777777" w:rsidR="008B470F" w:rsidRDefault="008B470F" w:rsidP="008B470F">
            <w:pPr>
              <w:pStyle w:val="NormalWeb"/>
              <w:numPr>
                <w:ilvl w:val="0"/>
                <w:numId w:val="25"/>
              </w:numPr>
            </w:pPr>
            <w:proofErr w:type="spellStart"/>
            <w:r>
              <w:t>Brister</w:t>
            </w:r>
            <w:proofErr w:type="spellEnd"/>
            <w:r>
              <w:t xml:space="preserve">, J. R., </w:t>
            </w:r>
            <w:proofErr w:type="spellStart"/>
            <w:r>
              <w:t>Ako-adjei</w:t>
            </w:r>
            <w:proofErr w:type="spellEnd"/>
            <w:r>
              <w:t xml:space="preserve">, D., Bao, Y. &amp; </w:t>
            </w:r>
            <w:proofErr w:type="spellStart"/>
            <w:r>
              <w:t>Blinkova</w:t>
            </w:r>
            <w:proofErr w:type="spellEnd"/>
            <w:r>
              <w:t xml:space="preserve">, O. NCBI Viral Genomes Resource. </w:t>
            </w:r>
            <w:r>
              <w:rPr>
                <w:i/>
                <w:iCs/>
              </w:rPr>
              <w:t>Nucleic Acids Res.</w:t>
            </w:r>
            <w:r>
              <w:t xml:space="preserve"> </w:t>
            </w:r>
            <w:r>
              <w:rPr>
                <w:b/>
                <w:bCs/>
              </w:rPr>
              <w:t>43</w:t>
            </w:r>
            <w:r>
              <w:t>, D571–D577 (2015).</w:t>
            </w:r>
          </w:p>
          <w:p w14:paraId="79BF0EF6" w14:textId="77777777" w:rsidR="008B470F" w:rsidRDefault="008B470F" w:rsidP="008B470F">
            <w:pPr>
              <w:pStyle w:val="NormalWeb"/>
              <w:numPr>
                <w:ilvl w:val="0"/>
                <w:numId w:val="25"/>
              </w:numPr>
            </w:pPr>
            <w:proofErr w:type="spellStart"/>
            <w:r>
              <w:t>Dereeper</w:t>
            </w:r>
            <w:proofErr w:type="spellEnd"/>
            <w:r>
              <w:t xml:space="preserve">,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31ADF478" w14:textId="77777777" w:rsidR="008B470F" w:rsidRDefault="008B470F" w:rsidP="008B470F">
            <w:pPr>
              <w:pStyle w:val="NormalWeb"/>
              <w:numPr>
                <w:ilvl w:val="0"/>
                <w:numId w:val="25"/>
              </w:numPr>
            </w:pPr>
            <w:proofErr w:type="spellStart"/>
            <w:r>
              <w:t>Anisomova</w:t>
            </w:r>
            <w:proofErr w:type="spellEnd"/>
            <w:r>
              <w:t xml:space="preserve">, M. &amp; </w:t>
            </w:r>
            <w:proofErr w:type="spellStart"/>
            <w:r>
              <w:t>Gascuel</w:t>
            </w:r>
            <w:proofErr w:type="spellEnd"/>
            <w:r>
              <w:t xml:space="preserve">, O. Approximate Likelihood-Ratio Test for </w:t>
            </w:r>
            <w:proofErr w:type="gramStart"/>
            <w:r>
              <w:t>Branches :</w:t>
            </w:r>
            <w:proofErr w:type="gramEnd"/>
            <w:r>
              <w:t xml:space="preserve"> A Fast , Accurate ,. </w:t>
            </w:r>
            <w:r>
              <w:rPr>
                <w:i/>
                <w:iCs/>
              </w:rPr>
              <w:t>Syst. Biol.</w:t>
            </w:r>
            <w:r>
              <w:t xml:space="preserve"> </w:t>
            </w:r>
            <w:r>
              <w:rPr>
                <w:b/>
                <w:bCs/>
              </w:rPr>
              <w:t>55</w:t>
            </w:r>
            <w:r>
              <w:t>, 539–552 (2006).</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5E9DA336" w14:textId="77777777" w:rsidR="00DA2DAB" w:rsidRPr="00F3538E" w:rsidRDefault="00DA2DAB" w:rsidP="00DA2DAB">
      <w:pPr>
        <w:rPr>
          <w:rFonts w:ascii="Arial" w:hAnsi="Arial" w:cs="Arial"/>
          <w:sz w:val="20"/>
          <w:szCs w:val="20"/>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t>
      </w:r>
      <w:r w:rsidRPr="00F3538E">
        <w:rPr>
          <w:rFonts w:ascii="Arial" w:hAnsi="Arial" w:cs="Arial"/>
          <w:sz w:val="20"/>
          <w:szCs w:val="20"/>
          <w:lang w:val="en-GB"/>
        </w:rPr>
        <w:t xml:space="preserve">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F8FF805"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B26487">
        <w:rPr>
          <w:rFonts w:ascii="Arial" w:hAnsi="Arial" w:cs="Arial"/>
          <w:sz w:val="20"/>
          <w:szCs w:val="20"/>
          <w:lang w:val="en-GB"/>
        </w:rPr>
        <w:t>Dare</w:t>
      </w:r>
      <w:r w:rsidR="00E25B72">
        <w:rPr>
          <w:rFonts w:ascii="Arial" w:hAnsi="Arial" w:cs="Arial"/>
          <w:sz w:val="20"/>
          <w:szCs w:val="20"/>
          <w:lang w:val="en-GB"/>
        </w:rPr>
        <w:t>D</w:t>
      </w:r>
      <w:r w:rsidR="00B26487">
        <w:rPr>
          <w:rFonts w:ascii="Arial" w:hAnsi="Arial" w:cs="Arial"/>
          <w:sz w:val="20"/>
          <w:szCs w:val="20"/>
          <w:lang w:val="en-GB"/>
        </w:rPr>
        <w:t>evil</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4E323EF"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E25B72">
        <w:rPr>
          <w:rFonts w:ascii="Arial" w:hAnsi="Arial" w:cs="Arial"/>
          <w:sz w:val="20"/>
          <w:szCs w:val="20"/>
          <w:lang w:val="en-GB"/>
        </w:rPr>
        <w:t>DareDevil</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E25B72">
        <w:rPr>
          <w:rFonts w:ascii="Arial" w:hAnsi="Arial" w:cs="Arial"/>
          <w:sz w:val="20"/>
          <w:szCs w:val="20"/>
          <w:lang w:val="en-GB"/>
        </w:rPr>
        <w:t>7</w:t>
      </w:r>
      <w:r w:rsidR="00E07144">
        <w:rPr>
          <w:rFonts w:ascii="Arial" w:hAnsi="Arial" w:cs="Arial"/>
          <w:sz w:val="20"/>
          <w:szCs w:val="20"/>
          <w:lang w:val="en-GB"/>
        </w:rPr>
        <w:t xml:space="preserve"> from </w:t>
      </w:r>
      <w:r w:rsidR="00E25B72">
        <w:rPr>
          <w:rFonts w:ascii="Arial" w:hAnsi="Arial" w:cs="Arial"/>
          <w:sz w:val="20"/>
          <w:szCs w:val="20"/>
          <w:lang w:val="en-GB"/>
        </w:rPr>
        <w:t>a soil sample</w:t>
      </w:r>
      <w:r w:rsidR="00E07144">
        <w:rPr>
          <w:rFonts w:ascii="Arial" w:hAnsi="Arial" w:cs="Arial"/>
          <w:sz w:val="20"/>
          <w:szCs w:val="20"/>
          <w:lang w:val="en-GB"/>
        </w:rPr>
        <w:t xml:space="preserve"> using </w:t>
      </w:r>
      <w:proofErr w:type="spellStart"/>
      <w:r w:rsidR="00C8175E" w:rsidRPr="00C8175E">
        <w:rPr>
          <w:rFonts w:ascii="Arial" w:hAnsi="Arial" w:cs="Arial"/>
          <w:sz w:val="20"/>
          <w:szCs w:val="20"/>
          <w:lang w:val="en-GB"/>
        </w:rPr>
        <w:t>Gordonia</w:t>
      </w:r>
      <w:proofErr w:type="spellEnd"/>
      <w:r w:rsidR="00C8175E" w:rsidRPr="00C8175E">
        <w:rPr>
          <w:rFonts w:ascii="Arial" w:hAnsi="Arial" w:cs="Arial"/>
          <w:sz w:val="20"/>
          <w:szCs w:val="20"/>
          <w:lang w:val="en-GB"/>
        </w:rPr>
        <w:t xml:space="preserve"> terrae</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E25B72" w:rsidRPr="00E25B72">
        <w:rPr>
          <w:rFonts w:ascii="Arial" w:hAnsi="Arial" w:cs="Arial"/>
          <w:sz w:val="20"/>
          <w:szCs w:val="20"/>
          <w:lang w:val="en-GB"/>
        </w:rPr>
        <w:t xml:space="preserve">Elizabeth </w:t>
      </w:r>
      <w:proofErr w:type="spellStart"/>
      <w:r w:rsidR="00E25B72" w:rsidRPr="00E25B72">
        <w:rPr>
          <w:rFonts w:ascii="Arial" w:hAnsi="Arial" w:cs="Arial"/>
          <w:sz w:val="20"/>
          <w:szCs w:val="20"/>
          <w:lang w:val="en-GB"/>
        </w:rPr>
        <w:t>Crinzi</w:t>
      </w:r>
      <w:proofErr w:type="spellEnd"/>
      <w:r w:rsidR="00E25B72" w:rsidRPr="00E25B72">
        <w:rPr>
          <w:rFonts w:ascii="Arial" w:hAnsi="Arial" w:cs="Arial"/>
          <w:sz w:val="20"/>
          <w:szCs w:val="20"/>
          <w:lang w:val="en-GB"/>
        </w:rPr>
        <w:t xml:space="preserve"> </w:t>
      </w:r>
      <w:r w:rsidR="000D49BD">
        <w:rPr>
          <w:rFonts w:ascii="Arial" w:hAnsi="Arial" w:cs="Arial"/>
          <w:sz w:val="20"/>
          <w:szCs w:val="20"/>
          <w:lang w:val="en-GB"/>
        </w:rPr>
        <w:t>(</w:t>
      </w:r>
      <w:r w:rsidR="00C8175E" w:rsidRPr="00C8175E">
        <w:rPr>
          <w:rFonts w:ascii="Arial" w:hAnsi="Arial" w:cs="Arial"/>
          <w:sz w:val="20"/>
          <w:szCs w:val="20"/>
          <w:lang w:val="en-GB"/>
        </w:rPr>
        <w:t>Pittsburgh, PA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7C5F07">
        <w:rPr>
          <w:rFonts w:ascii="Arial" w:hAnsi="Arial" w:cs="Arial"/>
          <w:sz w:val="20"/>
          <w:szCs w:val="20"/>
          <w:lang w:val="en-GB"/>
        </w:rPr>
        <w:t xml:space="preserve">temperate </w:t>
      </w:r>
      <w:proofErr w:type="spellStart"/>
      <w:r w:rsidR="00CD7D0F" w:rsidRPr="00CD7D0F">
        <w:rPr>
          <w:rFonts w:ascii="Arial" w:hAnsi="Arial" w:cs="Arial"/>
          <w:sz w:val="20"/>
          <w:szCs w:val="20"/>
          <w:lang w:val="en-GB"/>
        </w:rPr>
        <w:t>Gordonia</w:t>
      </w:r>
      <w:proofErr w:type="spellEnd"/>
      <w:r w:rsidR="00CD7D0F" w:rsidRPr="00CD7D0F">
        <w:rPr>
          <w:rFonts w:ascii="Arial" w:hAnsi="Arial" w:cs="Arial"/>
          <w:sz w:val="20"/>
          <w:szCs w:val="20"/>
          <w:lang w:val="en-GB"/>
        </w:rPr>
        <w:t xml:space="preserve"> phage </w:t>
      </w:r>
      <w:r w:rsidR="00E25B72">
        <w:rPr>
          <w:rFonts w:ascii="Arial" w:hAnsi="Arial" w:cs="Arial"/>
          <w:sz w:val="20"/>
          <w:szCs w:val="20"/>
          <w:lang w:val="en-GB"/>
        </w:rPr>
        <w:t>Daredevil</w:t>
      </w:r>
      <w:r w:rsidR="00CD7D0F" w:rsidRPr="00CD7D0F">
        <w:rPr>
          <w:rFonts w:ascii="Arial" w:hAnsi="Arial" w:cs="Arial"/>
          <w:sz w:val="20"/>
          <w:szCs w:val="20"/>
          <w:lang w:val="en-GB"/>
        </w:rPr>
        <w:t xml:space="preserve"> has defined ends with a 10 bp 3' overlap (</w:t>
      </w:r>
      <w:r w:rsidR="00E25B72">
        <w:t>CGCAACGCTC</w:t>
      </w:r>
      <w:r w:rsidR="00CD7D0F" w:rsidRPr="00CD7D0F">
        <w:rPr>
          <w:rFonts w:ascii="Arial" w:hAnsi="Arial" w:cs="Arial"/>
          <w:sz w:val="20"/>
          <w:szCs w:val="20"/>
          <w:lang w:val="en-GB"/>
        </w:rPr>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proofErr w:type="spellStart"/>
      <w:r w:rsidR="00480292">
        <w:rPr>
          <w:rFonts w:ascii="Arial" w:hAnsi="Arial" w:cs="Arial"/>
          <w:sz w:val="20"/>
          <w:szCs w:val="20"/>
          <w:lang w:val="en-GB"/>
        </w:rPr>
        <w:t>Actinobacteriophage</w:t>
      </w:r>
      <w:proofErr w:type="spellEnd"/>
      <w:r w:rsidR="00480292">
        <w:rPr>
          <w:rFonts w:ascii="Arial" w:hAnsi="Arial" w:cs="Arial"/>
          <w:sz w:val="20"/>
          <w:szCs w:val="20"/>
          <w:lang w:val="en-GB"/>
        </w:rPr>
        <w:t xml:space="preserve"> Database </w:t>
      </w:r>
      <w:r w:rsidR="00C8175E">
        <w:rPr>
          <w:rFonts w:ascii="Arial" w:hAnsi="Arial" w:cs="Arial"/>
          <w:sz w:val="20"/>
          <w:szCs w:val="20"/>
          <w:lang w:val="en-GB"/>
        </w:rPr>
        <w:t xml:space="preserve">in Cluster </w:t>
      </w:r>
      <w:r w:rsidR="00E25B72">
        <w:rPr>
          <w:rFonts w:ascii="Arial" w:hAnsi="Arial" w:cs="Arial"/>
          <w:sz w:val="20"/>
          <w:szCs w:val="20"/>
          <w:lang w:val="en-GB"/>
        </w:rPr>
        <w:t>DL</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E25B72" w:rsidRPr="000F7408">
          <w:rPr>
            <w:rStyle w:val="Hyperlink"/>
            <w:rFonts w:ascii="Arial" w:hAnsi="Arial" w:cs="Arial"/>
            <w:sz w:val="20"/>
            <w:szCs w:val="20"/>
            <w:lang w:val="en-GB"/>
          </w:rPr>
          <w:t>https://phagesdb.org/phages/DareDevil/</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50586363"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r w:rsidR="008B470F">
        <w:rPr>
          <w:rFonts w:ascii="Arial" w:hAnsi="Arial" w:cs="Arial"/>
          <w:b/>
          <w:color w:val="0000FF"/>
          <w:sz w:val="20"/>
          <w:szCs w:val="20"/>
          <w:lang w:val="en-GB"/>
        </w:rPr>
        <w:t xml:space="preserve"> (1)</w:t>
      </w:r>
      <w:r w:rsidRPr="00805C88">
        <w:rPr>
          <w:rFonts w:ascii="Arial" w:hAnsi="Arial" w:cs="Arial"/>
          <w:b/>
          <w:color w:val="0000FF"/>
          <w:sz w:val="20"/>
          <w:szCs w:val="20"/>
          <w:lang w:val="en-GB"/>
        </w:rPr>
        <w:t>:</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A726EE" w:rsidRPr="008E7E3B" w14:paraId="1A46F972" w14:textId="40CDC0B4" w:rsidTr="00E25B72">
        <w:tc>
          <w:tcPr>
            <w:tcW w:w="1510" w:type="dxa"/>
          </w:tcPr>
          <w:p w14:paraId="7854EE4E" w14:textId="45E374E5" w:rsidR="00A726EE" w:rsidRPr="008E7E3B" w:rsidRDefault="00A726EE" w:rsidP="00A726EE">
            <w:pPr>
              <w:rPr>
                <w:rFonts w:ascii="Arial" w:hAnsi="Arial" w:cs="Arial"/>
                <w:sz w:val="20"/>
                <w:szCs w:val="20"/>
                <w:lang w:val="en-GB"/>
              </w:rPr>
            </w:pPr>
            <w:r>
              <w:rPr>
                <w:rFonts w:ascii="Arial" w:hAnsi="Arial" w:cs="Arial"/>
                <w:sz w:val="20"/>
                <w:szCs w:val="20"/>
                <w:lang w:val="en-GB"/>
              </w:rPr>
              <w:t>G</w:t>
            </w:r>
            <w:proofErr w:type="spellStart"/>
            <w:r>
              <w:t>ordonia</w:t>
            </w:r>
            <w:proofErr w:type="spellEnd"/>
            <w:r>
              <w:t xml:space="preserve"> phage </w:t>
            </w:r>
            <w:proofErr w:type="spellStart"/>
            <w:r>
              <w:t>DareDevil</w:t>
            </w:r>
            <w:proofErr w:type="spellEnd"/>
          </w:p>
        </w:tc>
        <w:tc>
          <w:tcPr>
            <w:tcW w:w="1510" w:type="dxa"/>
            <w:vAlign w:val="center"/>
          </w:tcPr>
          <w:p w14:paraId="6D4713A7" w14:textId="279EF2E3" w:rsidR="00A726EE" w:rsidRPr="00CD7D0F" w:rsidRDefault="00A726EE" w:rsidP="00A726EE">
            <w:pPr>
              <w:rPr>
                <w:rFonts w:ascii="Arial" w:hAnsi="Arial" w:cs="Arial"/>
                <w:sz w:val="20"/>
                <w:szCs w:val="20"/>
                <w:lang w:val="en-GB"/>
              </w:rPr>
            </w:pPr>
          </w:p>
        </w:tc>
        <w:tc>
          <w:tcPr>
            <w:tcW w:w="1399" w:type="dxa"/>
            <w:vAlign w:val="center"/>
          </w:tcPr>
          <w:p w14:paraId="5AC9EE78" w14:textId="7DFE064C" w:rsidR="00A726EE" w:rsidRPr="00CD7D0F" w:rsidRDefault="005A15F8" w:rsidP="00A726EE">
            <w:pPr>
              <w:rPr>
                <w:rFonts w:ascii="Arial" w:hAnsi="Arial" w:cs="Arial"/>
                <w:sz w:val="20"/>
                <w:szCs w:val="20"/>
                <w:lang w:val="en-GB"/>
              </w:rPr>
            </w:pPr>
            <w:hyperlink r:id="rId13" w:tgtFrame="_blank" w:history="1">
              <w:r w:rsidR="00A726EE">
                <w:rPr>
                  <w:rStyle w:val="Hyperlink"/>
                </w:rPr>
                <w:t>MH590603.1</w:t>
              </w:r>
            </w:hyperlink>
          </w:p>
        </w:tc>
        <w:tc>
          <w:tcPr>
            <w:tcW w:w="727" w:type="dxa"/>
            <w:vAlign w:val="center"/>
          </w:tcPr>
          <w:p w14:paraId="0FCE54BA" w14:textId="15448B85" w:rsidR="00A726EE" w:rsidRPr="00CD7D0F" w:rsidRDefault="00A726EE" w:rsidP="00A726EE">
            <w:pPr>
              <w:rPr>
                <w:rFonts w:ascii="Arial" w:hAnsi="Arial" w:cs="Arial"/>
                <w:sz w:val="20"/>
                <w:szCs w:val="20"/>
                <w:lang w:val="en-GB"/>
              </w:rPr>
            </w:pPr>
            <w:r>
              <w:t>90.49</w:t>
            </w:r>
          </w:p>
        </w:tc>
        <w:tc>
          <w:tcPr>
            <w:tcW w:w="694" w:type="dxa"/>
            <w:vAlign w:val="center"/>
          </w:tcPr>
          <w:p w14:paraId="799522F5" w14:textId="01A9352D" w:rsidR="00A726EE" w:rsidRPr="00CD7D0F" w:rsidRDefault="00A726EE" w:rsidP="00A726EE">
            <w:pPr>
              <w:rPr>
                <w:rFonts w:ascii="Arial" w:hAnsi="Arial" w:cs="Arial"/>
                <w:sz w:val="20"/>
                <w:szCs w:val="20"/>
                <w:lang w:val="en-GB"/>
              </w:rPr>
            </w:pPr>
            <w:r>
              <w:t>64.8</w:t>
            </w:r>
          </w:p>
        </w:tc>
        <w:tc>
          <w:tcPr>
            <w:tcW w:w="850" w:type="dxa"/>
            <w:vAlign w:val="center"/>
          </w:tcPr>
          <w:p w14:paraId="696B0477" w14:textId="5369BA3E" w:rsidR="00A726EE" w:rsidRPr="00CD7D0F" w:rsidRDefault="00A726EE" w:rsidP="00A726EE">
            <w:pPr>
              <w:rPr>
                <w:rFonts w:ascii="Arial" w:hAnsi="Arial" w:cs="Arial"/>
                <w:sz w:val="20"/>
                <w:szCs w:val="20"/>
                <w:lang w:val="en-GB"/>
              </w:rPr>
            </w:pPr>
            <w:r>
              <w:t>165</w:t>
            </w:r>
          </w:p>
        </w:tc>
        <w:tc>
          <w:tcPr>
            <w:tcW w:w="694" w:type="dxa"/>
            <w:vAlign w:val="center"/>
          </w:tcPr>
          <w:p w14:paraId="499745FC" w14:textId="1A1AAD86" w:rsidR="00A726EE" w:rsidRPr="00CD7D0F" w:rsidRDefault="00A726EE" w:rsidP="00A726EE">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03CD64DB"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proofErr w:type="spellStart"/>
      <w:r w:rsidR="007C5F07" w:rsidRPr="007C5F07">
        <w:rPr>
          <w:rFonts w:ascii="Arial" w:hAnsi="Arial" w:cs="Arial"/>
          <w:sz w:val="20"/>
          <w:szCs w:val="20"/>
          <w:lang w:val="en-GB"/>
        </w:rPr>
        <w:t>Gordonia</w:t>
      </w:r>
      <w:proofErr w:type="spellEnd"/>
      <w:r w:rsidR="007C5F07" w:rsidRPr="007C5F07">
        <w:rPr>
          <w:rFonts w:ascii="Arial" w:hAnsi="Arial" w:cs="Arial"/>
          <w:sz w:val="20"/>
          <w:szCs w:val="20"/>
          <w:lang w:val="en-GB"/>
        </w:rPr>
        <w:t xml:space="preserve"> phage </w:t>
      </w:r>
      <w:r w:rsidR="00E25B72">
        <w:rPr>
          <w:rFonts w:ascii="Arial" w:hAnsi="Arial" w:cs="Arial"/>
          <w:sz w:val="20"/>
          <w:szCs w:val="20"/>
          <w:lang w:val="en-GB"/>
        </w:rPr>
        <w:t>Bantam</w:t>
      </w:r>
      <w:r w:rsidR="007C5F07">
        <w:rPr>
          <w:rFonts w:ascii="Arial" w:hAnsi="Arial" w:cs="Arial"/>
          <w:sz w:val="20"/>
          <w:szCs w:val="20"/>
          <w:lang w:val="en-GB"/>
        </w:rPr>
        <w:t xml:space="preserve"> (</w:t>
      </w:r>
      <w:proofErr w:type="spellStart"/>
      <w:r w:rsidR="00A726EE">
        <w:rPr>
          <w:rFonts w:ascii="Arial" w:hAnsi="Arial" w:cs="Arial"/>
          <w:i/>
          <w:sz w:val="20"/>
          <w:szCs w:val="20"/>
          <w:lang w:val="en-GB"/>
        </w:rPr>
        <w:t>Bantam</w:t>
      </w:r>
      <w:r w:rsidR="007C5F07" w:rsidRPr="007C5F07">
        <w:rPr>
          <w:rFonts w:ascii="Arial" w:hAnsi="Arial" w:cs="Arial"/>
          <w:i/>
          <w:sz w:val="20"/>
          <w:szCs w:val="20"/>
          <w:lang w:val="en-GB"/>
        </w:rPr>
        <w:t>virus</w:t>
      </w:r>
      <w:proofErr w:type="spellEnd"/>
      <w:r w:rsidR="007C5F07">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7C5F07">
        <w:rPr>
          <w:rFonts w:ascii="Arial" w:hAnsi="Arial" w:cs="Arial"/>
          <w:sz w:val="20"/>
          <w:szCs w:val="20"/>
          <w:lang w:val="en-GB"/>
        </w:rPr>
        <w:t>4</w:t>
      </w:r>
      <w:r w:rsidR="00A726EE">
        <w:rPr>
          <w:rFonts w:ascii="Arial" w:hAnsi="Arial" w:cs="Arial"/>
          <w:sz w:val="20"/>
          <w:szCs w:val="20"/>
          <w:lang w:val="en-GB"/>
        </w:rPr>
        <w:t>8</w:t>
      </w:r>
      <w:r w:rsidR="007C5F07">
        <w:rPr>
          <w:rFonts w:ascii="Arial" w:hAnsi="Arial" w:cs="Arial"/>
          <w:sz w:val="20"/>
          <w:szCs w:val="20"/>
          <w:lang w:val="en-GB"/>
        </w:rPr>
        <w:t>.1</w:t>
      </w:r>
      <w:r>
        <w:rPr>
          <w:rFonts w:ascii="Arial" w:hAnsi="Arial" w:cs="Arial"/>
          <w:sz w:val="20"/>
          <w:szCs w:val="20"/>
          <w:lang w:val="en-GB"/>
        </w:rPr>
        <w:t>% DNA sequence relatedness</w:t>
      </w:r>
      <w:r w:rsidR="007C5F07">
        <w:rPr>
          <w:rFonts w:ascii="Arial" w:hAnsi="Arial" w:cs="Arial"/>
          <w:sz w:val="20"/>
          <w:szCs w:val="20"/>
          <w:lang w:val="en-GB"/>
        </w:rPr>
        <w:t xml:space="preserve"> with </w:t>
      </w:r>
      <w:proofErr w:type="spellStart"/>
      <w:r w:rsidR="00A726EE">
        <w:rPr>
          <w:rFonts w:ascii="Arial" w:hAnsi="Arial" w:cs="Arial"/>
          <w:sz w:val="20"/>
          <w:szCs w:val="20"/>
          <w:lang w:val="en-GB"/>
        </w:rPr>
        <w:t>DareDevil</w:t>
      </w:r>
      <w:proofErr w:type="spellEnd"/>
      <w:r w:rsidR="007C5F07">
        <w:rPr>
          <w:rFonts w:ascii="Arial" w:hAnsi="Arial" w:cs="Arial"/>
          <w:sz w:val="20"/>
          <w:szCs w:val="20"/>
          <w:lang w:val="en-GB"/>
        </w:rPr>
        <w:t>.  This suggests a higher taxon but at this time we choose not to create one.</w:t>
      </w:r>
    </w:p>
    <w:p w14:paraId="6AC71618" w14:textId="77777777" w:rsidR="00DA2DAB" w:rsidRDefault="00DA2DAB" w:rsidP="00DA2DAB">
      <w:pPr>
        <w:rPr>
          <w:rFonts w:ascii="Arial" w:hAnsi="Arial" w:cs="Arial"/>
          <w:sz w:val="20"/>
          <w:szCs w:val="20"/>
          <w:lang w:val="en-GB"/>
        </w:rPr>
      </w:pPr>
    </w:p>
    <w:p w14:paraId="18AA29BA" w14:textId="5359B8F5"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E25B72">
        <w:rPr>
          <w:rFonts w:ascii="Arial" w:hAnsi="Arial" w:cs="Arial"/>
          <w:sz w:val="20"/>
          <w:szCs w:val="20"/>
          <w:lang w:val="en-GB"/>
        </w:rPr>
        <w:t>DareDevil</w:t>
      </w:r>
      <w:proofErr w:type="spellEnd"/>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1D5A8B14" w:rsidR="00822549" w:rsidRDefault="00E25B72"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35964A9E" wp14:editId="6B9A29DC">
            <wp:extent cx="179070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redevil_EMPic.jpg"/>
                    <pic:cNvPicPr/>
                  </pic:nvPicPr>
                  <pic:blipFill>
                    <a:blip r:embed="rId14"/>
                    <a:stretch>
                      <a:fillRect/>
                    </a:stretch>
                  </pic:blipFill>
                  <pic:spPr>
                    <a:xfrm>
                      <a:off x="0" y="0"/>
                      <a:ext cx="1790700" cy="1790700"/>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14A9A6C3" w14:textId="03743E2C"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E25B72">
        <w:rPr>
          <w:rFonts w:ascii="Arial" w:hAnsi="Arial" w:cs="Arial"/>
          <w:sz w:val="20"/>
          <w:szCs w:val="20"/>
          <w:lang w:val="en-GB"/>
        </w:rPr>
        <w:t>DareDevil</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528856AB"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r w:rsidR="008B470F">
        <w:rPr>
          <w:rFonts w:ascii="Arial" w:hAnsi="Arial" w:cs="Arial"/>
          <w:sz w:val="20"/>
          <w:szCs w:val="20"/>
          <w:lang w:val="en-GB"/>
        </w:rPr>
        <w:t xml:space="preserve"> (2,3)</w:t>
      </w:r>
    </w:p>
    <w:p w14:paraId="7B179FF7" w14:textId="35474C94" w:rsidR="00D871A1" w:rsidRDefault="00E25B72"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46BB011D">
                <wp:simplePos x="0" y="0"/>
                <wp:positionH relativeFrom="margin">
                  <wp:posOffset>2724150</wp:posOffset>
                </wp:positionH>
                <wp:positionV relativeFrom="paragraph">
                  <wp:posOffset>27940</wp:posOffset>
                </wp:positionV>
                <wp:extent cx="3803650" cy="16510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165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B3642F" id="Rectangle 5" o:spid="_x0000_s1026" style="position:absolute;margin-left:214.5pt;margin-top:2.2pt;width:299.5pt;height:1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" filled="f" strokecolor="red" strokeweight="2.25pt">
                <w10:wrap anchorx="margin"/>
              </v:rect>
            </w:pict>
          </mc:Fallback>
        </mc:AlternateContent>
      </w:r>
      <w:r w:rsidR="00CD7D0F">
        <w:rPr>
          <w:rFonts w:ascii="Arial" w:hAnsi="Arial" w:cs="Arial"/>
          <w:noProof/>
          <w:sz w:val="20"/>
          <w:szCs w:val="20"/>
          <w:lang w:val="en-GB"/>
        </w:rPr>
        <w:drawing>
          <wp:inline distT="0" distB="0" distL="0" distR="0" wp14:anchorId="4D76CABC" wp14:editId="6E8D73D7">
            <wp:extent cx="6007735" cy="22980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5"/>
                    <a:stretch>
                      <a:fillRect/>
                    </a:stretch>
                  </pic:blipFill>
                  <pic:spPr>
                    <a:xfrm>
                      <a:off x="0" y="0"/>
                      <a:ext cx="6007735" cy="2298065"/>
                    </a:xfrm>
                    <a:prstGeom prst="rect">
                      <a:avLst/>
                    </a:prstGeom>
                  </pic:spPr>
                </pic:pic>
              </a:graphicData>
            </a:graphic>
          </wp:inline>
        </w:drawing>
      </w:r>
    </w:p>
    <w:p w14:paraId="219F7AD9" w14:textId="45A43512" w:rsidR="00D871A1" w:rsidRDefault="00D871A1" w:rsidP="00480292">
      <w:pPr>
        <w:rPr>
          <w:rFonts w:ascii="Arial" w:hAnsi="Arial" w:cs="Arial"/>
          <w:sz w:val="20"/>
          <w:szCs w:val="20"/>
          <w:lang w:val="en-GB"/>
        </w:rPr>
      </w:pP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58470" w14:textId="77777777" w:rsidR="005A15F8" w:rsidRDefault="005A15F8">
      <w:pPr>
        <w:pStyle w:val="Header"/>
        <w:pPrChange w:id="2" w:author=" King" w:date="2007-11-09T06:47:00Z">
          <w:pPr/>
        </w:pPrChange>
      </w:pPr>
      <w:r>
        <w:separator/>
      </w:r>
    </w:p>
  </w:endnote>
  <w:endnote w:type="continuationSeparator" w:id="0">
    <w:p w14:paraId="6B21CD3A" w14:textId="77777777" w:rsidR="005A15F8" w:rsidRDefault="005A15F8">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51B10" w14:textId="77777777" w:rsidR="005A15F8" w:rsidRDefault="005A15F8">
      <w:pPr>
        <w:pStyle w:val="Header"/>
        <w:pPrChange w:id="0" w:author=" King" w:date="2007-11-09T06:47:00Z">
          <w:pPr/>
        </w:pPrChange>
      </w:pPr>
      <w:r>
        <w:separator/>
      </w:r>
    </w:p>
  </w:footnote>
  <w:footnote w:type="continuationSeparator" w:id="0">
    <w:p w14:paraId="73B8022A" w14:textId="77777777" w:rsidR="005A15F8" w:rsidRDefault="005A15F8">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0FF434AD"/>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3DE5"/>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57A2"/>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A15F8"/>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431F"/>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470F"/>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77C1E"/>
    <w:rsid w:val="00D871A1"/>
    <w:rsid w:val="00D87539"/>
    <w:rsid w:val="00DA2DAB"/>
    <w:rsid w:val="00DA5352"/>
    <w:rsid w:val="00DA5E5A"/>
    <w:rsid w:val="00DA71AC"/>
    <w:rsid w:val="00DA7AE7"/>
    <w:rsid w:val="00DB3CB3"/>
    <w:rsid w:val="00DB4BB2"/>
    <w:rsid w:val="00DC2ACB"/>
    <w:rsid w:val="00DC6415"/>
    <w:rsid w:val="00DC7132"/>
    <w:rsid w:val="00DD00F3"/>
    <w:rsid w:val="00DD0D5B"/>
    <w:rsid w:val="00DD65CA"/>
    <w:rsid w:val="00DE105D"/>
    <w:rsid w:val="00DE1FCF"/>
    <w:rsid w:val="00DE21CE"/>
    <w:rsid w:val="00DE3E25"/>
    <w:rsid w:val="00DE73A3"/>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072ED"/>
    <w:rsid w:val="00F1306D"/>
    <w:rsid w:val="00F237B1"/>
    <w:rsid w:val="00F2561B"/>
    <w:rsid w:val="00F31A99"/>
    <w:rsid w:val="00F337CC"/>
    <w:rsid w:val="00F343F2"/>
    <w:rsid w:val="00F3538E"/>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NormalWeb">
    <w:name w:val="Normal (Web)"/>
    <w:basedOn w:val="Normal"/>
    <w:uiPriority w:val="99"/>
    <w:semiHidden/>
    <w:unhideWhenUsed/>
    <w:rsid w:val="008B470F"/>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59060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DareDe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3449-11B9-4143-A911-CD110925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7449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2019-05-08T09:34:00Z</dcterms:created>
  <dcterms:modified xsi:type="dcterms:W3CDTF">2019-08-29T06:52:00Z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