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2EA56B7F" w:rsidR="006D1B4E" w:rsidRPr="009320C8" w:rsidRDefault="008C58C0" w:rsidP="008C58C0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8C58C0">
              <w:rPr>
                <w:rFonts w:ascii="Arial" w:hAnsi="Arial" w:cs="Arial"/>
                <w:b/>
                <w:i/>
                <w:sz w:val="36"/>
                <w:szCs w:val="36"/>
              </w:rPr>
              <w:t>2018.114B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0C7454E7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063DD3" w:rsidRPr="00063DD3">
              <w:rPr>
                <w:rFonts w:ascii="Arial" w:hAnsi="Arial" w:cs="Arial"/>
                <w:b/>
                <w:i/>
              </w:rPr>
              <w:t>Ficleduovirus</w:t>
            </w:r>
            <w:r w:rsidR="005577C8">
              <w:rPr>
                <w:rFonts w:ascii="Arial" w:hAnsi="Arial" w:cs="Arial"/>
                <w:b/>
              </w:rPr>
              <w:t xml:space="preserve">, containing two species in the family </w:t>
            </w:r>
            <w:r w:rsidR="005577C8" w:rsidRPr="005577C8">
              <w:rPr>
                <w:rFonts w:ascii="Arial" w:hAnsi="Arial" w:cs="Arial"/>
                <w:b/>
                <w:i/>
              </w:rPr>
              <w:t>Myoviridae</w:t>
            </w:r>
            <w:r w:rsidR="005577C8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6FB93A90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1038CE">
              <w:rPr>
                <w:rFonts w:ascii="Arial" w:hAnsi="Arial" w:cs="Arial"/>
                <w:color w:val="000000"/>
              </w:rPr>
              <w:t>, Canada</w:t>
            </w:r>
          </w:p>
          <w:p w14:paraId="5183D22F" w14:textId="77777777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1038CE">
              <w:rPr>
                <w:rFonts w:ascii="Arial" w:hAnsi="Arial" w:cs="Arial"/>
                <w:color w:val="000000"/>
              </w:rPr>
              <w:t>, UK</w:t>
            </w:r>
          </w:p>
          <w:p w14:paraId="5DEC0804" w14:textId="77777777" w:rsidR="004234E8" w:rsidRDefault="004234E8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4234E8">
              <w:rPr>
                <w:rFonts w:ascii="Arial" w:hAnsi="Arial" w:cs="Arial"/>
                <w:color w:val="000000"/>
              </w:rPr>
              <w:t>Elina Laanto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4234E8">
              <w:rPr>
                <w:rFonts w:ascii="Arial" w:hAnsi="Arial" w:cs="Arial"/>
                <w:color w:val="000000"/>
              </w:rPr>
              <w:t>University of Jyväskylä</w:t>
            </w:r>
            <w:r>
              <w:rPr>
                <w:rFonts w:ascii="Arial" w:hAnsi="Arial" w:cs="Arial"/>
                <w:color w:val="000000"/>
              </w:rPr>
              <w:t>, Finland</w:t>
            </w:r>
          </w:p>
          <w:p w14:paraId="43046FB6" w14:textId="0FF57FB3" w:rsidR="004234E8" w:rsidRPr="009320C8" w:rsidRDefault="004234E8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4234E8">
              <w:rPr>
                <w:rFonts w:ascii="Arial" w:hAnsi="Arial" w:cs="Arial"/>
                <w:color w:val="000000"/>
              </w:rPr>
              <w:t>Lotta-Riina Sundberg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4234E8">
              <w:rPr>
                <w:rFonts w:ascii="Arial" w:hAnsi="Arial" w:cs="Arial"/>
                <w:color w:val="000000"/>
              </w:rPr>
              <w:t>University of Jyväskylä</w:t>
            </w:r>
            <w:r>
              <w:rPr>
                <w:rFonts w:ascii="Arial" w:hAnsi="Arial" w:cs="Arial"/>
                <w:color w:val="000000"/>
              </w:rPr>
              <w:t>, Finland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45778F38" w:rsidR="00422FF0" w:rsidRPr="009320C8" w:rsidRDefault="008C58C0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76746FD6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FB376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8C58C0" w:rsidRPr="008C58C0">
              <w:rPr>
                <w:rFonts w:ascii="Arial" w:hAnsi="Arial" w:cs="Arial"/>
                <w:b/>
                <w:sz w:val="22"/>
                <w:szCs w:val="22"/>
              </w:rPr>
              <w:t>2018.114B.N.v1.Ficleduovirus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25A6C65B" w:rsidR="00384F60" w:rsidRPr="00063DD3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63DD3">
        <w:rPr>
          <w:rFonts w:ascii="Arial" w:hAnsi="Arial" w:cs="Arial"/>
          <w:sz w:val="20"/>
          <w:szCs w:val="20"/>
          <w:lang w:val="en-GB"/>
        </w:rPr>
        <w:t>The name is derived from the first isolate of its type Flavobacterium phage FCL-2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0FB4E6E8" w:rsidR="006C4A0C" w:rsidRPr="001B04C1" w:rsidRDefault="009A6F42" w:rsidP="00574DD5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574DD5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574DD5" w:rsidRPr="001B04C1">
        <w:rPr>
          <w:rFonts w:ascii="Arial" w:hAnsi="Arial" w:cs="Arial"/>
          <w:color w:val="0000FF"/>
          <w:sz w:val="20"/>
          <w:szCs w:val="20"/>
          <w:lang w:val="en-GB"/>
        </w:rPr>
        <w:t xml:space="preserve"> </w:t>
      </w:r>
      <w:r w:rsidR="00574DD5" w:rsidRPr="001B04C1">
        <w:rPr>
          <w:rFonts w:ascii="Arial" w:hAnsi="Arial" w:cs="Arial"/>
          <w:sz w:val="20"/>
          <w:szCs w:val="20"/>
          <w:lang w:val="en-GB"/>
        </w:rPr>
        <w:t>“Columnaris,</w:t>
      </w:r>
      <w:r w:rsidR="001B04C1">
        <w:rPr>
          <w:rFonts w:ascii="Arial" w:hAnsi="Arial" w:cs="Arial"/>
          <w:sz w:val="20"/>
          <w:szCs w:val="20"/>
          <w:lang w:val="en-GB"/>
        </w:rPr>
        <w:t xml:space="preserve"> </w:t>
      </w:r>
      <w:r w:rsidR="00574DD5" w:rsidRPr="001B04C1">
        <w:rPr>
          <w:rFonts w:ascii="Arial" w:hAnsi="Arial" w:cs="Arial"/>
          <w:sz w:val="20"/>
          <w:szCs w:val="20"/>
          <w:lang w:val="en-GB"/>
        </w:rPr>
        <w:t>a disease caused by the fish pathogen Flavobacterium columnare, can cause up to 100% mortality among salmonid</w:t>
      </w:r>
      <w:r w:rsidR="001B04C1">
        <w:rPr>
          <w:rFonts w:ascii="Arial" w:hAnsi="Arial" w:cs="Arial"/>
          <w:sz w:val="20"/>
          <w:szCs w:val="20"/>
          <w:lang w:val="en-GB"/>
        </w:rPr>
        <w:t xml:space="preserve"> </w:t>
      </w:r>
      <w:r w:rsidR="00574DD5" w:rsidRPr="001B04C1">
        <w:rPr>
          <w:rFonts w:ascii="Arial" w:hAnsi="Arial" w:cs="Arial"/>
          <w:sz w:val="20"/>
          <w:szCs w:val="20"/>
          <w:lang w:val="en-GB"/>
        </w:rPr>
        <w:t>fingerlings</w:t>
      </w:r>
      <w:r w:rsidR="001B04C1">
        <w:rPr>
          <w:rFonts w:ascii="Arial" w:hAnsi="Arial" w:cs="Arial"/>
          <w:sz w:val="20"/>
          <w:szCs w:val="20"/>
          <w:lang w:val="en-GB"/>
        </w:rPr>
        <w:t xml:space="preserve">.”[1]   This group from the </w:t>
      </w:r>
      <w:r w:rsidR="001B04C1" w:rsidRPr="001B04C1">
        <w:rPr>
          <w:rFonts w:ascii="Arial" w:hAnsi="Arial" w:cs="Arial"/>
          <w:sz w:val="20"/>
          <w:szCs w:val="20"/>
          <w:lang w:val="en-GB"/>
        </w:rPr>
        <w:t>University of Jyv</w:t>
      </w:r>
      <w:r w:rsidR="001B04C1">
        <w:rPr>
          <w:rFonts w:ascii="Arial" w:hAnsi="Arial" w:cs="Arial"/>
          <w:sz w:val="20"/>
          <w:szCs w:val="20"/>
          <w:lang w:val="en-GB"/>
        </w:rPr>
        <w:t>ä</w:t>
      </w:r>
      <w:r w:rsidR="001B04C1" w:rsidRPr="001B04C1">
        <w:rPr>
          <w:rFonts w:ascii="Arial" w:hAnsi="Arial" w:cs="Arial"/>
          <w:sz w:val="20"/>
          <w:szCs w:val="20"/>
          <w:lang w:val="en-GB"/>
        </w:rPr>
        <w:t>skyl</w:t>
      </w:r>
      <w:r w:rsidR="001B04C1">
        <w:rPr>
          <w:rFonts w:ascii="Arial" w:hAnsi="Arial" w:cs="Arial"/>
          <w:sz w:val="20"/>
          <w:szCs w:val="20"/>
          <w:lang w:val="en-GB"/>
        </w:rPr>
        <w:t>ä (</w:t>
      </w:r>
      <w:r w:rsidR="001B04C1" w:rsidRPr="001B04C1">
        <w:rPr>
          <w:rFonts w:ascii="Arial" w:hAnsi="Arial" w:cs="Arial"/>
          <w:sz w:val="20"/>
          <w:szCs w:val="20"/>
          <w:lang w:val="en-GB"/>
        </w:rPr>
        <w:t>Finland</w:t>
      </w:r>
      <w:r w:rsidR="001B04C1">
        <w:rPr>
          <w:rFonts w:ascii="Arial" w:hAnsi="Arial" w:cs="Arial"/>
          <w:sz w:val="20"/>
          <w:szCs w:val="20"/>
          <w:lang w:val="en-GB"/>
        </w:rPr>
        <w:t xml:space="preserve">) has isolated a large number of bacteriophages against this bacterium as potential therapeutic agents.  The group listed here are all members of the family </w:t>
      </w:r>
      <w:r w:rsidR="001B04C1" w:rsidRPr="001B04C1">
        <w:rPr>
          <w:rFonts w:ascii="Arial" w:hAnsi="Arial" w:cs="Arial"/>
          <w:i/>
          <w:sz w:val="20"/>
          <w:szCs w:val="20"/>
          <w:lang w:val="en-GB"/>
        </w:rPr>
        <w:t>Myoviridae</w:t>
      </w:r>
      <w:r w:rsidR="001B04C1">
        <w:rPr>
          <w:rFonts w:ascii="Arial" w:hAnsi="Arial" w:cs="Arial"/>
          <w:sz w:val="20"/>
          <w:szCs w:val="20"/>
          <w:lang w:val="en-GB"/>
        </w:rPr>
        <w:t>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3"/>
        <w:gridCol w:w="1390"/>
        <w:gridCol w:w="1503"/>
        <w:gridCol w:w="848"/>
        <w:gridCol w:w="819"/>
        <w:gridCol w:w="921"/>
        <w:gridCol w:w="820"/>
        <w:gridCol w:w="1084"/>
        <w:gridCol w:w="983"/>
      </w:tblGrid>
      <w:tr w:rsidR="00D37055" w:rsidRPr="008E7E3B" w14:paraId="74EE6D34" w14:textId="7B604712" w:rsidTr="00D37055">
        <w:tc>
          <w:tcPr>
            <w:tcW w:w="1083" w:type="dxa"/>
          </w:tcPr>
          <w:p w14:paraId="61BA04C0" w14:textId="77777777" w:rsidR="005577C8" w:rsidRPr="008E7E3B" w:rsidRDefault="005577C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90" w:type="dxa"/>
          </w:tcPr>
          <w:p w14:paraId="30705572" w14:textId="570C8900" w:rsidR="005577C8" w:rsidRPr="008E7E3B" w:rsidRDefault="005577C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</w:t>
            </w:r>
          </w:p>
        </w:tc>
        <w:tc>
          <w:tcPr>
            <w:tcW w:w="1503" w:type="dxa"/>
          </w:tcPr>
          <w:p w14:paraId="385514DD" w14:textId="1DF739C7" w:rsidR="005577C8" w:rsidRPr="008E7E3B" w:rsidRDefault="005577C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48" w:type="dxa"/>
          </w:tcPr>
          <w:p w14:paraId="330E3754" w14:textId="77777777" w:rsidR="005577C8" w:rsidRPr="008E7E3B" w:rsidRDefault="005577C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819" w:type="dxa"/>
          </w:tcPr>
          <w:p w14:paraId="436D7193" w14:textId="77777777" w:rsidR="005577C8" w:rsidRPr="008E7E3B" w:rsidRDefault="005577C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21" w:type="dxa"/>
          </w:tcPr>
          <w:p w14:paraId="58AAE8FF" w14:textId="77777777" w:rsidR="005577C8" w:rsidRPr="008E7E3B" w:rsidRDefault="005577C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820" w:type="dxa"/>
          </w:tcPr>
          <w:p w14:paraId="2FB95B40" w14:textId="77777777" w:rsidR="005577C8" w:rsidRPr="008E7E3B" w:rsidRDefault="005577C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37937619" w14:textId="123DE5B5" w:rsidR="005577C8" w:rsidRPr="008E7E3B" w:rsidRDefault="00782FD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DNA sequence identity (*)</w:t>
            </w:r>
          </w:p>
        </w:tc>
        <w:tc>
          <w:tcPr>
            <w:tcW w:w="983" w:type="dxa"/>
          </w:tcPr>
          <w:p w14:paraId="2F2680F6" w14:textId="6BA133B5" w:rsidR="005577C8" w:rsidRPr="008E7E3B" w:rsidRDefault="00782FD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common proteins (**)</w:t>
            </w:r>
          </w:p>
        </w:tc>
      </w:tr>
      <w:tr w:rsidR="00D37055" w:rsidRPr="008E7E3B" w14:paraId="7986ECD9" w14:textId="732E3C13" w:rsidTr="00D37055">
        <w:tc>
          <w:tcPr>
            <w:tcW w:w="1083" w:type="dxa"/>
          </w:tcPr>
          <w:p w14:paraId="79E0649D" w14:textId="02F085C8" w:rsidR="005577C8" w:rsidRPr="008E7E3B" w:rsidRDefault="00AB2EE4" w:rsidP="005577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2EE4">
              <w:rPr>
                <w:rFonts w:ascii="Arial" w:hAnsi="Arial" w:cs="Arial"/>
                <w:sz w:val="20"/>
                <w:szCs w:val="20"/>
                <w:lang w:val="en-GB"/>
              </w:rPr>
              <w:t>FC</w:t>
            </w:r>
            <w:r w:rsidR="00D37055">
              <w:rPr>
                <w:rFonts w:ascii="Arial" w:hAnsi="Arial" w:cs="Arial"/>
                <w:sz w:val="20"/>
                <w:szCs w:val="20"/>
                <w:lang w:val="en-GB"/>
              </w:rPr>
              <w:t>L-2</w:t>
            </w:r>
          </w:p>
        </w:tc>
        <w:tc>
          <w:tcPr>
            <w:tcW w:w="1390" w:type="dxa"/>
            <w:vAlign w:val="center"/>
          </w:tcPr>
          <w:p w14:paraId="453C63A0" w14:textId="133E4FC1" w:rsidR="005577C8" w:rsidRPr="008E7E3B" w:rsidRDefault="005577C8" w:rsidP="005577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77C8">
              <w:t>NC_027125</w:t>
            </w:r>
          </w:p>
        </w:tc>
        <w:tc>
          <w:tcPr>
            <w:tcW w:w="1503" w:type="dxa"/>
            <w:vAlign w:val="center"/>
          </w:tcPr>
          <w:p w14:paraId="3080DDA3" w14:textId="539145F5" w:rsidR="005577C8" w:rsidRPr="008E7E3B" w:rsidRDefault="005577C8" w:rsidP="005577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77C8">
              <w:t>KM873719.2</w:t>
            </w:r>
          </w:p>
        </w:tc>
        <w:tc>
          <w:tcPr>
            <w:tcW w:w="848" w:type="dxa"/>
            <w:vAlign w:val="center"/>
          </w:tcPr>
          <w:p w14:paraId="5AC380C4" w14:textId="6DD44E11" w:rsidR="005577C8" w:rsidRPr="008E7E3B" w:rsidRDefault="005577C8" w:rsidP="005577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47.14</w:t>
            </w:r>
          </w:p>
        </w:tc>
        <w:tc>
          <w:tcPr>
            <w:tcW w:w="819" w:type="dxa"/>
            <w:vAlign w:val="center"/>
          </w:tcPr>
          <w:p w14:paraId="192FD525" w14:textId="04C3E707" w:rsidR="005577C8" w:rsidRPr="008E7E3B" w:rsidRDefault="005577C8" w:rsidP="005577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30.2</w:t>
            </w:r>
          </w:p>
        </w:tc>
        <w:tc>
          <w:tcPr>
            <w:tcW w:w="921" w:type="dxa"/>
            <w:vAlign w:val="center"/>
          </w:tcPr>
          <w:p w14:paraId="5B109C2B" w14:textId="6A82ACF7" w:rsidR="005577C8" w:rsidRPr="008E7E3B" w:rsidRDefault="005577C8" w:rsidP="005577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74</w:t>
            </w:r>
          </w:p>
        </w:tc>
        <w:tc>
          <w:tcPr>
            <w:tcW w:w="820" w:type="dxa"/>
          </w:tcPr>
          <w:p w14:paraId="27441283" w14:textId="643D6EFE" w:rsidR="005577C8" w:rsidRPr="008E7E3B" w:rsidRDefault="007B25D2" w:rsidP="005577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4FC39585" w14:textId="1CE67D85" w:rsidR="005577C8" w:rsidRPr="008E7E3B" w:rsidRDefault="00D37055" w:rsidP="005577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983" w:type="dxa"/>
          </w:tcPr>
          <w:p w14:paraId="1D4BE975" w14:textId="7654F325" w:rsidR="005577C8" w:rsidRPr="008E7E3B" w:rsidRDefault="00D37055" w:rsidP="005577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D37055" w:rsidRPr="008E7E3B" w14:paraId="26D230D6" w14:textId="77777777" w:rsidTr="00D37055">
        <w:tc>
          <w:tcPr>
            <w:tcW w:w="1083" w:type="dxa"/>
          </w:tcPr>
          <w:p w14:paraId="5BEF8B41" w14:textId="6AF83104" w:rsidR="00D37055" w:rsidRPr="00AB2EE4" w:rsidRDefault="00D37055" w:rsidP="00D370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FCV-1</w:t>
            </w:r>
          </w:p>
        </w:tc>
        <w:tc>
          <w:tcPr>
            <w:tcW w:w="1390" w:type="dxa"/>
            <w:vAlign w:val="center"/>
          </w:tcPr>
          <w:p w14:paraId="0FBE24B1" w14:textId="77777777" w:rsidR="00D37055" w:rsidRPr="005577C8" w:rsidRDefault="00D37055" w:rsidP="00D37055"/>
        </w:tc>
        <w:tc>
          <w:tcPr>
            <w:tcW w:w="1503" w:type="dxa"/>
            <w:vAlign w:val="center"/>
          </w:tcPr>
          <w:p w14:paraId="0C92593E" w14:textId="28C456DA" w:rsidR="00D37055" w:rsidRPr="005577C8" w:rsidRDefault="00D37055" w:rsidP="00D37055">
            <w:r w:rsidRPr="00D37055">
              <w:t>KY979235</w:t>
            </w:r>
          </w:p>
        </w:tc>
        <w:tc>
          <w:tcPr>
            <w:tcW w:w="848" w:type="dxa"/>
            <w:vAlign w:val="center"/>
          </w:tcPr>
          <w:p w14:paraId="6576692D" w14:textId="3B51999F" w:rsidR="00D37055" w:rsidRDefault="00D37055" w:rsidP="00D37055">
            <w:r>
              <w:t>46.45</w:t>
            </w:r>
          </w:p>
        </w:tc>
        <w:tc>
          <w:tcPr>
            <w:tcW w:w="819" w:type="dxa"/>
            <w:vAlign w:val="center"/>
          </w:tcPr>
          <w:p w14:paraId="0AADD265" w14:textId="447F3317" w:rsidR="00D37055" w:rsidRDefault="00D37055" w:rsidP="00D37055">
            <w:r>
              <w:t>29.8</w:t>
            </w:r>
          </w:p>
        </w:tc>
        <w:tc>
          <w:tcPr>
            <w:tcW w:w="921" w:type="dxa"/>
            <w:vAlign w:val="center"/>
          </w:tcPr>
          <w:p w14:paraId="496D2783" w14:textId="5ED7DA63" w:rsidR="00D37055" w:rsidRDefault="00D37055" w:rsidP="00D37055">
            <w:r>
              <w:t>74</w:t>
            </w:r>
          </w:p>
        </w:tc>
        <w:tc>
          <w:tcPr>
            <w:tcW w:w="820" w:type="dxa"/>
          </w:tcPr>
          <w:p w14:paraId="7B91969E" w14:textId="23D7FBC3" w:rsidR="00D37055" w:rsidRPr="008E7E3B" w:rsidRDefault="007B25D2" w:rsidP="00D370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1B4C16EC" w14:textId="60D8478A" w:rsidR="00D37055" w:rsidRPr="008E7E3B" w:rsidRDefault="007B25D2" w:rsidP="00D370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82</w:t>
            </w:r>
          </w:p>
        </w:tc>
        <w:tc>
          <w:tcPr>
            <w:tcW w:w="983" w:type="dxa"/>
          </w:tcPr>
          <w:p w14:paraId="51182863" w14:textId="57375B9B" w:rsidR="00D37055" w:rsidRPr="008E7E3B" w:rsidRDefault="00487E9D" w:rsidP="00D370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86.5</w:t>
            </w:r>
          </w:p>
        </w:tc>
      </w:tr>
    </w:tbl>
    <w:p w14:paraId="1C1480BB" w14:textId="50CB5C54" w:rsidR="00C54C4D" w:rsidRDefault="00782FDE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782FDE">
        <w:rPr>
          <w:rFonts w:ascii="Arial" w:hAnsi="Arial" w:cs="Arial"/>
          <w:b/>
          <w:sz w:val="20"/>
          <w:szCs w:val="20"/>
          <w:lang w:val="en-GB"/>
        </w:rPr>
        <w:t>(*) determined by BLASTN at NCBI; (**) determined using Core Genes 3.5</w:t>
      </w:r>
    </w:p>
    <w:p w14:paraId="24A1F349" w14:textId="73FEF927" w:rsidR="00F41DD3" w:rsidRDefault="00F41DD3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17A951DE" w14:textId="55B67F7F" w:rsidR="00F41DD3" w:rsidRDefault="00F41DD3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554620C6" w14:textId="77777777" w:rsidR="00F41DD3" w:rsidRPr="00782FDE" w:rsidRDefault="00F41DD3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545F2BA6" w14:textId="628ABD7D" w:rsidR="00782FDE" w:rsidRDefault="00782FDE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782FDE">
        <w:rPr>
          <w:rFonts w:ascii="Arial" w:hAnsi="Arial" w:cs="Arial"/>
          <w:b/>
          <w:sz w:val="20"/>
          <w:szCs w:val="20"/>
          <w:lang w:val="en-GB"/>
        </w:rPr>
        <w:t xml:space="preserve">N.B.  </w:t>
      </w:r>
      <w:r w:rsidR="002013D5">
        <w:rPr>
          <w:rFonts w:ascii="Arial" w:hAnsi="Arial" w:cs="Arial"/>
          <w:b/>
          <w:sz w:val="20"/>
          <w:szCs w:val="20"/>
          <w:lang w:val="en-GB"/>
        </w:rPr>
        <w:t xml:space="preserve">The following </w:t>
      </w:r>
      <w:r w:rsidRPr="00782FDE">
        <w:rPr>
          <w:rFonts w:ascii="Arial" w:hAnsi="Arial" w:cs="Arial"/>
          <w:b/>
          <w:sz w:val="20"/>
          <w:szCs w:val="20"/>
          <w:lang w:val="en-GB"/>
        </w:rPr>
        <w:t>Flavobacterium phages should be considered as strains within this genus</w:t>
      </w:r>
      <w:r w:rsidR="005E1909">
        <w:rPr>
          <w:rFonts w:ascii="Arial" w:hAnsi="Arial" w:cs="Arial"/>
          <w:b/>
          <w:sz w:val="20"/>
          <w:szCs w:val="20"/>
          <w:lang w:val="en-GB"/>
        </w:rPr>
        <w:t>:</w:t>
      </w:r>
    </w:p>
    <w:p w14:paraId="7F944B22" w14:textId="771358AD" w:rsidR="005E1909" w:rsidRDefault="005E1909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544"/>
      </w:tblGrid>
      <w:tr w:rsidR="005E1909" w:rsidRPr="009619A0" w14:paraId="7644949C" w14:textId="77777777" w:rsidTr="00D20A2A">
        <w:tc>
          <w:tcPr>
            <w:tcW w:w="1980" w:type="dxa"/>
          </w:tcPr>
          <w:p w14:paraId="00649476" w14:textId="77777777" w:rsidR="005E1909" w:rsidRPr="009619A0" w:rsidRDefault="005E1909" w:rsidP="00D20A2A">
            <w:pPr>
              <w:rPr>
                <w:b/>
              </w:rPr>
            </w:pPr>
            <w:r w:rsidRPr="009619A0">
              <w:rPr>
                <w:b/>
              </w:rPr>
              <w:t>Accession No.</w:t>
            </w:r>
          </w:p>
        </w:tc>
        <w:tc>
          <w:tcPr>
            <w:tcW w:w="3544" w:type="dxa"/>
          </w:tcPr>
          <w:p w14:paraId="2DA03601" w14:textId="77777777" w:rsidR="005E1909" w:rsidRPr="009619A0" w:rsidRDefault="005E1909" w:rsidP="00D20A2A">
            <w:pPr>
              <w:rPr>
                <w:b/>
              </w:rPr>
            </w:pPr>
            <w:r w:rsidRPr="009619A0">
              <w:rPr>
                <w:b/>
              </w:rPr>
              <w:t>Phage name</w:t>
            </w:r>
          </w:p>
        </w:tc>
      </w:tr>
      <w:tr w:rsidR="005E1909" w:rsidRPr="009619A0" w14:paraId="24A6036A" w14:textId="77777777" w:rsidTr="00D20A2A">
        <w:tc>
          <w:tcPr>
            <w:tcW w:w="1980" w:type="dxa"/>
          </w:tcPr>
          <w:p w14:paraId="40062181" w14:textId="77777777" w:rsidR="005E1909" w:rsidRPr="009619A0" w:rsidRDefault="005E1909" w:rsidP="00D20A2A">
            <w:r w:rsidRPr="009619A0">
              <w:t>KY979247.1</w:t>
            </w:r>
          </w:p>
        </w:tc>
        <w:tc>
          <w:tcPr>
            <w:tcW w:w="3544" w:type="dxa"/>
          </w:tcPr>
          <w:p w14:paraId="46401D04" w14:textId="77777777" w:rsidR="005E1909" w:rsidRPr="009619A0" w:rsidRDefault="005E1909" w:rsidP="00D20A2A">
            <w:r w:rsidRPr="009619A0">
              <w:t xml:space="preserve">Flavobacterium phage VK58 </w:t>
            </w:r>
          </w:p>
        </w:tc>
      </w:tr>
      <w:tr w:rsidR="005E1909" w:rsidRPr="009619A0" w14:paraId="69A88453" w14:textId="77777777" w:rsidTr="00D20A2A">
        <w:tc>
          <w:tcPr>
            <w:tcW w:w="1980" w:type="dxa"/>
          </w:tcPr>
          <w:p w14:paraId="0FDDAEA3" w14:textId="77777777" w:rsidR="005E1909" w:rsidRPr="009619A0" w:rsidRDefault="005E1909" w:rsidP="00D20A2A">
            <w:r w:rsidRPr="009619A0">
              <w:t>KY979245.1</w:t>
            </w:r>
          </w:p>
        </w:tc>
        <w:tc>
          <w:tcPr>
            <w:tcW w:w="3544" w:type="dxa"/>
          </w:tcPr>
          <w:p w14:paraId="46814E60" w14:textId="77777777" w:rsidR="005E1909" w:rsidRPr="009619A0" w:rsidRDefault="005E1909" w:rsidP="00D20A2A">
            <w:r w:rsidRPr="009619A0">
              <w:t>Flavobacterium phage VK48</w:t>
            </w:r>
          </w:p>
        </w:tc>
      </w:tr>
      <w:tr w:rsidR="005E1909" w:rsidRPr="009619A0" w14:paraId="20AFEA3F" w14:textId="77777777" w:rsidTr="00D20A2A">
        <w:tc>
          <w:tcPr>
            <w:tcW w:w="1980" w:type="dxa"/>
          </w:tcPr>
          <w:p w14:paraId="00E960FD" w14:textId="77777777" w:rsidR="005E1909" w:rsidRPr="009619A0" w:rsidRDefault="005E1909" w:rsidP="00D20A2A">
            <w:r w:rsidRPr="009619A0">
              <w:t>KY979239.1</w:t>
            </w:r>
          </w:p>
        </w:tc>
        <w:tc>
          <w:tcPr>
            <w:tcW w:w="3544" w:type="dxa"/>
          </w:tcPr>
          <w:p w14:paraId="143A6E8E" w14:textId="77777777" w:rsidR="005E1909" w:rsidRPr="009619A0" w:rsidRDefault="005E1909" w:rsidP="00D20A2A">
            <w:r w:rsidRPr="009619A0">
              <w:t>Flavobacterium phage V156</w:t>
            </w:r>
          </w:p>
        </w:tc>
      </w:tr>
      <w:tr w:rsidR="005E1909" w:rsidRPr="009619A0" w14:paraId="51396CAD" w14:textId="77777777" w:rsidTr="00D20A2A">
        <w:tc>
          <w:tcPr>
            <w:tcW w:w="1980" w:type="dxa"/>
          </w:tcPr>
          <w:p w14:paraId="17BA3BC2" w14:textId="77777777" w:rsidR="005E1909" w:rsidRPr="009619A0" w:rsidRDefault="005E1909" w:rsidP="00D20A2A">
            <w:r w:rsidRPr="009619A0">
              <w:t>KY979240.1</w:t>
            </w:r>
          </w:p>
        </w:tc>
        <w:tc>
          <w:tcPr>
            <w:tcW w:w="3544" w:type="dxa"/>
          </w:tcPr>
          <w:p w14:paraId="5E933A88" w14:textId="77777777" w:rsidR="005E1909" w:rsidRPr="009619A0" w:rsidRDefault="005E1909" w:rsidP="00D20A2A">
            <w:r w:rsidRPr="009619A0">
              <w:t>Flavobacterium phage V157</w:t>
            </w:r>
          </w:p>
        </w:tc>
      </w:tr>
      <w:tr w:rsidR="005E1909" w:rsidRPr="009619A0" w14:paraId="2E4297D6" w14:textId="77777777" w:rsidTr="00D20A2A">
        <w:tc>
          <w:tcPr>
            <w:tcW w:w="1980" w:type="dxa"/>
          </w:tcPr>
          <w:p w14:paraId="230B1559" w14:textId="77777777" w:rsidR="005E1909" w:rsidRPr="009619A0" w:rsidRDefault="005E1909" w:rsidP="00D20A2A">
            <w:r w:rsidRPr="009619A0">
              <w:t>KY979246.1</w:t>
            </w:r>
          </w:p>
        </w:tc>
        <w:tc>
          <w:tcPr>
            <w:tcW w:w="3544" w:type="dxa"/>
          </w:tcPr>
          <w:p w14:paraId="7B3EAB67" w14:textId="77777777" w:rsidR="005E1909" w:rsidRPr="009619A0" w:rsidRDefault="005E1909" w:rsidP="00D20A2A">
            <w:r w:rsidRPr="009619A0">
              <w:t>Flavobacterium phage VK52</w:t>
            </w:r>
          </w:p>
        </w:tc>
      </w:tr>
      <w:tr w:rsidR="005E1909" w:rsidRPr="009619A0" w14:paraId="302A996E" w14:textId="77777777" w:rsidTr="00D20A2A">
        <w:tc>
          <w:tcPr>
            <w:tcW w:w="1980" w:type="dxa"/>
          </w:tcPr>
          <w:p w14:paraId="4BC7CBAD" w14:textId="77777777" w:rsidR="005E1909" w:rsidRPr="009619A0" w:rsidRDefault="005E1909" w:rsidP="00D20A2A">
            <w:r w:rsidRPr="009619A0">
              <w:t>KY979244.1</w:t>
            </w:r>
          </w:p>
        </w:tc>
        <w:tc>
          <w:tcPr>
            <w:tcW w:w="3544" w:type="dxa"/>
          </w:tcPr>
          <w:p w14:paraId="4ADD8B02" w14:textId="77777777" w:rsidR="005E1909" w:rsidRPr="009619A0" w:rsidRDefault="005E1909" w:rsidP="00D20A2A">
            <w:r w:rsidRPr="009619A0">
              <w:t>Flavobacterium phage VK42</w:t>
            </w:r>
          </w:p>
        </w:tc>
      </w:tr>
      <w:tr w:rsidR="005E1909" w:rsidRPr="009619A0" w14:paraId="4493FEA9" w14:textId="77777777" w:rsidTr="00D20A2A">
        <w:tc>
          <w:tcPr>
            <w:tcW w:w="1980" w:type="dxa"/>
          </w:tcPr>
          <w:p w14:paraId="6D4CD24C" w14:textId="77777777" w:rsidR="005E1909" w:rsidRPr="009619A0" w:rsidRDefault="005E1909" w:rsidP="00D20A2A">
            <w:r w:rsidRPr="009619A0">
              <w:t>KY979243.1</w:t>
            </w:r>
          </w:p>
        </w:tc>
        <w:tc>
          <w:tcPr>
            <w:tcW w:w="3544" w:type="dxa"/>
          </w:tcPr>
          <w:p w14:paraId="372C966F" w14:textId="77777777" w:rsidR="005E1909" w:rsidRPr="009619A0" w:rsidRDefault="005E1909" w:rsidP="00D20A2A">
            <w:r w:rsidRPr="009619A0">
              <w:t>Flavobacterium phage VK20</w:t>
            </w:r>
          </w:p>
        </w:tc>
      </w:tr>
      <w:tr w:rsidR="005E1909" w:rsidRPr="009619A0" w14:paraId="3702BAAA" w14:textId="77777777" w:rsidTr="00D20A2A">
        <w:tc>
          <w:tcPr>
            <w:tcW w:w="1980" w:type="dxa"/>
          </w:tcPr>
          <w:p w14:paraId="7C9D672B" w14:textId="77777777" w:rsidR="005E1909" w:rsidRPr="009619A0" w:rsidRDefault="005E1909" w:rsidP="00D20A2A">
            <w:r w:rsidRPr="009619A0">
              <w:t>KY979238.1</w:t>
            </w:r>
          </w:p>
        </w:tc>
        <w:tc>
          <w:tcPr>
            <w:tcW w:w="3544" w:type="dxa"/>
          </w:tcPr>
          <w:p w14:paraId="3D8BCB4A" w14:textId="77777777" w:rsidR="005E1909" w:rsidRPr="009619A0" w:rsidRDefault="005E1909" w:rsidP="00D20A2A">
            <w:r w:rsidRPr="009619A0">
              <w:t>Flavobacterium phage FCV-20</w:t>
            </w:r>
          </w:p>
        </w:tc>
      </w:tr>
      <w:tr w:rsidR="005E1909" w:rsidRPr="009619A0" w14:paraId="6583EFE4" w14:textId="77777777" w:rsidTr="00D20A2A">
        <w:tc>
          <w:tcPr>
            <w:tcW w:w="1980" w:type="dxa"/>
          </w:tcPr>
          <w:p w14:paraId="7EBFCAFE" w14:textId="77777777" w:rsidR="005E1909" w:rsidRPr="009619A0" w:rsidRDefault="005E1909" w:rsidP="00D20A2A">
            <w:r w:rsidRPr="009619A0">
              <w:t>KY979237.1</w:t>
            </w:r>
          </w:p>
        </w:tc>
        <w:tc>
          <w:tcPr>
            <w:tcW w:w="3544" w:type="dxa"/>
          </w:tcPr>
          <w:p w14:paraId="1EDB7E2B" w14:textId="77777777" w:rsidR="005E1909" w:rsidRPr="009619A0" w:rsidRDefault="005E1909" w:rsidP="00D20A2A">
            <w:r w:rsidRPr="009619A0">
              <w:t>Flavobacterium phage FCV-16</w:t>
            </w:r>
          </w:p>
        </w:tc>
      </w:tr>
      <w:tr w:rsidR="005E1909" w:rsidRPr="009619A0" w14:paraId="261B6811" w14:textId="77777777" w:rsidTr="00D20A2A">
        <w:tc>
          <w:tcPr>
            <w:tcW w:w="1980" w:type="dxa"/>
          </w:tcPr>
          <w:p w14:paraId="1196E77B" w14:textId="77777777" w:rsidR="005E1909" w:rsidRPr="009619A0" w:rsidRDefault="005E1909" w:rsidP="00D20A2A">
            <w:r w:rsidRPr="009619A0">
              <w:t>KY951963.1</w:t>
            </w:r>
          </w:p>
        </w:tc>
        <w:tc>
          <w:tcPr>
            <w:tcW w:w="3544" w:type="dxa"/>
          </w:tcPr>
          <w:p w14:paraId="653B1181" w14:textId="77777777" w:rsidR="005E1909" w:rsidRPr="009619A0" w:rsidRDefault="005E1909" w:rsidP="00D20A2A">
            <w:r w:rsidRPr="009619A0">
              <w:t>Flavobacterium phage FCV-3</w:t>
            </w:r>
          </w:p>
        </w:tc>
      </w:tr>
      <w:tr w:rsidR="005E1909" w:rsidRPr="009619A0" w14:paraId="19E65793" w14:textId="77777777" w:rsidTr="00D20A2A">
        <w:tc>
          <w:tcPr>
            <w:tcW w:w="1980" w:type="dxa"/>
          </w:tcPr>
          <w:p w14:paraId="047424BA" w14:textId="77777777" w:rsidR="005E1909" w:rsidRPr="009619A0" w:rsidRDefault="005E1909" w:rsidP="00D20A2A">
            <w:r w:rsidRPr="009619A0">
              <w:t>KY979236.1</w:t>
            </w:r>
          </w:p>
        </w:tc>
        <w:tc>
          <w:tcPr>
            <w:tcW w:w="3544" w:type="dxa"/>
          </w:tcPr>
          <w:p w14:paraId="76B1B129" w14:textId="77777777" w:rsidR="005E1909" w:rsidRPr="009619A0" w:rsidRDefault="005E1909" w:rsidP="00D20A2A">
            <w:r w:rsidRPr="009619A0">
              <w:t>Flavobacterium phage FCV-10</w:t>
            </w:r>
          </w:p>
        </w:tc>
      </w:tr>
      <w:tr w:rsidR="005E1909" w:rsidRPr="009619A0" w14:paraId="762B8032" w14:textId="77777777" w:rsidTr="00D20A2A">
        <w:tc>
          <w:tcPr>
            <w:tcW w:w="1980" w:type="dxa"/>
          </w:tcPr>
          <w:p w14:paraId="34BA689C" w14:textId="77777777" w:rsidR="005E1909" w:rsidRPr="009619A0" w:rsidRDefault="005E1909" w:rsidP="00D20A2A">
            <w:r w:rsidRPr="009619A0">
              <w:t>KY951964.1</w:t>
            </w:r>
          </w:p>
        </w:tc>
        <w:tc>
          <w:tcPr>
            <w:tcW w:w="3544" w:type="dxa"/>
          </w:tcPr>
          <w:p w14:paraId="6E4C0A13" w14:textId="77777777" w:rsidR="005E1909" w:rsidRPr="009619A0" w:rsidRDefault="005E1909" w:rsidP="00D20A2A">
            <w:r w:rsidRPr="009619A0">
              <w:t>Flavobacterium phage FCV-11</w:t>
            </w:r>
          </w:p>
        </w:tc>
      </w:tr>
      <w:tr w:rsidR="005E1909" w:rsidRPr="009619A0" w14:paraId="270352C1" w14:textId="77777777" w:rsidTr="00D20A2A">
        <w:tc>
          <w:tcPr>
            <w:tcW w:w="1980" w:type="dxa"/>
          </w:tcPr>
          <w:p w14:paraId="7DE203C2" w14:textId="77777777" w:rsidR="005E1909" w:rsidRPr="009619A0" w:rsidRDefault="005E1909" w:rsidP="00D20A2A">
            <w:r w:rsidRPr="009619A0">
              <w:t>KY992519.1</w:t>
            </w:r>
          </w:p>
        </w:tc>
        <w:tc>
          <w:tcPr>
            <w:tcW w:w="3544" w:type="dxa"/>
          </w:tcPr>
          <w:p w14:paraId="62B72495" w14:textId="77777777" w:rsidR="005E1909" w:rsidRPr="009619A0" w:rsidRDefault="005E1909" w:rsidP="00D20A2A">
            <w:r w:rsidRPr="009619A0">
              <w:t>Flavobacterium phage V175</w:t>
            </w:r>
          </w:p>
        </w:tc>
      </w:tr>
      <w:tr w:rsidR="005E1909" w:rsidRPr="009619A0" w14:paraId="06F572DE" w14:textId="77777777" w:rsidTr="00D20A2A">
        <w:tc>
          <w:tcPr>
            <w:tcW w:w="1980" w:type="dxa"/>
          </w:tcPr>
          <w:p w14:paraId="458A7BCC" w14:textId="77777777" w:rsidR="005E1909" w:rsidRPr="009619A0" w:rsidRDefault="005E1909" w:rsidP="00D20A2A">
            <w:r w:rsidRPr="009619A0">
              <w:t>KY979241.1</w:t>
            </w:r>
          </w:p>
        </w:tc>
        <w:tc>
          <w:tcPr>
            <w:tcW w:w="3544" w:type="dxa"/>
          </w:tcPr>
          <w:p w14:paraId="6CBC1819" w14:textId="77777777" w:rsidR="005E1909" w:rsidRPr="009619A0" w:rsidRDefault="005E1909" w:rsidP="00D20A2A">
            <w:r w:rsidRPr="009619A0">
              <w:t>Flavobacterium phage V165</w:t>
            </w:r>
          </w:p>
        </w:tc>
      </w:tr>
      <w:tr w:rsidR="005E1909" w:rsidRPr="009619A0" w14:paraId="38BE1C10" w14:textId="77777777" w:rsidTr="00D20A2A">
        <w:tc>
          <w:tcPr>
            <w:tcW w:w="1980" w:type="dxa"/>
          </w:tcPr>
          <w:p w14:paraId="114464D3" w14:textId="77777777" w:rsidR="005E1909" w:rsidRPr="009619A0" w:rsidRDefault="005E1909" w:rsidP="00D20A2A">
            <w:r w:rsidRPr="009619A0">
              <w:t>KY992520.1</w:t>
            </w:r>
          </w:p>
        </w:tc>
        <w:tc>
          <w:tcPr>
            <w:tcW w:w="3544" w:type="dxa"/>
          </w:tcPr>
          <w:p w14:paraId="07DCB2A5" w14:textId="77777777" w:rsidR="005E1909" w:rsidRPr="009619A0" w:rsidRDefault="005E1909" w:rsidP="00D20A2A">
            <w:r w:rsidRPr="009619A0">
              <w:t>Flavobacterium phage V181</w:t>
            </w:r>
          </w:p>
        </w:tc>
      </w:tr>
      <w:tr w:rsidR="005E1909" w14:paraId="11DBB557" w14:textId="77777777" w:rsidTr="00D20A2A">
        <w:tc>
          <w:tcPr>
            <w:tcW w:w="1980" w:type="dxa"/>
          </w:tcPr>
          <w:p w14:paraId="70476D86" w14:textId="77777777" w:rsidR="005E1909" w:rsidRPr="009619A0" w:rsidRDefault="005E1909" w:rsidP="00D20A2A">
            <w:r w:rsidRPr="009619A0">
              <w:t>KY979242.1</w:t>
            </w:r>
          </w:p>
        </w:tc>
        <w:tc>
          <w:tcPr>
            <w:tcW w:w="3544" w:type="dxa"/>
          </w:tcPr>
          <w:p w14:paraId="7F41941A" w14:textId="77777777" w:rsidR="005E1909" w:rsidRDefault="005E1909" w:rsidP="00D20A2A">
            <w:r w:rsidRPr="009619A0">
              <w:t>Flavobacterium phage V182</w:t>
            </w:r>
          </w:p>
        </w:tc>
      </w:tr>
    </w:tbl>
    <w:p w14:paraId="3C3DD278" w14:textId="77777777" w:rsidR="005E1909" w:rsidRPr="00782FDE" w:rsidRDefault="005E1909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5C82909B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063DD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63DD3">
        <w:rPr>
          <w:rFonts w:ascii="Arial" w:hAnsi="Arial" w:cs="Arial"/>
          <w:sz w:val="20"/>
          <w:szCs w:val="20"/>
          <w:lang w:val="en-GB"/>
        </w:rPr>
        <w:t xml:space="preserve">This group of phages is distinct </w:t>
      </w:r>
      <w:r w:rsidR="00782FDE">
        <w:rPr>
          <w:rFonts w:ascii="Arial" w:hAnsi="Arial" w:cs="Arial"/>
          <w:sz w:val="20"/>
          <w:szCs w:val="20"/>
          <w:lang w:val="en-GB"/>
        </w:rPr>
        <w:t xml:space="preserve">from almost all others in the family </w:t>
      </w:r>
      <w:r w:rsidR="00782FDE" w:rsidRPr="00782FDE">
        <w:rPr>
          <w:rFonts w:ascii="Arial" w:hAnsi="Arial" w:cs="Arial"/>
          <w:i/>
          <w:sz w:val="20"/>
          <w:szCs w:val="20"/>
          <w:lang w:val="en-GB"/>
        </w:rPr>
        <w:t>Myoviridae</w:t>
      </w:r>
      <w:r w:rsidR="00782FDE">
        <w:rPr>
          <w:rFonts w:ascii="Arial" w:hAnsi="Arial" w:cs="Arial"/>
          <w:sz w:val="20"/>
          <w:szCs w:val="20"/>
          <w:lang w:val="en-GB"/>
        </w:rPr>
        <w:t>.  A fast minimum evolution tree was produced from the NCBI BLASTN data.</w:t>
      </w:r>
    </w:p>
    <w:p w14:paraId="1C02C404" w14:textId="31269BD4" w:rsidR="00782FDE" w:rsidRDefault="00782FDE" w:rsidP="00AC0E72">
      <w:pPr>
        <w:rPr>
          <w:rFonts w:ascii="Arial" w:hAnsi="Arial" w:cs="Arial"/>
          <w:sz w:val="20"/>
          <w:szCs w:val="20"/>
          <w:lang w:val="en-GB"/>
        </w:rPr>
      </w:pPr>
    </w:p>
    <w:p w14:paraId="3134EDB5" w14:textId="482CC0A9" w:rsidR="00782FDE" w:rsidRPr="00063DD3" w:rsidRDefault="00782FDE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E7DE78" wp14:editId="68148278">
                <wp:simplePos x="0" y="0"/>
                <wp:positionH relativeFrom="column">
                  <wp:posOffset>2651760</wp:posOffset>
                </wp:positionH>
                <wp:positionV relativeFrom="paragraph">
                  <wp:posOffset>525780</wp:posOffset>
                </wp:positionV>
                <wp:extent cx="3589020" cy="4389120"/>
                <wp:effectExtent l="19050" t="19050" r="1143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020" cy="43891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15CF56" id="Rectangle 2" o:spid="_x0000_s1026" style="position:absolute;margin-left:208.8pt;margin-top:41.4pt;width:282.6pt;height:34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" filled="f" strokecolor="red" strokeweight="2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6EF15878" wp14:editId="17EDF5F9">
            <wp:extent cx="6007735" cy="48888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st minimum evolution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88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2686DE20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FE1524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FE1524">
        <w:rPr>
          <w:rFonts w:ascii="Arial" w:hAnsi="Arial" w:cs="Arial"/>
          <w:sz w:val="20"/>
          <w:szCs w:val="20"/>
          <w:lang w:val="en-GB"/>
        </w:rPr>
        <w:t>The phylogenetic tree was constructed, using phylogeny.fr, using the large subunit terminase protein of phage FCL-2 and its homologs.</w:t>
      </w:r>
    </w:p>
    <w:p w14:paraId="67123312" w14:textId="4B7618AF" w:rsidR="00AC0E72" w:rsidRDefault="00FE1524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DD828" wp14:editId="2F2C5AA0">
                <wp:simplePos x="0" y="0"/>
                <wp:positionH relativeFrom="column">
                  <wp:posOffset>2430780</wp:posOffset>
                </wp:positionH>
                <wp:positionV relativeFrom="paragraph">
                  <wp:posOffset>944880</wp:posOffset>
                </wp:positionV>
                <wp:extent cx="2705100" cy="3497580"/>
                <wp:effectExtent l="19050" t="19050" r="1905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34975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EA1501" id="Rectangle 4" o:spid="_x0000_s1026" style="position:absolute;margin-left:191.4pt;margin-top:74.4pt;width:213pt;height:27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329B1947" wp14:editId="18A67FF2">
            <wp:extent cx="6007735" cy="4762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rL phylogenetic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6C276" w14:textId="77777777" w:rsidR="00D703A5" w:rsidRPr="00D703A5" w:rsidRDefault="00D703A5" w:rsidP="00D703A5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D703A5">
              <w:rPr>
                <w:rFonts w:ascii="Times New Roman" w:hAnsi="Times New Roman"/>
                <w:color w:val="000000"/>
              </w:rPr>
              <w:t>1: Laanto E, Sundberg LR, Bamford JK. Phage specificity of the freshwater fish</w:t>
            </w:r>
          </w:p>
          <w:p w14:paraId="7BBF0BB2" w14:textId="77777777" w:rsidR="00D703A5" w:rsidRPr="00D703A5" w:rsidRDefault="00D703A5" w:rsidP="00D703A5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D703A5">
              <w:rPr>
                <w:rFonts w:ascii="Times New Roman" w:hAnsi="Times New Roman"/>
                <w:color w:val="000000"/>
              </w:rPr>
              <w:t>pathogen Flavobacterium columnare. Appl Environ Microbiol. 2011</w:t>
            </w:r>
          </w:p>
          <w:p w14:paraId="057F4CFF" w14:textId="2270FF67" w:rsidR="00AA601F" w:rsidRDefault="00D703A5" w:rsidP="00D703A5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D703A5">
              <w:rPr>
                <w:rFonts w:ascii="Times New Roman" w:hAnsi="Times New Roman"/>
                <w:color w:val="000000"/>
              </w:rPr>
              <w:t>;77(21):7868-72.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F4C77" w14:textId="77777777" w:rsidR="00F55297" w:rsidRDefault="00F55297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BB38F41" w14:textId="77777777" w:rsidR="00F55297" w:rsidRDefault="00F55297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BT-Itali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C58C0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C58C0">
      <w:rPr>
        <w:rFonts w:ascii="Arial" w:hAnsi="Arial" w:cs="Arial"/>
        <w:noProof/>
        <w:color w:val="808080"/>
        <w:sz w:val="20"/>
      </w:rPr>
      <w:t>5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1ECA6" w14:textId="77777777" w:rsidR="00F55297" w:rsidRDefault="00F55297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28577D63" w14:textId="77777777" w:rsidR="00F55297" w:rsidRDefault="00F55297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63DD3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38CE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B04C1"/>
    <w:rsid w:val="001C5EE1"/>
    <w:rsid w:val="001E59C1"/>
    <w:rsid w:val="001E7FD5"/>
    <w:rsid w:val="001F4031"/>
    <w:rsid w:val="002013D5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1667F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3F3535"/>
    <w:rsid w:val="00400C3B"/>
    <w:rsid w:val="00402B0B"/>
    <w:rsid w:val="00404ECA"/>
    <w:rsid w:val="00413670"/>
    <w:rsid w:val="004152C9"/>
    <w:rsid w:val="00422BD3"/>
    <w:rsid w:val="00422FF0"/>
    <w:rsid w:val="004234E8"/>
    <w:rsid w:val="004435EC"/>
    <w:rsid w:val="00444E1E"/>
    <w:rsid w:val="00447321"/>
    <w:rsid w:val="0044774D"/>
    <w:rsid w:val="004710EC"/>
    <w:rsid w:val="0047500D"/>
    <w:rsid w:val="00487E9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577C8"/>
    <w:rsid w:val="00572D74"/>
    <w:rsid w:val="00574DD5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E1909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2FDE"/>
    <w:rsid w:val="007878DB"/>
    <w:rsid w:val="00792B22"/>
    <w:rsid w:val="0079318D"/>
    <w:rsid w:val="007A5735"/>
    <w:rsid w:val="007B25D2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58C0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B79A1"/>
    <w:rsid w:val="009C1EBB"/>
    <w:rsid w:val="009C463B"/>
    <w:rsid w:val="009D29FA"/>
    <w:rsid w:val="009E036E"/>
    <w:rsid w:val="009E5158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B2EE4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0FAF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37055"/>
    <w:rsid w:val="00D45CE9"/>
    <w:rsid w:val="00D4648E"/>
    <w:rsid w:val="00D6107E"/>
    <w:rsid w:val="00D62298"/>
    <w:rsid w:val="00D703A5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12F00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DD3"/>
    <w:rsid w:val="00F41F8B"/>
    <w:rsid w:val="00F42095"/>
    <w:rsid w:val="00F44D53"/>
    <w:rsid w:val="00F4759E"/>
    <w:rsid w:val="00F510A8"/>
    <w:rsid w:val="00F51B71"/>
    <w:rsid w:val="00F55297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B3764"/>
    <w:rsid w:val="00FC22F7"/>
    <w:rsid w:val="00FC636D"/>
    <w:rsid w:val="00FC66D8"/>
    <w:rsid w:val="00FD1731"/>
    <w:rsid w:val="00FE11B0"/>
    <w:rsid w:val="00FE1524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3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B04C1"/>
    <w:rPr>
      <w:rFonts w:ascii="Dutch801BT-Italic" w:hAnsi="Dutch801BT-Italic" w:hint="default"/>
      <w:b w:val="0"/>
      <w:bCs w:val="0"/>
      <w:i/>
      <w:iCs/>
      <w:color w:val="231F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5752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2018-06-08T18:01:00Z</dcterms:created>
  <dcterms:modified xsi:type="dcterms:W3CDTF">2018-06-08T18:01:00Z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