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4D1882E7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2024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0C03615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1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6"/>
        <w:gridCol w:w="3722"/>
        <w:gridCol w:w="3856"/>
      </w:tblGrid>
      <w:tr w:rsidR="00E37077" w:rsidRPr="00C95FB7" w14:paraId="3BAAFFE7" w14:textId="77777777" w:rsidTr="00683D0C"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503" w:type="dxa"/>
            <w:gridSpan w:val="2"/>
            <w:shd w:val="clear" w:color="auto" w:fill="auto"/>
            <w:vAlign w:val="center"/>
          </w:tcPr>
          <w:p w14:paraId="693BF175" w14:textId="67D508D8" w:rsidR="00E37077" w:rsidRPr="009D44BC" w:rsidRDefault="00E37077" w:rsidP="00DD58AA">
            <w:pPr>
              <w:rPr>
                <w:rFonts w:ascii="Aptos" w:hAnsi="Aptos" w:cs="Arial"/>
                <w:color w:val="000000" w:themeColor="text1"/>
                <w:sz w:val="20"/>
              </w:rPr>
            </w:pPr>
            <w:r w:rsidRPr="009D44BC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Create </w:t>
            </w:r>
            <w:r w:rsidR="000C4FA2" w:rsidRPr="009D44BC">
              <w:rPr>
                <w:rFonts w:ascii="Aptos" w:hAnsi="Aptos" w:cs="Arial"/>
                <w:color w:val="000000" w:themeColor="text1"/>
                <w:sz w:val="20"/>
                <w:szCs w:val="20"/>
              </w:rPr>
              <w:t>one</w:t>
            </w:r>
            <w:r w:rsidRPr="009D44BC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new species in the genus </w:t>
            </w:r>
            <w:proofErr w:type="spellStart"/>
            <w:r w:rsidR="000C4FA2" w:rsidRPr="009D44BC">
              <w:rPr>
                <w:rFonts w:ascii="Aptos" w:hAnsi="Aptos" w:cs="Arial"/>
                <w:color w:val="000000" w:themeColor="text1"/>
                <w:sz w:val="20"/>
                <w:szCs w:val="20"/>
              </w:rPr>
              <w:t>Mammarenavirus</w:t>
            </w:r>
            <w:proofErr w:type="spellEnd"/>
            <w:r w:rsidRPr="009D44BC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9D44BC">
              <w:rPr>
                <w:rFonts w:ascii="Aptos" w:hAnsi="Aptos" w:cs="Arial"/>
                <w:iCs/>
                <w:color w:val="000000" w:themeColor="text1"/>
                <w:sz w:val="20"/>
                <w:szCs w:val="20"/>
              </w:rPr>
              <w:t>(</w:t>
            </w:r>
            <w:proofErr w:type="spellStart"/>
            <w:r w:rsidR="006B2BCE" w:rsidRPr="006B2BCE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Hareavirales</w:t>
            </w:r>
            <w:proofErr w:type="spellEnd"/>
            <w:r w:rsidRPr="009D44BC">
              <w:rPr>
                <w:rFonts w:ascii="Aptos" w:hAnsi="Aptos" w:cs="Arial"/>
                <w:iCs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="000C4FA2" w:rsidRPr="009D44BC">
              <w:rPr>
                <w:rFonts w:ascii="Aptos" w:hAnsi="Aptos" w:cs="Arial"/>
                <w:iCs/>
                <w:color w:val="000000" w:themeColor="text1"/>
                <w:sz w:val="20"/>
                <w:szCs w:val="20"/>
              </w:rPr>
              <w:t>Arena</w:t>
            </w:r>
            <w:r w:rsidRPr="009D44BC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viridae</w:t>
            </w:r>
            <w:proofErr w:type="spellEnd"/>
            <w:r w:rsidRPr="009D44BC">
              <w:rPr>
                <w:rFonts w:ascii="Aptos" w:hAnsi="Aptos" w:cs="Arial"/>
                <w:iCs/>
                <w:color w:val="000000" w:themeColor="text1"/>
                <w:sz w:val="20"/>
                <w:szCs w:val="20"/>
              </w:rPr>
              <w:t>]</w:t>
            </w:r>
          </w:p>
        </w:tc>
      </w:tr>
      <w:tr w:rsidR="00E37077" w:rsidRPr="00C95FB7" w14:paraId="6479468A" w14:textId="77777777" w:rsidTr="00683D0C">
        <w:trPr>
          <w:gridAfter w:val="1"/>
          <w:wAfter w:w="4384" w:type="dxa"/>
        </w:trPr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3119" w:type="dxa"/>
            <w:shd w:val="clear" w:color="auto" w:fill="auto"/>
          </w:tcPr>
          <w:p w14:paraId="3A9C1428" w14:textId="1F974A06" w:rsidR="00E37077" w:rsidRPr="00AD5A3A" w:rsidRDefault="009D44BC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sz w:val="20"/>
              </w:rPr>
            </w:pPr>
            <w:r w:rsidRPr="00F94B2C">
              <w:rPr>
                <w:rFonts w:ascii="Aptos" w:hAnsi="Aptos" w:cs="Arial"/>
                <w:bCs/>
                <w:iCs/>
                <w:sz w:val="20"/>
                <w:lang w:val="sv-SE"/>
              </w:rPr>
              <w:t>2024.</w:t>
            </w:r>
            <w:r>
              <w:rPr>
                <w:rFonts w:ascii="Aptos" w:hAnsi="Aptos" w:cs="Arial"/>
                <w:bCs/>
                <w:iCs/>
                <w:sz w:val="20"/>
                <w:lang w:val="sv-SE"/>
              </w:rPr>
              <w:t>009</w:t>
            </w:r>
            <w:r w:rsidRPr="00F94B2C">
              <w:rPr>
                <w:rFonts w:ascii="Aptos" w:hAnsi="Aptos" w:cs="Arial"/>
                <w:bCs/>
                <w:iCs/>
                <w:sz w:val="20"/>
                <w:lang w:val="sv-SE"/>
              </w:rPr>
              <w:t>M.N.v1.Mammarenavirus_1nsp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615"/>
        <w:gridCol w:w="3690"/>
        <w:gridCol w:w="2520"/>
        <w:gridCol w:w="1498"/>
      </w:tblGrid>
      <w:tr w:rsidR="009703AF" w14:paraId="46D8D295" w14:textId="4B68158E" w:rsidTr="00FF73DF">
        <w:trPr>
          <w:trHeight w:val="173"/>
        </w:trPr>
        <w:tc>
          <w:tcPr>
            <w:tcW w:w="9323" w:type="dxa"/>
            <w:gridSpan w:val="4"/>
            <w:shd w:val="clear" w:color="auto" w:fill="F2F2F2" w:themeFill="background1" w:themeFillShade="F2"/>
          </w:tcPr>
          <w:p w14:paraId="730FC69E" w14:textId="26924876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FF73DF" w14:paraId="142871FE" w14:textId="3F439A07" w:rsidTr="00190840">
        <w:trPr>
          <w:trHeight w:val="411"/>
        </w:trPr>
        <w:tc>
          <w:tcPr>
            <w:tcW w:w="1615" w:type="dxa"/>
            <w:shd w:val="clear" w:color="auto" w:fill="F2F2F2" w:themeFill="background1" w:themeFillShade="F2"/>
          </w:tcPr>
          <w:p w14:paraId="52C384EB" w14:textId="54F28E77" w:rsidR="009703AF" w:rsidRPr="009A3B4A" w:rsidRDefault="009703AF" w:rsidP="00DD58AA">
            <w:pPr>
              <w:rPr>
                <w:rFonts w:ascii="Aptos" w:hAnsi="Aptos" w:cs="Arial"/>
                <w:sz w:val="18"/>
                <w:szCs w:val="18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Name </w:t>
            </w:r>
          </w:p>
        </w:tc>
        <w:tc>
          <w:tcPr>
            <w:tcW w:w="3690" w:type="dxa"/>
            <w:shd w:val="clear" w:color="auto" w:fill="F2F2F2" w:themeFill="background1" w:themeFillShade="F2"/>
          </w:tcPr>
          <w:p w14:paraId="31CF02AA" w14:textId="78503C86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20" w:type="dxa"/>
            <w:shd w:val="clear" w:color="auto" w:fill="F2F2F2" w:themeFill="background1" w:themeFillShade="F2"/>
          </w:tcPr>
          <w:p w14:paraId="6DA5FEAF" w14:textId="392EE3F4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498" w:type="dxa"/>
            <w:shd w:val="clear" w:color="auto" w:fill="F2F2F2" w:themeFill="background1" w:themeFillShade="F2"/>
          </w:tcPr>
          <w:p w14:paraId="1F78D756" w14:textId="56EBEA78" w:rsidR="009703AF" w:rsidRPr="00AF4998" w:rsidRDefault="009703AF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Corresponding 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>(s)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  </w:t>
            </w:r>
          </w:p>
        </w:tc>
      </w:tr>
      <w:tr w:rsidR="00FF73DF" w14:paraId="24E4F537" w14:textId="79E9BB15" w:rsidTr="00190840">
        <w:tc>
          <w:tcPr>
            <w:tcW w:w="1615" w:type="dxa"/>
            <w:shd w:val="clear" w:color="auto" w:fill="FFFFFF" w:themeFill="background1"/>
            <w:vAlign w:val="center"/>
          </w:tcPr>
          <w:p w14:paraId="6EA9DED5" w14:textId="1849A488" w:rsidR="009703AF" w:rsidRPr="000C4FA2" w:rsidRDefault="000C4FA2" w:rsidP="009A3B4A">
            <w:pPr>
              <w:rPr>
                <w:rFonts w:ascii="Aptos" w:hAnsi="Aptos" w:cs="Arial"/>
                <w:b/>
                <w:sz w:val="20"/>
                <w:szCs w:val="20"/>
              </w:rPr>
            </w:pPr>
            <w:proofErr w:type="spellStart"/>
            <w:r w:rsidRPr="000C4FA2">
              <w:rPr>
                <w:rFonts w:ascii="Aptos" w:hAnsi="Aptos" w:cs="Arial"/>
                <w:b/>
                <w:sz w:val="20"/>
                <w:szCs w:val="20"/>
              </w:rPr>
              <w:t>Shedroff</w:t>
            </w:r>
            <w:proofErr w:type="spellEnd"/>
            <w:r w:rsidRPr="000C4FA2">
              <w:rPr>
                <w:rFonts w:ascii="Aptos" w:hAnsi="Aptos" w:cs="Arial"/>
                <w:b/>
                <w:sz w:val="20"/>
                <w:szCs w:val="20"/>
              </w:rPr>
              <w:t xml:space="preserve"> ES</w:t>
            </w:r>
          </w:p>
        </w:tc>
        <w:tc>
          <w:tcPr>
            <w:tcW w:w="3690" w:type="dxa"/>
            <w:shd w:val="clear" w:color="auto" w:fill="FFFFFF" w:themeFill="background1"/>
            <w:vAlign w:val="center"/>
          </w:tcPr>
          <w:p w14:paraId="203AB4A1" w14:textId="7E3E4D38" w:rsidR="000C4FA2" w:rsidRPr="000C4FA2" w:rsidRDefault="000C4FA2" w:rsidP="000C4FA2">
            <w:pPr>
              <w:rPr>
                <w:rFonts w:ascii="Aptos" w:hAnsi="Aptos" w:cs="Arial"/>
                <w:sz w:val="20"/>
                <w:szCs w:val="20"/>
              </w:rPr>
            </w:pPr>
            <w:r w:rsidRPr="000C4FA2">
              <w:rPr>
                <w:rFonts w:ascii="Aptos" w:hAnsi="Aptos" w:cs="Arial"/>
                <w:sz w:val="20"/>
                <w:szCs w:val="20"/>
              </w:rPr>
              <w:t>Viral Special Pathogens Branch, The Centers for Disease Control and Prevention, 1600 Clifton Rd.,</w:t>
            </w:r>
          </w:p>
          <w:p w14:paraId="05D68F1D" w14:textId="07303E30" w:rsidR="009703AF" w:rsidRPr="000C4FA2" w:rsidRDefault="000C4FA2" w:rsidP="000C4FA2">
            <w:pPr>
              <w:rPr>
                <w:rFonts w:ascii="Aptos" w:hAnsi="Aptos" w:cs="Arial"/>
                <w:b/>
                <w:sz w:val="20"/>
                <w:szCs w:val="20"/>
                <w:lang w:val="it-IT"/>
              </w:rPr>
            </w:pPr>
            <w:r w:rsidRPr="000C4FA2">
              <w:rPr>
                <w:rFonts w:ascii="Aptos" w:hAnsi="Aptos" w:cs="Arial"/>
                <w:sz w:val="20"/>
                <w:szCs w:val="20"/>
              </w:rPr>
              <w:t>Atlanta, GA 30329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133CF739" w14:textId="007108C3" w:rsidR="009703AF" w:rsidRPr="00856879" w:rsidRDefault="00B249F3" w:rsidP="009A3B4A">
            <w:pPr>
              <w:rPr>
                <w:rFonts w:ascii="Aptos" w:hAnsi="Aptos" w:cs="Arial"/>
                <w:b/>
                <w:sz w:val="20"/>
                <w:szCs w:val="20"/>
              </w:rPr>
            </w:pPr>
            <w:hyperlink r:id="rId9" w:history="1">
              <w:r w:rsidR="00FF73DF" w:rsidRPr="00856879">
                <w:rPr>
                  <w:rStyle w:val="Hyperlink"/>
                  <w:rFonts w:ascii="Aptos" w:hAnsi="Aptos" w:cs="Arial"/>
                  <w:b/>
                  <w:color w:val="auto"/>
                  <w:sz w:val="20"/>
                  <w:szCs w:val="20"/>
                </w:rPr>
                <w:t>Ubu2@cdc.gov</w:t>
              </w:r>
            </w:hyperlink>
          </w:p>
        </w:tc>
        <w:tc>
          <w:tcPr>
            <w:tcW w:w="1498" w:type="dxa"/>
            <w:shd w:val="clear" w:color="auto" w:fill="FFFFFF" w:themeFill="background1"/>
            <w:vAlign w:val="center"/>
          </w:tcPr>
          <w:p w14:paraId="16BB015A" w14:textId="6252CEA4" w:rsidR="009703AF" w:rsidRPr="002A5A83" w:rsidRDefault="009703AF" w:rsidP="009703AF">
            <w:pPr>
              <w:jc w:val="center"/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="00FF73DF" w:rsidRPr="00FF73DF" w14:paraId="4CB8C1A8" w14:textId="77777777" w:rsidTr="00190840">
        <w:tc>
          <w:tcPr>
            <w:tcW w:w="1615" w:type="dxa"/>
            <w:vAlign w:val="center"/>
          </w:tcPr>
          <w:p w14:paraId="1C2392E0" w14:textId="2E190817" w:rsidR="00FF73DF" w:rsidRDefault="00FF73DF" w:rsidP="009A3B4A">
            <w:pPr>
              <w:rPr>
                <w:rFonts w:ascii="Aptos" w:hAnsi="Aptos" w:cs="Arial"/>
                <w:b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18"/>
                <w:szCs w:val="18"/>
              </w:rPr>
              <w:t>Martin ML</w:t>
            </w:r>
          </w:p>
        </w:tc>
        <w:tc>
          <w:tcPr>
            <w:tcW w:w="3690" w:type="dxa"/>
            <w:vAlign w:val="center"/>
          </w:tcPr>
          <w:p w14:paraId="1BC65F0A" w14:textId="47876BE1" w:rsidR="00FF73DF" w:rsidRPr="00FF73DF" w:rsidRDefault="00FF73DF" w:rsidP="000C4FA2">
            <w:pPr>
              <w:rPr>
                <w:rFonts w:ascii="Aptos" w:hAnsi="Aptos" w:cs="Arial"/>
                <w:sz w:val="20"/>
                <w:szCs w:val="20"/>
                <w:lang w:val="it-IT"/>
              </w:rPr>
            </w:pPr>
            <w:r w:rsidRPr="00FF73DF">
              <w:rPr>
                <w:rFonts w:ascii="Aptos" w:hAnsi="Aptos" w:cs="Arial"/>
                <w:sz w:val="20"/>
                <w:szCs w:val="20"/>
                <w:lang w:val="it-IT"/>
              </w:rPr>
              <w:t>Instituto Nacional de Enfermedades Virales Humanas Dr. Julio I. Maiztegui, Monteagudo 2510, Pergamino 2700, Argentina</w:t>
            </w:r>
          </w:p>
        </w:tc>
        <w:tc>
          <w:tcPr>
            <w:tcW w:w="2520" w:type="dxa"/>
            <w:vAlign w:val="center"/>
          </w:tcPr>
          <w:p w14:paraId="2438B6EF" w14:textId="374CEF11" w:rsidR="00FF73DF" w:rsidRPr="00856879" w:rsidRDefault="00B249F3" w:rsidP="009A3B4A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  <w:hyperlink r:id="rId10" w:history="1">
              <w:r w:rsidR="00FF73DF" w:rsidRPr="00856879">
                <w:rPr>
                  <w:rStyle w:val="Hyperlink"/>
                  <w:rFonts w:ascii="Aptos" w:hAnsi="Aptos" w:cs="Arial"/>
                  <w:b/>
                  <w:color w:val="auto"/>
                  <w:sz w:val="18"/>
                  <w:szCs w:val="18"/>
                  <w:lang w:val="it-IT"/>
                </w:rPr>
                <w:t>malalamar@gmail.com</w:t>
              </w:r>
            </w:hyperlink>
          </w:p>
        </w:tc>
        <w:tc>
          <w:tcPr>
            <w:tcW w:w="1498" w:type="dxa"/>
            <w:vAlign w:val="center"/>
          </w:tcPr>
          <w:p w14:paraId="2ECEC06C" w14:textId="77777777" w:rsidR="00FF73DF" w:rsidRPr="00FF73DF" w:rsidRDefault="00FF73DF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</w:p>
        </w:tc>
      </w:tr>
      <w:tr w:rsidR="00FF73DF" w14:paraId="25991084" w14:textId="1F2FA2C1" w:rsidTr="00190840">
        <w:tc>
          <w:tcPr>
            <w:tcW w:w="1615" w:type="dxa"/>
            <w:vAlign w:val="center"/>
          </w:tcPr>
          <w:p w14:paraId="7E9FF899" w14:textId="45E2A5F8" w:rsidR="009703AF" w:rsidRPr="00C95FB7" w:rsidRDefault="000C4FA2" w:rsidP="009A3B4A">
            <w:pPr>
              <w:rPr>
                <w:rFonts w:ascii="Aptos" w:hAnsi="Aptos" w:cs="Arial"/>
                <w:b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18"/>
                <w:szCs w:val="18"/>
              </w:rPr>
              <w:t>Whitmer SLM</w:t>
            </w:r>
          </w:p>
        </w:tc>
        <w:tc>
          <w:tcPr>
            <w:tcW w:w="3690" w:type="dxa"/>
            <w:vAlign w:val="center"/>
          </w:tcPr>
          <w:p w14:paraId="5AA7B872" w14:textId="77777777" w:rsidR="000C4FA2" w:rsidRPr="000C4FA2" w:rsidRDefault="000C4FA2" w:rsidP="000C4FA2">
            <w:pPr>
              <w:rPr>
                <w:rFonts w:ascii="Aptos" w:hAnsi="Aptos" w:cs="Arial"/>
                <w:sz w:val="20"/>
                <w:szCs w:val="20"/>
              </w:rPr>
            </w:pPr>
            <w:r w:rsidRPr="000C4FA2">
              <w:rPr>
                <w:rFonts w:ascii="Aptos" w:hAnsi="Aptos" w:cs="Arial"/>
                <w:sz w:val="20"/>
                <w:szCs w:val="20"/>
              </w:rPr>
              <w:t>Viral Special Pathogens Branch, The Centers for Disease Control and Prevention, 1600 Clifton Rd.,</w:t>
            </w:r>
          </w:p>
          <w:p w14:paraId="5A10F992" w14:textId="6F5BDEA1" w:rsidR="009703AF" w:rsidRPr="00C95FB7" w:rsidRDefault="000C4FA2" w:rsidP="000C4FA2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0C4FA2">
              <w:rPr>
                <w:rFonts w:ascii="Aptos" w:hAnsi="Aptos" w:cs="Arial"/>
                <w:sz w:val="20"/>
                <w:szCs w:val="20"/>
              </w:rPr>
              <w:t>Atlanta, GA 30329</w:t>
            </w:r>
          </w:p>
        </w:tc>
        <w:tc>
          <w:tcPr>
            <w:tcW w:w="2520" w:type="dxa"/>
            <w:vAlign w:val="center"/>
          </w:tcPr>
          <w:p w14:paraId="584336C5" w14:textId="4F9E6948" w:rsidR="009703AF" w:rsidRPr="00856879" w:rsidRDefault="00B249F3" w:rsidP="009A3B4A">
            <w:pPr>
              <w:rPr>
                <w:rFonts w:ascii="Aptos" w:hAnsi="Aptos" w:cs="Arial"/>
                <w:b/>
                <w:sz w:val="18"/>
                <w:szCs w:val="18"/>
              </w:rPr>
            </w:pPr>
            <w:hyperlink r:id="rId11" w:history="1">
              <w:r w:rsidR="00FF73DF" w:rsidRPr="00856879">
                <w:rPr>
                  <w:rStyle w:val="Hyperlink"/>
                  <w:rFonts w:ascii="Aptos" w:hAnsi="Aptos" w:cs="Arial"/>
                  <w:b/>
                  <w:color w:val="auto"/>
                  <w:sz w:val="18"/>
                  <w:szCs w:val="18"/>
                </w:rPr>
                <w:t>Evk3@cdc.gov</w:t>
              </w:r>
            </w:hyperlink>
          </w:p>
        </w:tc>
        <w:tc>
          <w:tcPr>
            <w:tcW w:w="1498" w:type="dxa"/>
            <w:vAlign w:val="center"/>
          </w:tcPr>
          <w:p w14:paraId="01837D6A" w14:textId="2CD79B70" w:rsidR="009703AF" w:rsidRPr="00C95FB7" w:rsidRDefault="000F220C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18"/>
                <w:szCs w:val="18"/>
              </w:rPr>
              <w:t>X</w:t>
            </w:r>
          </w:p>
        </w:tc>
      </w:tr>
      <w:tr w:rsidR="00FF73DF" w:rsidRPr="00FF73DF" w14:paraId="1B668FB3" w14:textId="2C6F00EF" w:rsidTr="00190840">
        <w:tc>
          <w:tcPr>
            <w:tcW w:w="1615" w:type="dxa"/>
            <w:vAlign w:val="center"/>
          </w:tcPr>
          <w:p w14:paraId="7C1B4F79" w14:textId="07584939" w:rsidR="009703AF" w:rsidRPr="00C95FB7" w:rsidRDefault="00FF73DF" w:rsidP="009A3B4A">
            <w:pPr>
              <w:rPr>
                <w:rFonts w:ascii="Aptos" w:hAnsi="Aptos" w:cs="Arial"/>
                <w:b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18"/>
                <w:szCs w:val="18"/>
              </w:rPr>
              <w:t>Brignone J</w:t>
            </w:r>
          </w:p>
        </w:tc>
        <w:tc>
          <w:tcPr>
            <w:tcW w:w="3690" w:type="dxa"/>
            <w:vAlign w:val="center"/>
          </w:tcPr>
          <w:p w14:paraId="3EC4C5A6" w14:textId="00666F72" w:rsidR="009703AF" w:rsidRPr="00FF73DF" w:rsidRDefault="00FF73DF" w:rsidP="009A3B4A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  <w:r w:rsidRPr="00FF73DF">
              <w:rPr>
                <w:rFonts w:ascii="Aptos" w:hAnsi="Aptos" w:cs="Arial"/>
                <w:sz w:val="20"/>
                <w:szCs w:val="20"/>
                <w:lang w:val="it-IT"/>
              </w:rPr>
              <w:t>Instituto Nacional de Enfermedades Virales Humanas Dr. Julio I. Maiztegui, Monteagudo 2510, Pergamino 2700, Argentina</w:t>
            </w:r>
          </w:p>
        </w:tc>
        <w:tc>
          <w:tcPr>
            <w:tcW w:w="2520" w:type="dxa"/>
            <w:vAlign w:val="center"/>
          </w:tcPr>
          <w:p w14:paraId="1DDF5257" w14:textId="6C41F0B1" w:rsidR="009703AF" w:rsidRPr="00856879" w:rsidRDefault="00B249F3" w:rsidP="009A3B4A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  <w:hyperlink r:id="rId12" w:history="1">
              <w:r w:rsidR="00FF73DF" w:rsidRPr="00856879">
                <w:rPr>
                  <w:rStyle w:val="Hyperlink"/>
                  <w:rFonts w:ascii="Aptos" w:hAnsi="Aptos" w:cs="Arial"/>
                  <w:b/>
                  <w:color w:val="auto"/>
                  <w:sz w:val="18"/>
                  <w:szCs w:val="18"/>
                  <w:lang w:val="it-IT"/>
                </w:rPr>
                <w:t>jubrignone@yahoo.com.ar</w:t>
              </w:r>
            </w:hyperlink>
          </w:p>
        </w:tc>
        <w:tc>
          <w:tcPr>
            <w:tcW w:w="1498" w:type="dxa"/>
            <w:vAlign w:val="center"/>
          </w:tcPr>
          <w:p w14:paraId="398397DC" w14:textId="63F54794" w:rsidR="009703AF" w:rsidRPr="00FF73DF" w:rsidRDefault="009703AF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</w:p>
        </w:tc>
      </w:tr>
      <w:tr w:rsidR="00FF73DF" w:rsidRPr="00FF73DF" w14:paraId="1EC2C947" w14:textId="08659965" w:rsidTr="00190840">
        <w:tc>
          <w:tcPr>
            <w:tcW w:w="1615" w:type="dxa"/>
            <w:vAlign w:val="center"/>
          </w:tcPr>
          <w:p w14:paraId="48A3936E" w14:textId="383387D5" w:rsidR="009703AF" w:rsidRPr="00FF73DF" w:rsidRDefault="00FF73DF" w:rsidP="009A3B4A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  <w:r>
              <w:rPr>
                <w:rFonts w:ascii="Aptos" w:hAnsi="Aptos" w:cs="Arial"/>
                <w:b/>
                <w:sz w:val="18"/>
                <w:szCs w:val="18"/>
                <w:lang w:val="it-IT"/>
              </w:rPr>
              <w:t>Garcia JB</w:t>
            </w:r>
          </w:p>
        </w:tc>
        <w:tc>
          <w:tcPr>
            <w:tcW w:w="3690" w:type="dxa"/>
            <w:vAlign w:val="center"/>
          </w:tcPr>
          <w:p w14:paraId="465BAECA" w14:textId="6C1377CD" w:rsidR="009703AF" w:rsidRPr="00FF73DF" w:rsidRDefault="00FF73DF" w:rsidP="009A3B4A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  <w:r w:rsidRPr="00FF73DF">
              <w:rPr>
                <w:rFonts w:ascii="Aptos" w:hAnsi="Aptos" w:cs="Arial"/>
                <w:sz w:val="20"/>
                <w:szCs w:val="20"/>
                <w:lang w:val="it-IT"/>
              </w:rPr>
              <w:t>Instituto Nacional de Enfermedades Virales Humanas Dr. Julio I. Maiztegui, Monteagudo 2510, Pergamino 2700, Argentina</w:t>
            </w:r>
          </w:p>
        </w:tc>
        <w:tc>
          <w:tcPr>
            <w:tcW w:w="2520" w:type="dxa"/>
            <w:vAlign w:val="center"/>
          </w:tcPr>
          <w:p w14:paraId="464D4E54" w14:textId="5363BEB0" w:rsidR="009703AF" w:rsidRPr="00856879" w:rsidRDefault="00B249F3" w:rsidP="009A3B4A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  <w:hyperlink r:id="rId13" w:history="1">
              <w:r w:rsidR="00FF73DF" w:rsidRPr="00856879">
                <w:rPr>
                  <w:rStyle w:val="Hyperlink"/>
                  <w:rFonts w:ascii="Aptos" w:hAnsi="Aptos" w:cs="Arial"/>
                  <w:b/>
                  <w:color w:val="auto"/>
                  <w:sz w:val="18"/>
                  <w:szCs w:val="18"/>
                  <w:lang w:val="it-IT"/>
                </w:rPr>
                <w:t>jorgebgarcia@gmail.com</w:t>
              </w:r>
            </w:hyperlink>
          </w:p>
        </w:tc>
        <w:tc>
          <w:tcPr>
            <w:tcW w:w="1498" w:type="dxa"/>
            <w:vAlign w:val="center"/>
          </w:tcPr>
          <w:p w14:paraId="3CBA77FB" w14:textId="2B04C666" w:rsidR="009703AF" w:rsidRPr="00FF73DF" w:rsidRDefault="009703AF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</w:p>
        </w:tc>
      </w:tr>
      <w:tr w:rsidR="00FF73DF" w:rsidRPr="00FF73DF" w14:paraId="1E87AB62" w14:textId="5899AC2D" w:rsidTr="00190840">
        <w:tc>
          <w:tcPr>
            <w:tcW w:w="1615" w:type="dxa"/>
            <w:vAlign w:val="center"/>
          </w:tcPr>
          <w:p w14:paraId="31B07DB0" w14:textId="711E8C9E" w:rsidR="009703AF" w:rsidRPr="00FF73DF" w:rsidRDefault="00FF73DF" w:rsidP="009A3B4A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  <w:r>
              <w:rPr>
                <w:rFonts w:ascii="Aptos" w:hAnsi="Aptos" w:cs="Arial"/>
                <w:b/>
                <w:sz w:val="18"/>
                <w:szCs w:val="18"/>
                <w:lang w:val="it-IT"/>
              </w:rPr>
              <w:t>Sen C</w:t>
            </w:r>
          </w:p>
        </w:tc>
        <w:tc>
          <w:tcPr>
            <w:tcW w:w="3690" w:type="dxa"/>
            <w:vAlign w:val="center"/>
          </w:tcPr>
          <w:p w14:paraId="5AD29B0F" w14:textId="41E7DCD2" w:rsidR="009703AF" w:rsidRPr="00FF73DF" w:rsidRDefault="00FF73DF" w:rsidP="009A3B4A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  <w:r w:rsidRPr="00FF73DF">
              <w:rPr>
                <w:rFonts w:ascii="Aptos" w:hAnsi="Aptos" w:cs="Arial"/>
                <w:sz w:val="20"/>
                <w:szCs w:val="20"/>
                <w:lang w:val="it-IT"/>
              </w:rPr>
              <w:t>Instituto Nacional de Enfermedades Virales Humanas Dr. Julio I. Maiztegui, Monteagudo 2510, Pergamino 2700, Argentina</w:t>
            </w:r>
          </w:p>
        </w:tc>
        <w:tc>
          <w:tcPr>
            <w:tcW w:w="2520" w:type="dxa"/>
            <w:vAlign w:val="center"/>
          </w:tcPr>
          <w:p w14:paraId="5C936B49" w14:textId="69ACEB0A" w:rsidR="009703AF" w:rsidRPr="00856879" w:rsidRDefault="00B249F3" w:rsidP="009A3B4A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  <w:hyperlink r:id="rId14" w:history="1">
              <w:r w:rsidR="00FF73DF" w:rsidRPr="00856879">
                <w:rPr>
                  <w:rStyle w:val="Hyperlink"/>
                  <w:rFonts w:ascii="Aptos" w:hAnsi="Aptos" w:cs="Arial"/>
                  <w:b/>
                  <w:color w:val="auto"/>
                  <w:sz w:val="18"/>
                  <w:szCs w:val="18"/>
                  <w:lang w:val="it-IT"/>
                </w:rPr>
                <w:t>carinanoesen@gmail.com</w:t>
              </w:r>
            </w:hyperlink>
          </w:p>
        </w:tc>
        <w:tc>
          <w:tcPr>
            <w:tcW w:w="1498" w:type="dxa"/>
            <w:vAlign w:val="center"/>
          </w:tcPr>
          <w:p w14:paraId="1A6F2BF1" w14:textId="713BF4F1" w:rsidR="009703AF" w:rsidRPr="00FF73DF" w:rsidRDefault="009703AF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</w:p>
        </w:tc>
      </w:tr>
      <w:tr w:rsidR="00FF73DF" w:rsidRPr="00FF73DF" w14:paraId="4EB04DC5" w14:textId="35F57E1D" w:rsidTr="00190840">
        <w:tc>
          <w:tcPr>
            <w:tcW w:w="1615" w:type="dxa"/>
            <w:vAlign w:val="center"/>
          </w:tcPr>
          <w:p w14:paraId="55C69C9A" w14:textId="6A7CC7E0" w:rsidR="009703AF" w:rsidRPr="00FF73DF" w:rsidRDefault="00FF73DF" w:rsidP="009A3B4A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  <w:r>
              <w:rPr>
                <w:rFonts w:ascii="Aptos" w:hAnsi="Aptos" w:cs="Arial"/>
                <w:b/>
                <w:sz w:val="18"/>
                <w:szCs w:val="18"/>
                <w:lang w:val="it-IT"/>
              </w:rPr>
              <w:t>Nazar Y</w:t>
            </w:r>
          </w:p>
        </w:tc>
        <w:tc>
          <w:tcPr>
            <w:tcW w:w="3690" w:type="dxa"/>
            <w:vAlign w:val="center"/>
          </w:tcPr>
          <w:p w14:paraId="3F729D28" w14:textId="770F4D1C" w:rsidR="009703AF" w:rsidRPr="00FF73DF" w:rsidRDefault="00FF73DF" w:rsidP="009A3B4A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  <w:r w:rsidRPr="00FF73DF">
              <w:rPr>
                <w:rFonts w:ascii="Aptos" w:hAnsi="Aptos" w:cs="Arial"/>
                <w:sz w:val="20"/>
                <w:szCs w:val="20"/>
                <w:lang w:val="it-IT"/>
              </w:rPr>
              <w:t>Instituto Nacional de Enfermedades Virales Humanas Dr. Julio I. Maiztegui, Monteagudo 2510, Pergamino 2700, Argentina</w:t>
            </w:r>
          </w:p>
        </w:tc>
        <w:tc>
          <w:tcPr>
            <w:tcW w:w="2520" w:type="dxa"/>
            <w:vAlign w:val="center"/>
          </w:tcPr>
          <w:p w14:paraId="2B03DFE0" w14:textId="3E98419D" w:rsidR="009703AF" w:rsidRPr="00856879" w:rsidRDefault="00B249F3" w:rsidP="009A3B4A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  <w:hyperlink r:id="rId15" w:history="1">
              <w:r w:rsidR="00FF73DF" w:rsidRPr="00856879">
                <w:rPr>
                  <w:rStyle w:val="Hyperlink"/>
                  <w:rFonts w:ascii="Aptos" w:hAnsi="Aptos" w:cs="Arial"/>
                  <w:b/>
                  <w:color w:val="auto"/>
                  <w:sz w:val="18"/>
                  <w:szCs w:val="18"/>
                  <w:lang w:val="it-IT"/>
                </w:rPr>
                <w:t>ynazar@anlis.gob.ar</w:t>
              </w:r>
            </w:hyperlink>
          </w:p>
        </w:tc>
        <w:tc>
          <w:tcPr>
            <w:tcW w:w="1498" w:type="dxa"/>
            <w:vAlign w:val="center"/>
          </w:tcPr>
          <w:p w14:paraId="25F3F5E7" w14:textId="2430C31B" w:rsidR="009703AF" w:rsidRPr="00FF73DF" w:rsidRDefault="009703AF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</w:p>
        </w:tc>
      </w:tr>
      <w:tr w:rsidR="00FF73DF" w:rsidRPr="00FF73DF" w14:paraId="2F0A23D4" w14:textId="1B2D70D1" w:rsidTr="00190840">
        <w:trPr>
          <w:trHeight w:val="63"/>
        </w:trPr>
        <w:tc>
          <w:tcPr>
            <w:tcW w:w="1615" w:type="dxa"/>
            <w:vAlign w:val="center"/>
          </w:tcPr>
          <w:p w14:paraId="5CA45DA6" w14:textId="13B93A6F" w:rsidR="009703AF" w:rsidRPr="00FF73DF" w:rsidRDefault="00FF73DF" w:rsidP="009A3B4A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  <w:r>
              <w:rPr>
                <w:rFonts w:ascii="Aptos" w:hAnsi="Aptos" w:cs="Arial"/>
                <w:b/>
                <w:sz w:val="18"/>
                <w:szCs w:val="18"/>
                <w:lang w:val="it-IT"/>
              </w:rPr>
              <w:t>Fabbri C</w:t>
            </w:r>
          </w:p>
        </w:tc>
        <w:tc>
          <w:tcPr>
            <w:tcW w:w="3690" w:type="dxa"/>
            <w:vAlign w:val="center"/>
          </w:tcPr>
          <w:p w14:paraId="28A99667" w14:textId="210E2FCC" w:rsidR="009703AF" w:rsidRPr="00FF73DF" w:rsidRDefault="00FF73DF" w:rsidP="009A3B4A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  <w:r w:rsidRPr="00FF73DF">
              <w:rPr>
                <w:rFonts w:ascii="Aptos" w:hAnsi="Aptos" w:cs="Arial"/>
                <w:sz w:val="20"/>
                <w:szCs w:val="20"/>
                <w:lang w:val="it-IT"/>
              </w:rPr>
              <w:t>Instituto Nacional de Enfermedades Virales Humanas Dr. Julio I. Maiztegui, Monteagudo 2510, Pergamino 2700, Argentina</w:t>
            </w:r>
          </w:p>
        </w:tc>
        <w:tc>
          <w:tcPr>
            <w:tcW w:w="2520" w:type="dxa"/>
            <w:vAlign w:val="center"/>
          </w:tcPr>
          <w:p w14:paraId="0CFBB2E1" w14:textId="3FD351AF" w:rsidR="009703AF" w:rsidRPr="00856879" w:rsidRDefault="00B249F3" w:rsidP="009A3B4A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  <w:hyperlink r:id="rId16" w:history="1">
              <w:r w:rsidR="00FF73DF" w:rsidRPr="00856879">
                <w:rPr>
                  <w:rStyle w:val="Hyperlink"/>
                  <w:rFonts w:ascii="Aptos" w:hAnsi="Aptos" w:cs="Arial"/>
                  <w:b/>
                  <w:color w:val="auto"/>
                  <w:sz w:val="18"/>
                  <w:szCs w:val="18"/>
                  <w:lang w:val="it-IT"/>
                </w:rPr>
                <w:t>cintiafabbri@yahoo.com.ar</w:t>
              </w:r>
            </w:hyperlink>
          </w:p>
        </w:tc>
        <w:tc>
          <w:tcPr>
            <w:tcW w:w="1498" w:type="dxa"/>
            <w:vAlign w:val="center"/>
          </w:tcPr>
          <w:p w14:paraId="394DC9DC" w14:textId="7DB99887" w:rsidR="009703AF" w:rsidRPr="00FF73DF" w:rsidRDefault="009703AF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</w:p>
        </w:tc>
      </w:tr>
      <w:tr w:rsidR="00FF73DF" w:rsidRPr="00FF73DF" w14:paraId="557AB3EC" w14:textId="7845BEC8" w:rsidTr="00190840">
        <w:trPr>
          <w:trHeight w:val="63"/>
        </w:trPr>
        <w:tc>
          <w:tcPr>
            <w:tcW w:w="1615" w:type="dxa"/>
            <w:vAlign w:val="center"/>
          </w:tcPr>
          <w:p w14:paraId="246CA457" w14:textId="005A608D" w:rsidR="009703AF" w:rsidRPr="00FF73DF" w:rsidRDefault="00FF73DF" w:rsidP="00DD58AA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  <w:r>
              <w:rPr>
                <w:rFonts w:ascii="Aptos" w:hAnsi="Aptos" w:cs="Arial"/>
                <w:b/>
                <w:sz w:val="18"/>
                <w:szCs w:val="18"/>
                <w:lang w:val="it-IT"/>
              </w:rPr>
              <w:t>Morales-Betoulle M</w:t>
            </w:r>
          </w:p>
        </w:tc>
        <w:tc>
          <w:tcPr>
            <w:tcW w:w="3690" w:type="dxa"/>
            <w:vAlign w:val="center"/>
          </w:tcPr>
          <w:p w14:paraId="035326D8" w14:textId="77777777" w:rsidR="00FF73DF" w:rsidRPr="000C4FA2" w:rsidRDefault="00FF73DF" w:rsidP="00FF73DF">
            <w:pPr>
              <w:rPr>
                <w:rFonts w:ascii="Aptos" w:hAnsi="Aptos" w:cs="Arial"/>
                <w:sz w:val="20"/>
                <w:szCs w:val="20"/>
              </w:rPr>
            </w:pPr>
            <w:r w:rsidRPr="000C4FA2">
              <w:rPr>
                <w:rFonts w:ascii="Aptos" w:hAnsi="Aptos" w:cs="Arial"/>
                <w:sz w:val="20"/>
                <w:szCs w:val="20"/>
              </w:rPr>
              <w:t>Viral Special Pathogens Branch, The Centers for Disease Control and Prevention, 1600 Clifton Rd.,</w:t>
            </w:r>
          </w:p>
          <w:p w14:paraId="76E95799" w14:textId="2805D42F" w:rsidR="009703AF" w:rsidRPr="00FF73DF" w:rsidRDefault="00FF73DF" w:rsidP="00FF73DF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  <w:r w:rsidRPr="000C4FA2">
              <w:rPr>
                <w:rFonts w:ascii="Aptos" w:hAnsi="Aptos" w:cs="Arial"/>
                <w:sz w:val="20"/>
                <w:szCs w:val="20"/>
              </w:rPr>
              <w:t>Atlanta, GA 30329</w:t>
            </w:r>
          </w:p>
        </w:tc>
        <w:tc>
          <w:tcPr>
            <w:tcW w:w="2520" w:type="dxa"/>
            <w:vAlign w:val="center"/>
          </w:tcPr>
          <w:p w14:paraId="70D2790C" w14:textId="6AA55D42" w:rsidR="009703AF" w:rsidRPr="00856879" w:rsidRDefault="00B249F3" w:rsidP="00DD58AA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  <w:hyperlink r:id="rId17" w:history="1">
              <w:r w:rsidR="00FF73DF" w:rsidRPr="00856879">
                <w:rPr>
                  <w:rStyle w:val="Hyperlink"/>
                  <w:rFonts w:ascii="Aptos" w:hAnsi="Aptos" w:cs="Arial"/>
                  <w:b/>
                  <w:color w:val="auto"/>
                  <w:sz w:val="18"/>
                  <w:szCs w:val="18"/>
                  <w:lang w:val="it-IT"/>
                </w:rPr>
                <w:t>Fof7@cdc.gov</w:t>
              </w:r>
            </w:hyperlink>
          </w:p>
        </w:tc>
        <w:tc>
          <w:tcPr>
            <w:tcW w:w="1498" w:type="dxa"/>
            <w:vAlign w:val="center"/>
          </w:tcPr>
          <w:p w14:paraId="26B4F1E6" w14:textId="541D7C50" w:rsidR="009703AF" w:rsidRPr="00FF73DF" w:rsidRDefault="009703AF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</w:p>
        </w:tc>
      </w:tr>
      <w:tr w:rsidR="00FF73DF" w:rsidRPr="00FF73DF" w14:paraId="7C6DD514" w14:textId="77777777" w:rsidTr="00190840">
        <w:trPr>
          <w:trHeight w:val="63"/>
        </w:trPr>
        <w:tc>
          <w:tcPr>
            <w:tcW w:w="1615" w:type="dxa"/>
            <w:vAlign w:val="center"/>
          </w:tcPr>
          <w:p w14:paraId="53C87B27" w14:textId="14031A11" w:rsidR="00FF73DF" w:rsidRDefault="00FF73DF" w:rsidP="00DD58AA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  <w:r>
              <w:rPr>
                <w:rFonts w:ascii="Aptos" w:hAnsi="Aptos" w:cs="Arial"/>
                <w:b/>
                <w:sz w:val="18"/>
                <w:szCs w:val="18"/>
                <w:lang w:val="it-IT"/>
              </w:rPr>
              <w:t>Mendez JA</w:t>
            </w:r>
          </w:p>
        </w:tc>
        <w:tc>
          <w:tcPr>
            <w:tcW w:w="3690" w:type="dxa"/>
            <w:vAlign w:val="center"/>
          </w:tcPr>
          <w:p w14:paraId="4D295CBC" w14:textId="02BF02AB" w:rsidR="00FF73DF" w:rsidRPr="00FF73DF" w:rsidRDefault="00FF73DF" w:rsidP="00DD58AA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FF73DF">
              <w:rPr>
                <w:rFonts w:ascii="Aptos" w:hAnsi="Aptos" w:cs="Arial"/>
                <w:bCs/>
                <w:sz w:val="18"/>
                <w:szCs w:val="18"/>
              </w:rPr>
              <w:t>Pan American Health Organization, 525 23rd St. New World, Washington, DC 20037, USA</w:t>
            </w:r>
          </w:p>
        </w:tc>
        <w:tc>
          <w:tcPr>
            <w:tcW w:w="2520" w:type="dxa"/>
            <w:vAlign w:val="center"/>
          </w:tcPr>
          <w:p w14:paraId="46D782C5" w14:textId="6CF90143" w:rsidR="00FF73DF" w:rsidRPr="00856879" w:rsidRDefault="00B249F3" w:rsidP="00DD58AA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  <w:hyperlink r:id="rId18" w:history="1">
              <w:r w:rsidR="00FF73DF" w:rsidRPr="00856879">
                <w:rPr>
                  <w:rStyle w:val="Hyperlink"/>
                  <w:rFonts w:ascii="Aptos" w:hAnsi="Aptos" w:cs="Arial"/>
                  <w:b/>
                  <w:color w:val="auto"/>
                  <w:sz w:val="18"/>
                  <w:szCs w:val="18"/>
                  <w:lang w:val="it-IT"/>
                </w:rPr>
                <w:t>ricoj@paho.org</w:t>
              </w:r>
            </w:hyperlink>
          </w:p>
        </w:tc>
        <w:tc>
          <w:tcPr>
            <w:tcW w:w="1498" w:type="dxa"/>
            <w:vAlign w:val="center"/>
          </w:tcPr>
          <w:p w14:paraId="54C09DAD" w14:textId="77777777" w:rsidR="00FF73DF" w:rsidRPr="00FF73DF" w:rsidRDefault="00FF73DF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</w:p>
        </w:tc>
      </w:tr>
      <w:tr w:rsidR="00FF73DF" w:rsidRPr="00FF73DF" w14:paraId="79F05210" w14:textId="77777777" w:rsidTr="00190840">
        <w:trPr>
          <w:trHeight w:val="63"/>
        </w:trPr>
        <w:tc>
          <w:tcPr>
            <w:tcW w:w="1615" w:type="dxa"/>
            <w:vAlign w:val="center"/>
          </w:tcPr>
          <w:p w14:paraId="08B883E1" w14:textId="1D5B4418" w:rsidR="00FF73DF" w:rsidRDefault="00FF73DF" w:rsidP="00DD58AA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  <w:r>
              <w:rPr>
                <w:rFonts w:ascii="Aptos" w:hAnsi="Aptos" w:cs="Arial"/>
                <w:b/>
                <w:sz w:val="18"/>
                <w:szCs w:val="18"/>
                <w:lang w:val="it-IT"/>
              </w:rPr>
              <w:lastRenderedPageBreak/>
              <w:t>Montgomery JM</w:t>
            </w:r>
          </w:p>
        </w:tc>
        <w:tc>
          <w:tcPr>
            <w:tcW w:w="3690" w:type="dxa"/>
            <w:vAlign w:val="center"/>
          </w:tcPr>
          <w:p w14:paraId="02A9CCE5" w14:textId="77777777" w:rsidR="00FF73DF" w:rsidRPr="000C4FA2" w:rsidRDefault="00FF73DF" w:rsidP="00FF73DF">
            <w:pPr>
              <w:rPr>
                <w:rFonts w:ascii="Aptos" w:hAnsi="Aptos" w:cs="Arial"/>
                <w:sz w:val="20"/>
                <w:szCs w:val="20"/>
              </w:rPr>
            </w:pPr>
            <w:r w:rsidRPr="000C4FA2">
              <w:rPr>
                <w:rFonts w:ascii="Aptos" w:hAnsi="Aptos" w:cs="Arial"/>
                <w:sz w:val="20"/>
                <w:szCs w:val="20"/>
              </w:rPr>
              <w:t>Viral Special Pathogens Branch, The Centers for Disease Control and Prevention, 1600 Clifton Rd.,</w:t>
            </w:r>
          </w:p>
          <w:p w14:paraId="29A7F1BB" w14:textId="4726320D" w:rsidR="00FF73DF" w:rsidRPr="00FF73DF" w:rsidRDefault="00FF73DF" w:rsidP="00FF73DF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  <w:r w:rsidRPr="000C4FA2">
              <w:rPr>
                <w:rFonts w:ascii="Aptos" w:hAnsi="Aptos" w:cs="Arial"/>
                <w:sz w:val="20"/>
                <w:szCs w:val="20"/>
              </w:rPr>
              <w:t>Atlanta, GA 30329</w:t>
            </w:r>
          </w:p>
        </w:tc>
        <w:tc>
          <w:tcPr>
            <w:tcW w:w="2520" w:type="dxa"/>
            <w:vAlign w:val="center"/>
          </w:tcPr>
          <w:p w14:paraId="2AF1661B" w14:textId="1CB05731" w:rsidR="00FF73DF" w:rsidRPr="00856879" w:rsidRDefault="00B249F3" w:rsidP="00DD58AA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  <w:hyperlink r:id="rId19" w:history="1">
              <w:r w:rsidR="00FF73DF" w:rsidRPr="00856879">
                <w:rPr>
                  <w:rStyle w:val="Hyperlink"/>
                  <w:rFonts w:ascii="Aptos" w:hAnsi="Aptos" w:cs="Arial"/>
                  <w:b/>
                  <w:color w:val="auto"/>
                  <w:sz w:val="18"/>
                  <w:szCs w:val="18"/>
                  <w:lang w:val="it-IT"/>
                </w:rPr>
                <w:t>Ztq9@cdc.gov</w:t>
              </w:r>
            </w:hyperlink>
          </w:p>
        </w:tc>
        <w:tc>
          <w:tcPr>
            <w:tcW w:w="1498" w:type="dxa"/>
            <w:vAlign w:val="center"/>
          </w:tcPr>
          <w:p w14:paraId="09E6E51D" w14:textId="77777777" w:rsidR="00FF73DF" w:rsidRPr="00FF73DF" w:rsidRDefault="00FF73DF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</w:p>
        </w:tc>
      </w:tr>
      <w:tr w:rsidR="00FF73DF" w:rsidRPr="00F94B2C" w14:paraId="205ACE1D" w14:textId="77777777" w:rsidTr="00190840">
        <w:trPr>
          <w:trHeight w:val="63"/>
        </w:trPr>
        <w:tc>
          <w:tcPr>
            <w:tcW w:w="1615" w:type="dxa"/>
            <w:vAlign w:val="center"/>
          </w:tcPr>
          <w:p w14:paraId="76132551" w14:textId="6C76531A" w:rsidR="00FF73DF" w:rsidRDefault="00FF73DF" w:rsidP="00DD58AA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  <w:r>
              <w:rPr>
                <w:rFonts w:ascii="Aptos" w:hAnsi="Aptos" w:cs="Arial"/>
                <w:b/>
                <w:sz w:val="18"/>
                <w:szCs w:val="18"/>
                <w:lang w:val="it-IT"/>
              </w:rPr>
              <w:t>Morales MA</w:t>
            </w:r>
          </w:p>
        </w:tc>
        <w:tc>
          <w:tcPr>
            <w:tcW w:w="3690" w:type="dxa"/>
            <w:vAlign w:val="center"/>
          </w:tcPr>
          <w:p w14:paraId="578B8664" w14:textId="384C6C11" w:rsidR="00FF73DF" w:rsidRPr="00FF73DF" w:rsidRDefault="00FF73DF" w:rsidP="00DD58AA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  <w:r w:rsidRPr="00FF73DF">
              <w:rPr>
                <w:rFonts w:ascii="Aptos" w:hAnsi="Aptos" w:cs="Arial"/>
                <w:sz w:val="20"/>
                <w:szCs w:val="20"/>
                <w:lang w:val="it-IT"/>
              </w:rPr>
              <w:t>Instituto Nacional de Enfermedades Virales Humanas Dr. Julio I. Maiztegui, Monteagudo 2510, Pergamino 2700, Argentina</w:t>
            </w:r>
          </w:p>
        </w:tc>
        <w:tc>
          <w:tcPr>
            <w:tcW w:w="2520" w:type="dxa"/>
            <w:vAlign w:val="center"/>
          </w:tcPr>
          <w:p w14:paraId="1EAF8ECF" w14:textId="5575DE67" w:rsidR="00FF73DF" w:rsidRPr="00856879" w:rsidRDefault="00B249F3" w:rsidP="00DD58AA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  <w:hyperlink r:id="rId20" w:history="1">
              <w:r w:rsidR="00FF73DF" w:rsidRPr="00856879">
                <w:rPr>
                  <w:rStyle w:val="Hyperlink"/>
                  <w:rFonts w:ascii="Aptos" w:hAnsi="Aptos" w:cs="Arial"/>
                  <w:b/>
                  <w:color w:val="auto"/>
                  <w:sz w:val="18"/>
                  <w:szCs w:val="18"/>
                  <w:lang w:val="it-IT"/>
                </w:rPr>
                <w:t>Morales.mariaalejandra@yahoo.com.ar</w:t>
              </w:r>
            </w:hyperlink>
          </w:p>
        </w:tc>
        <w:tc>
          <w:tcPr>
            <w:tcW w:w="1498" w:type="dxa"/>
            <w:vAlign w:val="center"/>
          </w:tcPr>
          <w:p w14:paraId="500664EE" w14:textId="77777777" w:rsidR="00FF73DF" w:rsidRPr="00FF73DF" w:rsidRDefault="00FF73DF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</w:p>
        </w:tc>
      </w:tr>
      <w:tr w:rsidR="00FF73DF" w:rsidRPr="00FF73DF" w14:paraId="24DC8789" w14:textId="77777777" w:rsidTr="00190840">
        <w:trPr>
          <w:trHeight w:val="63"/>
        </w:trPr>
        <w:tc>
          <w:tcPr>
            <w:tcW w:w="1615" w:type="dxa"/>
            <w:vAlign w:val="center"/>
          </w:tcPr>
          <w:p w14:paraId="3938765E" w14:textId="1769BAD0" w:rsidR="00FF73DF" w:rsidRDefault="00FF73DF" w:rsidP="00DD58AA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  <w:r>
              <w:rPr>
                <w:rFonts w:ascii="Aptos" w:hAnsi="Aptos" w:cs="Arial"/>
                <w:b/>
                <w:sz w:val="18"/>
                <w:szCs w:val="18"/>
                <w:lang w:val="it-IT"/>
              </w:rPr>
              <w:t>Klena JD</w:t>
            </w:r>
          </w:p>
        </w:tc>
        <w:tc>
          <w:tcPr>
            <w:tcW w:w="3690" w:type="dxa"/>
            <w:vAlign w:val="center"/>
          </w:tcPr>
          <w:p w14:paraId="1F5AF3CB" w14:textId="77777777" w:rsidR="00FF73DF" w:rsidRPr="000C4FA2" w:rsidRDefault="00FF73DF" w:rsidP="00FF73DF">
            <w:pPr>
              <w:rPr>
                <w:rFonts w:ascii="Aptos" w:hAnsi="Aptos" w:cs="Arial"/>
                <w:sz w:val="20"/>
                <w:szCs w:val="20"/>
              </w:rPr>
            </w:pPr>
            <w:r w:rsidRPr="000C4FA2">
              <w:rPr>
                <w:rFonts w:ascii="Aptos" w:hAnsi="Aptos" w:cs="Arial"/>
                <w:sz w:val="20"/>
                <w:szCs w:val="20"/>
              </w:rPr>
              <w:t>Viral Special Pathogens Branch, The Centers for Disease Control and Prevention, 1600 Clifton Rd.,</w:t>
            </w:r>
          </w:p>
          <w:p w14:paraId="4621D328" w14:textId="7F477FC5" w:rsidR="00FF73DF" w:rsidRPr="00FF73DF" w:rsidRDefault="00FF73DF" w:rsidP="00FF73DF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  <w:r w:rsidRPr="000C4FA2">
              <w:rPr>
                <w:rFonts w:ascii="Aptos" w:hAnsi="Aptos" w:cs="Arial"/>
                <w:sz w:val="20"/>
                <w:szCs w:val="20"/>
              </w:rPr>
              <w:t>Atlanta, GA 30329</w:t>
            </w:r>
          </w:p>
        </w:tc>
        <w:tc>
          <w:tcPr>
            <w:tcW w:w="2520" w:type="dxa"/>
            <w:vAlign w:val="center"/>
          </w:tcPr>
          <w:p w14:paraId="1AAE8BA9" w14:textId="3E22404E" w:rsidR="00FF73DF" w:rsidRPr="00856879" w:rsidRDefault="00B249F3" w:rsidP="00DD58AA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  <w:hyperlink r:id="rId21" w:history="1">
              <w:r w:rsidR="00FF73DF" w:rsidRPr="00856879">
                <w:rPr>
                  <w:rStyle w:val="Hyperlink"/>
                  <w:rFonts w:ascii="Aptos" w:hAnsi="Aptos" w:cs="Arial"/>
                  <w:b/>
                  <w:color w:val="auto"/>
                  <w:sz w:val="18"/>
                  <w:szCs w:val="18"/>
                  <w:lang w:val="it-IT"/>
                </w:rPr>
                <w:t>Irc4@cdc.gov</w:t>
              </w:r>
            </w:hyperlink>
          </w:p>
        </w:tc>
        <w:tc>
          <w:tcPr>
            <w:tcW w:w="1498" w:type="dxa"/>
            <w:vAlign w:val="center"/>
          </w:tcPr>
          <w:p w14:paraId="35309BFA" w14:textId="60476A0B" w:rsidR="00FF73DF" w:rsidRPr="00FF73DF" w:rsidRDefault="00FF73DF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</w:p>
        </w:tc>
      </w:tr>
    </w:tbl>
    <w:p w14:paraId="070FAC74" w14:textId="7A9A7276" w:rsidR="00A174CC" w:rsidRPr="00FF73DF" w:rsidRDefault="00A174CC" w:rsidP="00DD58AA">
      <w:pPr>
        <w:rPr>
          <w:rFonts w:ascii="Aptos" w:hAnsi="Aptos" w:cs="Arial"/>
          <w:b/>
          <w:sz w:val="20"/>
          <w:szCs w:val="20"/>
          <w:lang w:val="it-IT"/>
        </w:rPr>
      </w:pPr>
    </w:p>
    <w:p w14:paraId="27ACB96D" w14:textId="77777777" w:rsidR="00D062BE" w:rsidRPr="00FF73DF" w:rsidRDefault="00D062BE">
      <w:pPr>
        <w:rPr>
          <w:rFonts w:ascii="Aptos" w:eastAsia="Times" w:hAnsi="Aptos" w:cs="Arial"/>
          <w:b/>
          <w:color w:val="000000"/>
          <w:sz w:val="20"/>
          <w:szCs w:val="20"/>
          <w:lang w:val="it-IT" w:eastAsia="en-GB"/>
        </w:rPr>
      </w:pPr>
      <w:r w:rsidRPr="00FF73DF">
        <w:rPr>
          <w:rFonts w:ascii="Aptos" w:eastAsia="Times" w:hAnsi="Aptos" w:cs="Arial"/>
          <w:b/>
          <w:color w:val="000000"/>
          <w:sz w:val="20"/>
          <w:szCs w:val="20"/>
          <w:lang w:val="it-IT" w:eastAsia="en-GB"/>
        </w:rPr>
        <w:br w:type="page"/>
      </w:r>
    </w:p>
    <w:p w14:paraId="1382B4BD" w14:textId="338EEDD6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664"/>
        <w:gridCol w:w="336"/>
        <w:gridCol w:w="4179"/>
        <w:gridCol w:w="32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79D90D92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</w:tr>
      <w:tr w:rsidR="009741D1" w14:paraId="3A2C652A" w14:textId="77777777" w:rsidTr="00382FE8">
        <w:tc>
          <w:tcPr>
            <w:tcW w:w="3686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3" w:type="dxa"/>
          </w:tcPr>
          <w:p w14:paraId="72E6FA8C" w14:textId="237E98C4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382FE8">
        <w:tc>
          <w:tcPr>
            <w:tcW w:w="3686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137436D9" w14:textId="4AB75E9C" w:rsidR="00D062BE" w:rsidRDefault="001A1A89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4209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382FE8">
        <w:tc>
          <w:tcPr>
            <w:tcW w:w="3686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382FE8">
        <w:tc>
          <w:tcPr>
            <w:tcW w:w="3686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45EE4286" w14:textId="25067225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0355C4A5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72682D" w:rsidRPr="000C5189" w14:paraId="0BE0A499" w14:textId="77777777" w:rsidTr="00BE4F5A">
        <w:trPr>
          <w:trHeight w:val="841"/>
        </w:trPr>
        <w:tc>
          <w:tcPr>
            <w:tcW w:w="8505" w:type="dxa"/>
            <w:shd w:val="clear" w:color="auto" w:fill="auto"/>
          </w:tcPr>
          <w:p w14:paraId="44334E47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F4EC4CB" w14:textId="7B91F2E5" w:rsidR="0072682D" w:rsidRPr="000C5189" w:rsidRDefault="005E68F3" w:rsidP="00DD58AA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sz w:val="20"/>
                <w:szCs w:val="20"/>
              </w:rPr>
              <w:t>Arenaviridae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Study Group</w:t>
            </w: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79175355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  <w:shd w:val="clear" w:color="auto" w:fill="auto"/>
          </w:tcPr>
          <w:p w14:paraId="15B28AD1" w14:textId="393D0C8A" w:rsidR="00BE4F5A" w:rsidRPr="00C95FB7" w:rsidRDefault="00B564C7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ASG</w:t>
            </w:r>
          </w:p>
        </w:tc>
        <w:tc>
          <w:tcPr>
            <w:tcW w:w="1984" w:type="dxa"/>
            <w:shd w:val="clear" w:color="auto" w:fill="auto"/>
          </w:tcPr>
          <w:p w14:paraId="7D842500" w14:textId="66D5BD65" w:rsidR="00BE4F5A" w:rsidRPr="00C95FB7" w:rsidRDefault="00B564C7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14:paraId="518C703A" w14:textId="30CFBA10" w:rsidR="00BE4F5A" w:rsidRPr="00C95FB7" w:rsidRDefault="00B564C7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13BA4B66" w14:textId="2C21C0A5" w:rsidR="00BE4F5A" w:rsidRPr="00C95FB7" w:rsidRDefault="00B564C7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</w:t>
            </w:r>
          </w:p>
        </w:tc>
      </w:tr>
      <w:tr w:rsidR="00BE4F5A" w:rsidRPr="00C95FB7" w14:paraId="790E8B2E" w14:textId="77777777" w:rsidTr="00BE4F5A">
        <w:tc>
          <w:tcPr>
            <w:tcW w:w="2410" w:type="dxa"/>
            <w:shd w:val="clear" w:color="auto" w:fill="auto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7B9B2368" w:rsidR="003A18C5" w:rsidRDefault="003A18C5" w:rsidP="00C95E56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F82B9D"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24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/</w:t>
            </w:r>
            <w:r w:rsidR="00F82B9D"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05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/</w:t>
            </w:r>
            <w:r w:rsidR="00F82B9D"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2024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3F9D59AB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1D12FB51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37423239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  <w:shd w:val="clear" w:color="auto" w:fill="auto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BE4F5A" w14:paraId="5AF16E14" w14:textId="77777777" w:rsidTr="00683D0C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11649694" w14:textId="77777777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DD/MM/YYYY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4941FC1E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</w:p>
    <w:p w14:paraId="23EFB38D" w14:textId="77777777" w:rsidR="00856879" w:rsidRDefault="00856879" w:rsidP="00856879">
      <w:pPr>
        <w:rPr>
          <w:rFonts w:ascii="Aptos" w:hAnsi="Aptos"/>
        </w:rPr>
      </w:pPr>
    </w:p>
    <w:p w14:paraId="35A15E8C" w14:textId="77777777" w:rsidR="00856879" w:rsidRDefault="00856879" w:rsidP="00856879">
      <w:pPr>
        <w:rPr>
          <w:rFonts w:ascii="Aptos" w:hAnsi="Aptos" w:cs="Arial"/>
          <w:b/>
          <w:color w:val="000000"/>
          <w:sz w:val="20"/>
        </w:rPr>
      </w:pPr>
    </w:p>
    <w:p w14:paraId="48DB7F5D" w14:textId="68FE12C0" w:rsidR="00953FFE" w:rsidRPr="00856879" w:rsidRDefault="00953FFE" w:rsidP="00856879">
      <w:pPr>
        <w:rPr>
          <w:rFonts w:ascii="Aptos" w:hAnsi="Aptos"/>
          <w:sz w:val="20"/>
          <w:szCs w:val="20"/>
        </w:rPr>
      </w:pPr>
      <w:r w:rsidRPr="009F7856">
        <w:rPr>
          <w:rFonts w:ascii="Aptos" w:hAnsi="Aptos" w:cs="Arial"/>
          <w:b/>
          <w:color w:val="000000"/>
          <w:sz w:val="20"/>
        </w:rPr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4F5A" w14:paraId="0C7B46BC" w14:textId="77777777" w:rsidTr="00683D0C">
        <w:trPr>
          <w:trHeight w:val="253"/>
        </w:trPr>
        <w:tc>
          <w:tcPr>
            <w:tcW w:w="9016" w:type="dxa"/>
            <w:shd w:val="clear" w:color="auto" w:fill="F2F2F2" w:themeFill="background1" w:themeFillShade="F2"/>
          </w:tcPr>
          <w:p w14:paraId="739DEC33" w14:textId="228C0F7B" w:rsidR="00BE4F5A" w:rsidRDefault="00BE4F5A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color w:val="A6A6A6" w:themeColor="background1" w:themeShade="A6"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>Name of accompanying Excel module</w:t>
            </w:r>
            <w:r w:rsidR="006C0F51">
              <w:rPr>
                <w:rFonts w:ascii="Aptos" w:hAnsi="Aptos" w:cs="Arial"/>
                <w:b/>
                <w:sz w:val="20"/>
              </w:rPr>
              <w:t>:</w:t>
            </w:r>
            <w:r>
              <w:rPr>
                <w:rFonts w:ascii="Aptos" w:hAnsi="Aptos" w:cs="Arial"/>
                <w:b/>
                <w:sz w:val="20"/>
              </w:rPr>
              <w:t xml:space="preserve"> </w:t>
            </w:r>
          </w:p>
        </w:tc>
      </w:tr>
      <w:tr w:rsidR="00953FFE" w:rsidRPr="00F94B2C" w14:paraId="43DE1D32" w14:textId="77777777" w:rsidTr="00BE4F5A">
        <w:trPr>
          <w:trHeight w:val="315"/>
        </w:trPr>
        <w:tc>
          <w:tcPr>
            <w:tcW w:w="9016" w:type="dxa"/>
          </w:tcPr>
          <w:p w14:paraId="23711277" w14:textId="71D8AD02" w:rsidR="00953FFE" w:rsidRPr="00F94B2C" w:rsidRDefault="000A14D6" w:rsidP="00DD58AA">
            <w:pPr>
              <w:pStyle w:val="BodyTextIndent"/>
              <w:ind w:left="0" w:firstLine="0"/>
              <w:rPr>
                <w:rFonts w:ascii="Aptos" w:hAnsi="Aptos" w:cs="Arial"/>
                <w:b/>
                <w:iCs/>
                <w:sz w:val="20"/>
                <w:lang w:val="sv-SE"/>
              </w:rPr>
            </w:pPr>
            <w:r w:rsidRPr="00F94B2C">
              <w:rPr>
                <w:rFonts w:ascii="Aptos" w:hAnsi="Aptos" w:cs="Arial"/>
                <w:bCs/>
                <w:iCs/>
                <w:sz w:val="20"/>
                <w:lang w:val="sv-SE"/>
              </w:rPr>
              <w:t>2024.</w:t>
            </w:r>
            <w:r w:rsidR="009D44BC">
              <w:rPr>
                <w:rFonts w:ascii="Aptos" w:hAnsi="Aptos" w:cs="Arial"/>
                <w:bCs/>
                <w:iCs/>
                <w:sz w:val="20"/>
                <w:lang w:val="sv-SE"/>
              </w:rPr>
              <w:t>009</w:t>
            </w:r>
            <w:r w:rsidRPr="00F94B2C">
              <w:rPr>
                <w:rFonts w:ascii="Aptos" w:hAnsi="Aptos" w:cs="Arial"/>
                <w:bCs/>
                <w:iCs/>
                <w:sz w:val="20"/>
                <w:lang w:val="sv-SE"/>
              </w:rPr>
              <w:t>M.N</w:t>
            </w:r>
            <w:r w:rsidR="00DE4BC3" w:rsidRPr="00F94B2C">
              <w:rPr>
                <w:rFonts w:ascii="Aptos" w:hAnsi="Aptos" w:cs="Arial"/>
                <w:bCs/>
                <w:iCs/>
                <w:sz w:val="20"/>
                <w:lang w:val="sv-SE"/>
              </w:rPr>
              <w:t>.v1.Mammarenavirus_1nsp</w:t>
            </w:r>
            <w:r w:rsidR="006262CE" w:rsidRPr="00F94B2C">
              <w:rPr>
                <w:rFonts w:ascii="Aptos" w:hAnsi="Aptos" w:cs="Arial"/>
                <w:bCs/>
                <w:iCs/>
                <w:sz w:val="20"/>
                <w:lang w:val="sv-SE"/>
              </w:rPr>
              <w:t>.xlsx</w:t>
            </w:r>
          </w:p>
        </w:tc>
      </w:tr>
    </w:tbl>
    <w:p w14:paraId="5DCC6628" w14:textId="77777777" w:rsidR="00DD58AA" w:rsidRPr="00F94B2C" w:rsidRDefault="00DD58AA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  <w:lang w:val="sv-S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567"/>
      </w:tblGrid>
      <w:tr w:rsidR="00E37077" w14:paraId="61A08B0F" w14:textId="77777777" w:rsidTr="00683D0C">
        <w:tc>
          <w:tcPr>
            <w:tcW w:w="6374" w:type="dxa"/>
            <w:gridSpan w:val="4"/>
            <w:shd w:val="clear" w:color="auto" w:fill="F2F2F2" w:themeFill="background1" w:themeFillShade="F2"/>
          </w:tcPr>
          <w:p w14:paraId="577293E5" w14:textId="7D3B885B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ED4569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317389E1" w:rsidR="00953FFE" w:rsidRPr="00EE42E6" w:rsidRDefault="006262CE" w:rsidP="00DD58AA">
            <w:pPr>
              <w:rPr>
                <w:rFonts w:ascii="Aptos" w:eastAsia="Times" w:hAnsi="Aptos" w:cs="Arial"/>
                <w:b/>
                <w:color w:val="00000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567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ED4569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567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ED4569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567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ED4569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567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E37077">
        <w:trPr>
          <w:gridAfter w:val="2"/>
          <w:wAfter w:w="2977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242D291F" w14:textId="77777777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961"/>
        <w:gridCol w:w="1276"/>
      </w:tblGrid>
      <w:tr w:rsidR="00C42EEE" w14:paraId="23518A49" w14:textId="77777777" w:rsidTr="00DB6E99">
        <w:tc>
          <w:tcPr>
            <w:tcW w:w="7650" w:type="dxa"/>
            <w:gridSpan w:val="2"/>
            <w:shd w:val="clear" w:color="auto" w:fill="F2F2F2" w:themeFill="background1" w:themeFillShade="F2"/>
          </w:tcPr>
          <w:p w14:paraId="3A3E946D" w14:textId="0371F527" w:rsidR="00C42EEE" w:rsidRDefault="00C42EEE" w:rsidP="00DB6E99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Is any taxon name used here derived from that of a living </w:t>
            </w:r>
            <w:proofErr w:type="gramStart"/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:</w:t>
            </w:r>
            <w:proofErr w:type="gramEnd"/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</w:tcPr>
          <w:p w14:paraId="0DD0EE45" w14:textId="77777777" w:rsidR="00C42EEE" w:rsidRDefault="00C42EEE" w:rsidP="00DB6E99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    N</w:t>
            </w:r>
          </w:p>
        </w:tc>
      </w:tr>
      <w:tr w:rsidR="00C42EEE" w14:paraId="7D238B25" w14:textId="77777777" w:rsidTr="00DB6E99">
        <w:tc>
          <w:tcPr>
            <w:tcW w:w="2689" w:type="dxa"/>
          </w:tcPr>
          <w:p w14:paraId="0A32D55C" w14:textId="77777777" w:rsidR="00C42EEE" w:rsidRDefault="00C42EEE" w:rsidP="00DB6E99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4961" w:type="dxa"/>
          </w:tcPr>
          <w:p w14:paraId="5B2FDECC" w14:textId="77777777" w:rsidR="00C42EEE" w:rsidRDefault="00C42EEE" w:rsidP="00DB6E99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Person from whom the name is derived</w:t>
            </w:r>
          </w:p>
        </w:tc>
        <w:tc>
          <w:tcPr>
            <w:tcW w:w="1276" w:type="dxa"/>
          </w:tcPr>
          <w:p w14:paraId="568310AC" w14:textId="77777777" w:rsidR="00C42EEE" w:rsidRDefault="00C42EEE" w:rsidP="00DB6E99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C42EEE" w14:paraId="4D41958F" w14:textId="77777777" w:rsidTr="00DB6E99">
        <w:tc>
          <w:tcPr>
            <w:tcW w:w="2689" w:type="dxa"/>
          </w:tcPr>
          <w:p w14:paraId="579E0386" w14:textId="77777777" w:rsidR="00C42EEE" w:rsidRDefault="00C42EEE" w:rsidP="00DB6E99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63FA19E6" w14:textId="77777777" w:rsidR="00C42EEE" w:rsidRDefault="00C42EEE" w:rsidP="00DB6E99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CC06DD1" w14:textId="77777777" w:rsidR="00C42EEE" w:rsidRDefault="00C42EEE" w:rsidP="00DB6E99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5529F634" w14:textId="77777777" w:rsidR="00C42EEE" w:rsidRDefault="00C42EEE" w:rsidP="00DD58AA">
      <w:pPr>
        <w:rPr>
          <w:rFonts w:ascii="Aptos" w:hAnsi="Aptos" w:cs="Arial"/>
          <w:color w:val="0000FF"/>
          <w:sz w:val="20"/>
          <w:szCs w:val="20"/>
        </w:rPr>
      </w:pPr>
    </w:p>
    <w:p w14:paraId="670EB4E5" w14:textId="77777777" w:rsidR="00C42EEE" w:rsidRDefault="00C42EE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29069980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0ACCB3BB" w14:textId="77777777" w:rsidR="00C42EEE" w:rsidRDefault="00C42EEE" w:rsidP="00C42EEE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020113ED" w14:textId="77777777" w:rsidR="00C42EEE" w:rsidRDefault="00C42EEE" w:rsidP="00C42EEE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>: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Hareavirales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Arenaviridae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Mammarenavirus</w:t>
            </w:r>
            <w:proofErr w:type="spellEnd"/>
          </w:p>
          <w:p w14:paraId="301CCEA7" w14:textId="77777777" w:rsidR="00C42EEE" w:rsidRDefault="00C42EEE" w:rsidP="00C42EEE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</w:p>
          <w:p w14:paraId="59C28ECE" w14:textId="77777777" w:rsidR="00C42EEE" w:rsidRDefault="00C42EEE" w:rsidP="00C42EEE">
            <w:pPr>
              <w:rPr>
                <w:rFonts w:ascii="Aptos" w:hAnsi="Aptos" w:cs="Arial"/>
                <w:sz w:val="20"/>
                <w:szCs w:val="20"/>
                <w:shd w:val="clear" w:color="auto" w:fill="FFFFFF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>: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  <w:r w:rsidR="00057B17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 xml:space="preserve">Eleven </w:t>
            </w:r>
            <w:r w:rsidR="003F0721" w:rsidRPr="00BD15D4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 xml:space="preserve">genomes representing </w:t>
            </w:r>
            <w:r w:rsidR="00057B17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>four</w:t>
            </w:r>
            <w:r w:rsidR="00057B17" w:rsidRPr="00BD15D4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 xml:space="preserve"> </w:t>
            </w:r>
            <w:r w:rsidR="003F0721" w:rsidRPr="00BD15D4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 xml:space="preserve">species of </w:t>
            </w:r>
            <w:r w:rsidR="00892E16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>American</w:t>
            </w:r>
            <w:r w:rsidR="003F0721" w:rsidRPr="00BD15D4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105199" w:rsidRPr="00105199">
              <w:rPr>
                <w:rFonts w:ascii="Aptos" w:hAnsi="Aptos" w:cs="Arial"/>
                <w:i/>
                <w:iCs/>
                <w:sz w:val="20"/>
                <w:szCs w:val="20"/>
                <w:shd w:val="clear" w:color="auto" w:fill="FFFFFF"/>
              </w:rPr>
              <w:t>Mammarenavirus</w:t>
            </w:r>
            <w:proofErr w:type="spellEnd"/>
            <w:r w:rsidR="003F0721" w:rsidRPr="00BD15D4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 xml:space="preserve"> </w:t>
            </w:r>
            <w:r w:rsidR="00892E16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>c</w:t>
            </w:r>
            <w:r w:rsidR="003F0721" w:rsidRPr="00BD15D4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 xml:space="preserve">lade C </w:t>
            </w:r>
            <w:r w:rsidR="00057B17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>were present</w:t>
            </w:r>
            <w:r w:rsidR="00057B17" w:rsidRPr="00BD15D4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 xml:space="preserve"> </w:t>
            </w:r>
            <w:r w:rsidR="003F0721" w:rsidRPr="00BD15D4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 xml:space="preserve">in public records. An additional 13 </w:t>
            </w:r>
            <w:r w:rsidR="00892E16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>c</w:t>
            </w:r>
            <w:r w:rsidR="003F0721" w:rsidRPr="00BD15D4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 xml:space="preserve">lade C </w:t>
            </w:r>
            <w:proofErr w:type="spellStart"/>
            <w:r w:rsidR="00105199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>Mammarenavirus</w:t>
            </w:r>
            <w:proofErr w:type="spellEnd"/>
            <w:r w:rsidR="003F0721" w:rsidRPr="00BD15D4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 xml:space="preserve"> genomes were added to public records following </w:t>
            </w:r>
            <w:r w:rsidR="00BD15D4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>the sequencing</w:t>
            </w:r>
            <w:r w:rsidR="003F0721" w:rsidRPr="00BD15D4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 xml:space="preserve"> of </w:t>
            </w:r>
            <w:proofErr w:type="spellStart"/>
            <w:r w:rsidR="00105199" w:rsidRPr="00105199">
              <w:rPr>
                <w:rFonts w:ascii="Aptos" w:hAnsi="Aptos" w:cs="Arial"/>
                <w:i/>
                <w:iCs/>
                <w:sz w:val="20"/>
                <w:szCs w:val="20"/>
                <w:shd w:val="clear" w:color="auto" w:fill="FFFFFF"/>
              </w:rPr>
              <w:t>Mammarenavirus</w:t>
            </w:r>
            <w:proofErr w:type="spellEnd"/>
            <w:r w:rsidR="003F0721" w:rsidRPr="00BD15D4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 xml:space="preserve">-positive rodent samples </w:t>
            </w:r>
            <w:r w:rsidR="00057B17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>collected in</w:t>
            </w:r>
            <w:r w:rsidR="00057B17" w:rsidRPr="00BD15D4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 xml:space="preserve"> </w:t>
            </w:r>
            <w:r w:rsidR="003F0721" w:rsidRPr="00BD15D4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 xml:space="preserve">Argentina </w:t>
            </w:r>
            <w:r w:rsidR="00626496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>from</w:t>
            </w:r>
            <w:r w:rsidR="003F0721" w:rsidRPr="00BD15D4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 xml:space="preserve"> 1990-2020. </w:t>
            </w:r>
          </w:p>
          <w:p w14:paraId="0F7119A3" w14:textId="77777777" w:rsidR="00C42EEE" w:rsidRDefault="00C42EEE" w:rsidP="00C42EEE">
            <w:pPr>
              <w:rPr>
                <w:rFonts w:ascii="Aptos" w:hAnsi="Aptos" w:cs="Arial"/>
                <w:sz w:val="20"/>
                <w:szCs w:val="20"/>
                <w:shd w:val="clear" w:color="auto" w:fill="FFFFFF"/>
              </w:rPr>
            </w:pPr>
          </w:p>
          <w:p w14:paraId="1237E42A" w14:textId="31C98E43" w:rsidR="00C42EEE" w:rsidRDefault="00C42EEE" w:rsidP="00C42EEE">
            <w:pPr>
              <w:rPr>
                <w:rFonts w:ascii="Aptos" w:hAnsi="Aptos" w:cs="Arial"/>
                <w:sz w:val="20"/>
                <w:szCs w:val="20"/>
                <w:shd w:val="clear" w:color="auto" w:fill="FFFFFF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Establishment of one new species in genus </w:t>
            </w:r>
            <w:proofErr w:type="spellStart"/>
            <w:r>
              <w:rPr>
                <w:rFonts w:ascii="Aptos" w:hAnsi="Aptos" w:cs="Arial"/>
                <w:i/>
                <w:sz w:val="20"/>
                <w:szCs w:val="20"/>
              </w:rPr>
              <w:t>Mammarenavirus</w:t>
            </w:r>
            <w:proofErr w:type="spellEnd"/>
            <w:r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for </w:t>
            </w:r>
            <w:r w:rsidR="00E75328">
              <w:rPr>
                <w:rFonts w:ascii="Aptos" w:hAnsi="Aptos" w:cs="Arial"/>
                <w:iCs/>
                <w:sz w:val="20"/>
                <w:szCs w:val="20"/>
              </w:rPr>
              <w:t xml:space="preserve">a new virus named </w:t>
            </w:r>
            <w:proofErr w:type="spellStart"/>
            <w:r w:rsidR="00E75328">
              <w:rPr>
                <w:rFonts w:ascii="Aptos" w:hAnsi="Aptos" w:cs="Arial"/>
                <w:iCs/>
                <w:sz w:val="20"/>
                <w:szCs w:val="20"/>
              </w:rPr>
              <w:t>vello</w:t>
            </w:r>
            <w:proofErr w:type="spellEnd"/>
            <w:r w:rsidR="00E75328" w:rsidRPr="00F72B76">
              <w:rPr>
                <w:rFonts w:ascii="Aptos" w:hAnsi="Aptos" w:cs="Arial"/>
                <w:iCs/>
                <w:sz w:val="20"/>
                <w:szCs w:val="20"/>
              </w:rPr>
              <w:t xml:space="preserve"> virus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, identified </w:t>
            </w:r>
            <w:r w:rsidR="00E75328" w:rsidRPr="00BD15D4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 xml:space="preserve">following </w:t>
            </w:r>
            <w:r w:rsidR="00E75328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>the sequencing</w:t>
            </w:r>
            <w:r w:rsidR="00E75328" w:rsidRPr="00BD15D4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 xml:space="preserve"> of </w:t>
            </w:r>
            <w:proofErr w:type="spellStart"/>
            <w:r w:rsidR="00E75328" w:rsidRPr="00105199">
              <w:rPr>
                <w:rFonts w:ascii="Aptos" w:hAnsi="Aptos" w:cs="Arial"/>
                <w:i/>
                <w:iCs/>
                <w:sz w:val="20"/>
                <w:szCs w:val="20"/>
                <w:shd w:val="clear" w:color="auto" w:fill="FFFFFF"/>
              </w:rPr>
              <w:t>Mammarenavirus</w:t>
            </w:r>
            <w:proofErr w:type="spellEnd"/>
            <w:r w:rsidR="00E75328" w:rsidRPr="00BD15D4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 xml:space="preserve">-positive rodent samples </w:t>
            </w:r>
            <w:r w:rsidR="00E75328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>collected in</w:t>
            </w:r>
            <w:r w:rsidR="00E75328" w:rsidRPr="00BD15D4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 xml:space="preserve"> Argentina </w:t>
            </w:r>
            <w:r w:rsidR="00E75328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>from</w:t>
            </w:r>
            <w:r w:rsidR="00E75328" w:rsidRPr="00BD15D4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 xml:space="preserve"> 1990-2020</w:t>
            </w:r>
            <w:r w:rsidR="00E75328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>.</w:t>
            </w:r>
          </w:p>
          <w:p w14:paraId="7757C5D2" w14:textId="77777777" w:rsidR="00E75328" w:rsidRDefault="00E75328" w:rsidP="00C42EEE">
            <w:pPr>
              <w:rPr>
                <w:rFonts w:ascii="Aptos" w:hAnsi="Aptos" w:cs="Arial"/>
                <w:iCs/>
                <w:sz w:val="20"/>
                <w:szCs w:val="20"/>
              </w:rPr>
            </w:pPr>
          </w:p>
          <w:p w14:paraId="18507DF4" w14:textId="71ED35DF" w:rsidR="00A77B8E" w:rsidRDefault="00E75328" w:rsidP="004C6933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  <w:r>
              <w:rPr>
                <w:rFonts w:ascii="Aptos" w:hAnsi="Aptos" w:cs="Arial"/>
                <w:sz w:val="20"/>
              </w:rPr>
              <w:t xml:space="preserve"> </w:t>
            </w:r>
            <w:r w:rsidR="00057B17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 xml:space="preserve">Two of the </w:t>
            </w:r>
            <w:r w:rsidR="003F0721" w:rsidRPr="00BD15D4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 xml:space="preserve">L segment </w:t>
            </w:r>
            <w:r w:rsidR="00892E16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>sequences</w:t>
            </w:r>
            <w:r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 xml:space="preserve"> of </w:t>
            </w:r>
            <w:r w:rsidRPr="00BD15D4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 xml:space="preserve">13 </w:t>
            </w:r>
            <w:r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>c</w:t>
            </w:r>
            <w:r w:rsidRPr="00BD15D4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 xml:space="preserve">lade C </w:t>
            </w:r>
            <w:proofErr w:type="spellStart"/>
            <w:r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>mammarenavirus</w:t>
            </w:r>
            <w:proofErr w:type="spellEnd"/>
            <w:r w:rsidRPr="00BD15D4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 xml:space="preserve"> genomes </w:t>
            </w:r>
            <w:r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>identified</w:t>
            </w:r>
            <w:r w:rsidRPr="00BD15D4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 xml:space="preserve"> following </w:t>
            </w:r>
            <w:r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>the sequencing</w:t>
            </w:r>
            <w:r w:rsidRPr="00BD15D4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 xml:space="preserve"> of </w:t>
            </w:r>
            <w:proofErr w:type="spellStart"/>
            <w:r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>mammareanvirus</w:t>
            </w:r>
            <w:proofErr w:type="spellEnd"/>
            <w:r w:rsidRPr="00BD15D4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 xml:space="preserve">-positive rodent samples </w:t>
            </w:r>
            <w:r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>collected in</w:t>
            </w:r>
            <w:r w:rsidRPr="00BD15D4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 xml:space="preserve"> Argentina </w:t>
            </w:r>
            <w:r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>from</w:t>
            </w:r>
            <w:r w:rsidRPr="00BD15D4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 xml:space="preserve"> 1990-2020</w:t>
            </w:r>
            <w:r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>,</w:t>
            </w:r>
            <w:r w:rsidR="00892E16" w:rsidRPr="00BD15D4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 xml:space="preserve"> </w:t>
            </w:r>
            <w:r w:rsidR="00057B17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 xml:space="preserve">meet current </w:t>
            </w:r>
            <w:r w:rsidR="003F0721" w:rsidRPr="00BD15D4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 xml:space="preserve">demarcation </w:t>
            </w:r>
            <w:r w:rsidR="00892E16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 xml:space="preserve">species </w:t>
            </w:r>
            <w:r w:rsidR="003F0721" w:rsidRPr="00BD15D4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>criteria</w:t>
            </w:r>
            <w:r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 xml:space="preserve"> for genus </w:t>
            </w:r>
            <w:proofErr w:type="spellStart"/>
            <w:r w:rsidRPr="00E75328">
              <w:rPr>
                <w:rFonts w:ascii="Aptos" w:hAnsi="Aptos" w:cs="Arial"/>
                <w:i/>
                <w:iCs/>
                <w:sz w:val="20"/>
                <w:szCs w:val="20"/>
                <w:shd w:val="clear" w:color="auto" w:fill="FFFFFF"/>
              </w:rPr>
              <w:t>Mammarenavirus</w:t>
            </w:r>
            <w:proofErr w:type="spellEnd"/>
            <w:r w:rsidR="003F0721" w:rsidRPr="00BD15D4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 xml:space="preserve">. </w:t>
            </w:r>
            <w:r w:rsidR="003F0721">
              <w:rPr>
                <w:rFonts w:ascii="Aptos" w:hAnsi="Aptos" w:cs="Arial"/>
                <w:iCs/>
                <w:sz w:val="20"/>
                <w:szCs w:val="20"/>
              </w:rPr>
              <w:t xml:space="preserve">We propose the two isolates described by </w:t>
            </w:r>
            <w:proofErr w:type="spellStart"/>
            <w:r w:rsidR="003F0721">
              <w:rPr>
                <w:rFonts w:ascii="Aptos" w:hAnsi="Aptos" w:cs="Arial"/>
                <w:iCs/>
                <w:sz w:val="20"/>
                <w:szCs w:val="20"/>
              </w:rPr>
              <w:t>Shedroff</w:t>
            </w:r>
            <w:proofErr w:type="spellEnd"/>
            <w:r w:rsidR="003F0721">
              <w:rPr>
                <w:rFonts w:ascii="Aptos" w:hAnsi="Aptos" w:cs="Arial"/>
                <w:iCs/>
                <w:sz w:val="20"/>
                <w:szCs w:val="20"/>
              </w:rPr>
              <w:t xml:space="preserve"> and Martin et al. </w:t>
            </w:r>
            <w:r w:rsidR="00892E16">
              <w:rPr>
                <w:rFonts w:ascii="Aptos" w:hAnsi="Aptos" w:cs="Arial"/>
                <w:iCs/>
                <w:sz w:val="20"/>
                <w:szCs w:val="20"/>
              </w:rPr>
              <w:t>to represent one new virus</w:t>
            </w:r>
            <w:r w:rsidR="003F0721">
              <w:rPr>
                <w:rFonts w:ascii="Aptos" w:hAnsi="Aptos" w:cs="Arial"/>
                <w:iCs/>
                <w:sz w:val="20"/>
                <w:szCs w:val="20"/>
              </w:rPr>
              <w:t xml:space="preserve"> name</w:t>
            </w:r>
            <w:r w:rsidR="00892E16">
              <w:rPr>
                <w:rFonts w:ascii="Aptos" w:hAnsi="Aptos" w:cs="Arial"/>
                <w:iCs/>
                <w:sz w:val="20"/>
                <w:szCs w:val="20"/>
              </w:rPr>
              <w:t>d</w:t>
            </w:r>
            <w:r w:rsidR="003F0721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="003F0721">
              <w:rPr>
                <w:rFonts w:ascii="Aptos" w:hAnsi="Aptos" w:cs="Arial"/>
                <w:i/>
                <w:sz w:val="20"/>
                <w:szCs w:val="20"/>
              </w:rPr>
              <w:t>“</w:t>
            </w:r>
            <w:proofErr w:type="spellStart"/>
            <w:r w:rsidR="00626496">
              <w:rPr>
                <w:rFonts w:ascii="Aptos" w:hAnsi="Aptos" w:cs="Arial"/>
                <w:iCs/>
                <w:sz w:val="20"/>
                <w:szCs w:val="20"/>
              </w:rPr>
              <w:t>vello</w:t>
            </w:r>
            <w:proofErr w:type="spellEnd"/>
            <w:r w:rsidR="003F0721" w:rsidRPr="00F72B76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="00626496" w:rsidRPr="00F72B76">
              <w:rPr>
                <w:rFonts w:ascii="Aptos" w:hAnsi="Aptos" w:cs="Arial"/>
                <w:iCs/>
                <w:sz w:val="20"/>
                <w:szCs w:val="20"/>
              </w:rPr>
              <w:t>virus</w:t>
            </w:r>
            <w:r w:rsidR="00626496">
              <w:rPr>
                <w:rFonts w:ascii="Aptos" w:hAnsi="Aptos" w:cs="Arial"/>
                <w:i/>
                <w:sz w:val="20"/>
                <w:szCs w:val="20"/>
              </w:rPr>
              <w:t xml:space="preserve">” </w:t>
            </w:r>
            <w:r w:rsidR="00626496">
              <w:rPr>
                <w:rFonts w:ascii="Aptos" w:hAnsi="Aptos" w:cs="Arial"/>
                <w:iCs/>
                <w:sz w:val="20"/>
                <w:szCs w:val="20"/>
              </w:rPr>
              <w:t>and</w:t>
            </w:r>
            <w:r w:rsidR="00892E16">
              <w:rPr>
                <w:rFonts w:ascii="Aptos" w:hAnsi="Aptos" w:cs="Arial"/>
                <w:iCs/>
                <w:sz w:val="20"/>
                <w:szCs w:val="20"/>
              </w:rPr>
              <w:t xml:space="preserve"> to assign </w:t>
            </w:r>
            <w:proofErr w:type="spellStart"/>
            <w:r w:rsidR="00626496">
              <w:rPr>
                <w:rFonts w:ascii="Aptos" w:hAnsi="Aptos" w:cs="Arial"/>
                <w:iCs/>
                <w:sz w:val="20"/>
                <w:szCs w:val="20"/>
              </w:rPr>
              <w:t>vello</w:t>
            </w:r>
            <w:proofErr w:type="spellEnd"/>
            <w:r w:rsidR="00892E16">
              <w:rPr>
                <w:rFonts w:ascii="Aptos" w:hAnsi="Aptos" w:cs="Arial"/>
                <w:iCs/>
                <w:sz w:val="20"/>
                <w:szCs w:val="20"/>
              </w:rPr>
              <w:t xml:space="preserve"> virus to a new species, </w:t>
            </w:r>
            <w:proofErr w:type="spellStart"/>
            <w:r w:rsidR="003F0721" w:rsidRPr="001A1A89">
              <w:rPr>
                <w:rFonts w:ascii="Aptos" w:hAnsi="Aptos" w:cs="Arial"/>
                <w:i/>
                <w:sz w:val="20"/>
                <w:szCs w:val="20"/>
              </w:rPr>
              <w:t>Mammarenavirus</w:t>
            </w:r>
            <w:proofErr w:type="spellEnd"/>
            <w:r w:rsidR="003F0721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proofErr w:type="spellStart"/>
            <w:r w:rsidR="00626496">
              <w:rPr>
                <w:rFonts w:ascii="Aptos" w:hAnsi="Aptos" w:cs="Arial"/>
                <w:iCs/>
                <w:sz w:val="20"/>
                <w:szCs w:val="20"/>
              </w:rPr>
              <w:t>vello</w:t>
            </w:r>
            <w:proofErr w:type="spellEnd"/>
            <w:r w:rsidR="003F0721">
              <w:rPr>
                <w:rFonts w:ascii="Aptos" w:hAnsi="Aptos" w:cs="Arial"/>
                <w:iCs/>
                <w:sz w:val="20"/>
                <w:szCs w:val="20"/>
              </w:rPr>
              <w:t xml:space="preserve">. </w:t>
            </w: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3EB1C223" w14:textId="09F4D2D3" w:rsidR="000A14D6" w:rsidRDefault="00A77B8E" w:rsidP="000A14D6">
            <w:pPr>
              <w:pStyle w:val="BodyTextIndent"/>
              <w:ind w:left="0" w:hanging="15"/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  <w:p w14:paraId="4ECF6668" w14:textId="7B2576D6" w:rsidR="00A77B8E" w:rsidRDefault="00A77B8E" w:rsidP="00DD58AA">
            <w:pPr>
              <w:pStyle w:val="BodyTextIndent"/>
              <w:numPr>
                <w:ilvl w:val="0"/>
                <w:numId w:val="3"/>
              </w:numPr>
              <w:rPr>
                <w:rFonts w:ascii="Aptos" w:hAnsi="Aptos" w:cs="Arial"/>
                <w:color w:val="0000FF"/>
                <w:sz w:val="20"/>
              </w:rPr>
            </w:pPr>
          </w:p>
        </w:tc>
      </w:tr>
      <w:tr w:rsidR="00A77B8E" w14:paraId="1E86E5C0" w14:textId="77777777" w:rsidTr="00A77B8E">
        <w:tc>
          <w:tcPr>
            <w:tcW w:w="8926" w:type="dxa"/>
          </w:tcPr>
          <w:p w14:paraId="5011EFAD" w14:textId="77777777" w:rsidR="00E75328" w:rsidRDefault="00E75328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49680848" w14:textId="55A63382" w:rsidR="00A77B8E" w:rsidRDefault="00E75328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Pr="00BE4F5A">
              <w:rPr>
                <w:rFonts w:ascii="Aptos" w:hAnsi="Aptos" w:cs="Arial"/>
                <w:sz w:val="20"/>
                <w:szCs w:val="20"/>
              </w:rPr>
              <w:t>:</w:t>
            </w:r>
            <w:r>
              <w:rPr>
                <w:rFonts w:ascii="Aptos" w:hAnsi="Aptos" w:cs="Arial"/>
                <w:sz w:val="20"/>
                <w:szCs w:val="20"/>
              </w:rPr>
              <w:t xml:space="preserve"> Addition of a new species to genus </w:t>
            </w:r>
            <w:proofErr w:type="spellStart"/>
            <w:r>
              <w:rPr>
                <w:rFonts w:ascii="Aptos" w:hAnsi="Aptos" w:cs="Arial"/>
                <w:i/>
                <w:sz w:val="20"/>
                <w:szCs w:val="20"/>
              </w:rPr>
              <w:t>Mammarenavirus</w:t>
            </w:r>
            <w:proofErr w:type="spellEnd"/>
          </w:p>
          <w:p w14:paraId="24AAC96B" w14:textId="77777777" w:rsidR="00E75328" w:rsidRDefault="00E75328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E727DAC" w14:textId="32729C91" w:rsidR="002C52CA" w:rsidRDefault="00BD15D4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current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Mammarenavirus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species demarcation thresholds </w:t>
            </w:r>
            <w:r w:rsidR="00EC0FF8">
              <w:rPr>
                <w:rFonts w:ascii="Aptos" w:hAnsi="Aptos" w:cs="Arial"/>
                <w:sz w:val="20"/>
                <w:szCs w:val="20"/>
              </w:rPr>
              <w:t>require less</w:t>
            </w:r>
            <w:r>
              <w:rPr>
                <w:rFonts w:ascii="Aptos" w:hAnsi="Aptos" w:cs="Arial"/>
                <w:sz w:val="20"/>
                <w:szCs w:val="20"/>
              </w:rPr>
              <w:t xml:space="preserve"> than 80% S segment nucleotide identity and less than 76% L segment nucleotide identity</w:t>
            </w:r>
            <w:r w:rsidR="0026368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E45910">
              <w:rPr>
                <w:rFonts w:ascii="Aptos" w:hAnsi="Aptos" w:cs="Arial"/>
                <w:sz w:val="20"/>
                <w:szCs w:val="20"/>
              </w:rPr>
              <w:fldChar w:fldCharType="begin">
                <w:fldData xml:space="preserve">PEVuZE5vdGU+PENpdGU+PEF1dGhvcj5SYWRvc2hpdHpreTwvQXV0aG9yPjxZZWFyPjIwMjM8L1ll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</w:fldData>
              </w:fldChar>
            </w:r>
            <w:r w:rsidR="008356EE">
              <w:rPr>
                <w:rFonts w:ascii="Aptos" w:hAnsi="Aptos" w:cs="Arial"/>
                <w:sz w:val="20"/>
                <w:szCs w:val="20"/>
              </w:rPr>
              <w:instrText xml:space="preserve"> ADDIN EN.CITE </w:instrText>
            </w:r>
            <w:r w:rsidR="008356EE">
              <w:rPr>
                <w:rFonts w:ascii="Aptos" w:hAnsi="Aptos" w:cs="Arial"/>
                <w:sz w:val="20"/>
                <w:szCs w:val="20"/>
              </w:rPr>
              <w:fldChar w:fldCharType="begin">
                <w:fldData xml:space="preserve">PEVuZE5vdGU+PENpdGU+PEF1dGhvcj5SYWRvc2hpdHpreTwvQXV0aG9yPjxZZWFyPjIwMjM8L1ll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</w:fldData>
              </w:fldChar>
            </w:r>
            <w:r w:rsidR="008356EE">
              <w:rPr>
                <w:rFonts w:ascii="Aptos" w:hAnsi="Aptos" w:cs="Arial"/>
                <w:sz w:val="20"/>
                <w:szCs w:val="20"/>
              </w:rPr>
              <w:instrText xml:space="preserve"> ADDIN EN.CITE.DATA </w:instrText>
            </w:r>
            <w:r w:rsidR="008356EE">
              <w:rPr>
                <w:rFonts w:ascii="Aptos" w:hAnsi="Aptos" w:cs="Arial"/>
                <w:sz w:val="20"/>
                <w:szCs w:val="20"/>
              </w:rPr>
            </w:r>
            <w:r w:rsidR="008356EE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E45910">
              <w:rPr>
                <w:rFonts w:ascii="Aptos" w:hAnsi="Aptos" w:cs="Arial"/>
                <w:sz w:val="20"/>
                <w:szCs w:val="20"/>
              </w:rPr>
            </w:r>
            <w:r w:rsidR="00E45910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="008356EE">
              <w:rPr>
                <w:rFonts w:ascii="Aptos" w:hAnsi="Aptos" w:cs="Arial"/>
                <w:noProof/>
                <w:sz w:val="20"/>
                <w:szCs w:val="20"/>
              </w:rPr>
              <w:t>[1]</w:t>
            </w:r>
            <w:r w:rsidR="00E45910">
              <w:rPr>
                <w:rFonts w:ascii="Aptos" w:hAnsi="Aptos" w:cs="Arial"/>
                <w:sz w:val="20"/>
                <w:szCs w:val="20"/>
              </w:rPr>
              <w:fldChar w:fldCharType="end"/>
            </w:r>
            <w:r>
              <w:rPr>
                <w:rFonts w:ascii="Aptos" w:hAnsi="Aptos" w:cs="Arial"/>
                <w:sz w:val="20"/>
                <w:szCs w:val="20"/>
              </w:rPr>
              <w:t xml:space="preserve">. The </w:t>
            </w:r>
            <w:r w:rsidR="00892E16">
              <w:rPr>
                <w:rFonts w:ascii="Aptos" w:hAnsi="Aptos" w:cs="Arial"/>
                <w:sz w:val="20"/>
                <w:szCs w:val="20"/>
              </w:rPr>
              <w:t xml:space="preserve">described </w:t>
            </w:r>
            <w:proofErr w:type="spellStart"/>
            <w:r w:rsidR="00626496">
              <w:rPr>
                <w:rFonts w:ascii="Aptos" w:hAnsi="Aptos" w:cs="Arial"/>
                <w:sz w:val="20"/>
                <w:szCs w:val="20"/>
              </w:rPr>
              <w:t>vello</w:t>
            </w:r>
            <w:proofErr w:type="spellEnd"/>
            <w:r w:rsidR="00EC0FF8">
              <w:rPr>
                <w:rFonts w:ascii="Aptos" w:hAnsi="Aptos" w:cs="Arial"/>
                <w:sz w:val="20"/>
                <w:szCs w:val="20"/>
              </w:rPr>
              <w:t xml:space="preserve"> virus </w:t>
            </w:r>
            <w:r>
              <w:rPr>
                <w:rFonts w:ascii="Aptos" w:hAnsi="Aptos" w:cs="Arial"/>
                <w:sz w:val="20"/>
                <w:szCs w:val="20"/>
              </w:rPr>
              <w:t xml:space="preserve">genomes described by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Shedroff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and Martin et al. exhibit 70.8% </w:t>
            </w:r>
            <w:r w:rsidR="00EC0FF8">
              <w:rPr>
                <w:rFonts w:ascii="Aptos" w:hAnsi="Aptos" w:cs="Arial"/>
                <w:sz w:val="20"/>
                <w:szCs w:val="20"/>
              </w:rPr>
              <w:t xml:space="preserve">L segment </w:t>
            </w:r>
            <w:r>
              <w:rPr>
                <w:rFonts w:ascii="Aptos" w:hAnsi="Aptos" w:cs="Arial"/>
                <w:sz w:val="20"/>
                <w:szCs w:val="20"/>
              </w:rPr>
              <w:t xml:space="preserve">nucleotide identity to their closest ancestor, indicating that by L segment diversity, they may be characterized as </w:t>
            </w:r>
            <w:r w:rsidR="00892E16">
              <w:rPr>
                <w:rFonts w:ascii="Aptos" w:hAnsi="Aptos" w:cs="Arial"/>
                <w:sz w:val="20"/>
                <w:szCs w:val="20"/>
              </w:rPr>
              <w:t xml:space="preserve">representing a novel virus belonging </w:t>
            </w:r>
            <w:r>
              <w:rPr>
                <w:rFonts w:ascii="Aptos" w:hAnsi="Aptos" w:cs="Arial"/>
                <w:sz w:val="20"/>
                <w:szCs w:val="20"/>
              </w:rPr>
              <w:t>to a new species</w:t>
            </w:r>
            <w:r w:rsidR="00A90419">
              <w:rPr>
                <w:rFonts w:ascii="Aptos" w:hAnsi="Aptos" w:cs="Arial"/>
                <w:sz w:val="20"/>
                <w:szCs w:val="20"/>
              </w:rPr>
              <w:t xml:space="preserve"> (Table </w:t>
            </w:r>
            <w:r w:rsidR="00F33246">
              <w:rPr>
                <w:rFonts w:ascii="Aptos" w:hAnsi="Aptos" w:cs="Arial"/>
                <w:sz w:val="20"/>
                <w:szCs w:val="20"/>
              </w:rPr>
              <w:t>1-2</w:t>
            </w:r>
            <w:r w:rsidR="00A90419">
              <w:rPr>
                <w:rFonts w:ascii="Aptos" w:hAnsi="Aptos" w:cs="Arial"/>
                <w:sz w:val="20"/>
                <w:szCs w:val="20"/>
              </w:rPr>
              <w:t>)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  <w:r w:rsidR="00105199">
              <w:rPr>
                <w:rFonts w:ascii="Aptos" w:hAnsi="Aptos" w:cs="Arial"/>
                <w:sz w:val="20"/>
                <w:szCs w:val="20"/>
              </w:rPr>
              <w:t xml:space="preserve"> Additionally, pairwise sequence comparison (PASC) indicated 69.35% nucleotide identity to Oliveros virus (GenBank accession AY216514)</w:t>
            </w:r>
            <w:r w:rsidR="00FB289C">
              <w:rPr>
                <w:rFonts w:ascii="Aptos" w:hAnsi="Aptos" w:cs="Arial"/>
                <w:sz w:val="20"/>
                <w:szCs w:val="20"/>
              </w:rPr>
              <w:t xml:space="preserve">, the closest ancestor to </w:t>
            </w:r>
            <w:proofErr w:type="spellStart"/>
            <w:r w:rsidR="00FB289C">
              <w:rPr>
                <w:rFonts w:ascii="Aptos" w:hAnsi="Aptos" w:cs="Arial"/>
                <w:sz w:val="20"/>
                <w:szCs w:val="20"/>
              </w:rPr>
              <w:t>vello</w:t>
            </w:r>
            <w:proofErr w:type="spellEnd"/>
            <w:r w:rsidR="00FB289C">
              <w:rPr>
                <w:rFonts w:ascii="Aptos" w:hAnsi="Aptos" w:cs="Arial"/>
                <w:sz w:val="20"/>
                <w:szCs w:val="20"/>
              </w:rPr>
              <w:t xml:space="preserve"> virus</w:t>
            </w:r>
            <w:r w:rsidR="00105199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263687">
              <w:rPr>
                <w:rFonts w:ascii="Aptos" w:hAnsi="Aptos" w:cs="Arial"/>
                <w:sz w:val="20"/>
                <w:szCs w:val="20"/>
              </w:rPr>
              <w:t xml:space="preserve">This relationship is supported by phylogenetic analysis which </w:t>
            </w:r>
            <w:r w:rsidR="00FF60C3">
              <w:rPr>
                <w:rFonts w:ascii="Aptos" w:hAnsi="Aptos" w:cs="Arial"/>
                <w:sz w:val="20"/>
                <w:szCs w:val="20"/>
              </w:rPr>
              <w:t xml:space="preserve">suggests </w:t>
            </w:r>
            <w:r w:rsidR="00263687">
              <w:rPr>
                <w:rFonts w:ascii="Aptos" w:hAnsi="Aptos" w:cs="Arial"/>
                <w:sz w:val="20"/>
                <w:szCs w:val="20"/>
              </w:rPr>
              <w:t xml:space="preserve">a distinct clade containing genomes </w:t>
            </w:r>
            <w:r w:rsidR="00C71722">
              <w:rPr>
                <w:rFonts w:ascii="Aptos" w:hAnsi="Aptos" w:cs="Arial"/>
                <w:sz w:val="20"/>
                <w:szCs w:val="20"/>
              </w:rPr>
              <w:t>that differ from the</w:t>
            </w:r>
            <w:r w:rsidR="00263687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870345">
              <w:rPr>
                <w:rFonts w:ascii="Aptos" w:hAnsi="Aptos" w:cs="Arial"/>
                <w:i/>
                <w:iCs/>
                <w:sz w:val="20"/>
                <w:szCs w:val="20"/>
              </w:rPr>
              <w:t>Mammarenavirus</w:t>
            </w:r>
            <w:proofErr w:type="spellEnd"/>
            <w:r w:rsidR="0087034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70345">
              <w:rPr>
                <w:rFonts w:ascii="Aptos" w:hAnsi="Aptos" w:cs="Arial"/>
                <w:i/>
                <w:iCs/>
                <w:sz w:val="20"/>
                <w:szCs w:val="20"/>
              </w:rPr>
              <w:t>oliverosense</w:t>
            </w:r>
            <w:proofErr w:type="spellEnd"/>
            <w:r w:rsidR="0087034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870345" w:rsidRPr="00510524">
              <w:rPr>
                <w:rFonts w:ascii="Aptos" w:hAnsi="Aptos" w:cs="Arial"/>
                <w:sz w:val="20"/>
                <w:szCs w:val="20"/>
              </w:rPr>
              <w:t>clade</w:t>
            </w:r>
            <w:r w:rsidR="00263687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263687" w:rsidRPr="00263687">
              <w:rPr>
                <w:rFonts w:ascii="Aptos" w:hAnsi="Aptos" w:cs="Arial"/>
                <w:sz w:val="20"/>
                <w:szCs w:val="20"/>
              </w:rPr>
              <w:t>(</w:t>
            </w:r>
            <w:r w:rsidR="00263687">
              <w:rPr>
                <w:rFonts w:ascii="Aptos" w:hAnsi="Aptos" w:cs="Arial"/>
                <w:sz w:val="20"/>
                <w:szCs w:val="20"/>
              </w:rPr>
              <w:t>Figure 1</w:t>
            </w:r>
            <w:r w:rsidR="00E66F0C">
              <w:rPr>
                <w:rFonts w:ascii="Aptos" w:hAnsi="Aptos" w:cs="Arial"/>
                <w:sz w:val="20"/>
                <w:szCs w:val="20"/>
              </w:rPr>
              <w:t>-2</w:t>
            </w:r>
            <w:r w:rsidR="00263687">
              <w:rPr>
                <w:rFonts w:ascii="Aptos" w:hAnsi="Aptos" w:cs="Arial"/>
                <w:sz w:val="20"/>
                <w:szCs w:val="20"/>
              </w:rPr>
              <w:t>)</w:t>
            </w:r>
            <w:r w:rsidR="00263687">
              <w:rPr>
                <w:rFonts w:ascii="Aptos" w:hAnsi="Aptos" w:cs="Arial"/>
                <w:i/>
                <w:iCs/>
                <w:sz w:val="20"/>
                <w:szCs w:val="20"/>
              </w:rPr>
              <w:t>.</w:t>
            </w:r>
            <w:r w:rsidR="00353BD6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FF60C3">
              <w:rPr>
                <w:rFonts w:ascii="Aptos" w:hAnsi="Aptos" w:cs="Arial"/>
                <w:sz w:val="20"/>
                <w:szCs w:val="20"/>
              </w:rPr>
              <w:t xml:space="preserve">The proposed </w:t>
            </w:r>
            <w:r w:rsidR="00892E16">
              <w:rPr>
                <w:rFonts w:ascii="Aptos" w:hAnsi="Aptos" w:cs="Arial"/>
                <w:iCs/>
                <w:sz w:val="20"/>
                <w:szCs w:val="20"/>
              </w:rPr>
              <w:t>species</w:t>
            </w:r>
            <w:r w:rsidR="00353BD6">
              <w:rPr>
                <w:rFonts w:ascii="Aptos" w:hAnsi="Aptos" w:cs="Arial"/>
                <w:iCs/>
                <w:sz w:val="20"/>
                <w:szCs w:val="20"/>
              </w:rPr>
              <w:t xml:space="preserve"> currently satisfies species demarcation criteria for the L segment, however it does not meet the S segment or nucleoprotein demarcation criteria</w:t>
            </w:r>
            <w:r w:rsidR="00E66F0C">
              <w:rPr>
                <w:rFonts w:ascii="Aptos" w:hAnsi="Aptos" w:cs="Arial"/>
                <w:iCs/>
                <w:sz w:val="20"/>
                <w:szCs w:val="20"/>
              </w:rPr>
              <w:t xml:space="preserve"> (Table 2) </w:t>
            </w:r>
            <w:r w:rsidR="00353BD6">
              <w:rPr>
                <w:rFonts w:ascii="Aptos" w:hAnsi="Aptos" w:cs="Arial"/>
                <w:iCs/>
                <w:sz w:val="20"/>
                <w:szCs w:val="20"/>
              </w:rPr>
              <w:fldChar w:fldCharType="begin"/>
            </w:r>
            <w:r w:rsidR="00353BD6">
              <w:rPr>
                <w:rFonts w:ascii="Aptos" w:hAnsi="Aptos" w:cs="Arial"/>
                <w:iCs/>
                <w:sz w:val="20"/>
                <w:szCs w:val="20"/>
              </w:rPr>
              <w:instrText xml:space="preserve"> ADDIN EN.CITE &lt;EndNote&gt;&lt;Cite&gt;&lt;Author&gt;Shedroff&lt;/Author&gt;&lt;Year&gt;2024&lt;/Year&gt;&lt;RecNum&gt;82&lt;/RecNum&gt;&lt;DisplayText&gt;[2]&lt;/DisplayText&gt;&lt;record&gt;&lt;rec-number&gt;82&lt;/rec-number&gt;&lt;foreign-keys&gt;&lt;key app="EN" db-id="drp2dx2pp5adxde90auvr2pn2vesxtt99avd" timestamp="1709908230"&gt;82&lt;/key&gt;&lt;/foreign-keys&gt;&lt;ref-type name="Journal Article"&gt;17&lt;/ref-type&gt;&lt;contributors&gt;&lt;authors&gt;&lt;author&gt;Shedroff, Elizabeth&lt;/author&gt;&lt;author&gt;Martin, Maria Laura&lt;/author&gt;&lt;author&gt;Whitmer, Shannon L. M.&lt;/author&gt;&lt;author&gt;Brignone, Julia&lt;/author&gt;&lt;author&gt;Garcia, Jorge B.&lt;/author&gt;&lt;author&gt;Sen, Carina&lt;/author&gt;&lt;author&gt;Nazar, Yael&lt;/author&gt;&lt;author&gt;Fabbri, Cintia&lt;/author&gt;&lt;author&gt;Morales-Betoulle, Maria&lt;/author&gt;&lt;author&gt;Mendez, Jairo&lt;/author&gt;&lt;author&gt;Montgomery, Joel&lt;/author&gt;&lt;author&gt;Morales, Maria Alejandra&lt;/author&gt;&lt;author&gt;Klena, John D.&lt;/author&gt;&lt;/authors&gt;&lt;/contributors&gt;&lt;titles&gt;&lt;title&gt;Novel Oliveros-like Clade C Mammarenaviruses from Rodents in Argentina, 1990–2020&lt;/title&gt;&lt;secondary-title&gt;Viruses&lt;/secondary-title&gt;&lt;/titles&gt;&lt;periodical&gt;&lt;full-title&gt;Viruses&lt;/full-title&gt;&lt;/periodical&gt;&lt;pages&gt;340&lt;/pages&gt;&lt;volume&gt;16&lt;/volume&gt;&lt;number&gt;3&lt;/number&gt;&lt;dates&gt;&lt;year&gt;2024&lt;/year&gt;&lt;/dates&gt;&lt;isbn&gt;1999-4915&lt;/isbn&gt;&lt;accession-num&gt;doi:10.3390/v16030340&lt;/accession-num&gt;&lt;urls&gt;&lt;related-urls&gt;&lt;url&gt;https://www.mdpi.com/1999-4915/16/3/340&lt;/url&gt;&lt;/related-urls&gt;&lt;/urls&gt;&lt;/record&gt;&lt;/Cite&gt;&lt;/EndNote&gt;</w:instrText>
            </w:r>
            <w:r w:rsidR="00353BD6">
              <w:rPr>
                <w:rFonts w:ascii="Aptos" w:hAnsi="Aptos" w:cs="Arial"/>
                <w:iCs/>
                <w:sz w:val="20"/>
                <w:szCs w:val="20"/>
              </w:rPr>
              <w:fldChar w:fldCharType="separate"/>
            </w:r>
            <w:r w:rsidR="00353BD6">
              <w:rPr>
                <w:rFonts w:ascii="Aptos" w:hAnsi="Aptos" w:cs="Arial"/>
                <w:iCs/>
                <w:noProof/>
                <w:sz w:val="20"/>
                <w:szCs w:val="20"/>
              </w:rPr>
              <w:t>[2]</w:t>
            </w:r>
            <w:r w:rsidR="00353BD6">
              <w:rPr>
                <w:rFonts w:ascii="Aptos" w:hAnsi="Aptos" w:cs="Arial"/>
                <w:iCs/>
                <w:sz w:val="20"/>
                <w:szCs w:val="20"/>
              </w:rPr>
              <w:fldChar w:fldCharType="end"/>
            </w:r>
            <w:r w:rsidR="00353BD6">
              <w:rPr>
                <w:rFonts w:ascii="Aptos" w:hAnsi="Aptos" w:cs="Arial"/>
                <w:iCs/>
                <w:sz w:val="20"/>
                <w:szCs w:val="20"/>
              </w:rPr>
              <w:t>.</w:t>
            </w:r>
            <w:r w:rsidR="00AE460E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="00AE460E">
              <w:rPr>
                <w:rFonts w:ascii="Aptos" w:hAnsi="Aptos" w:cs="Arial"/>
                <w:sz w:val="20"/>
                <w:szCs w:val="20"/>
              </w:rPr>
              <w:t xml:space="preserve">In </w:t>
            </w:r>
            <w:r w:rsidR="00FF60C3">
              <w:rPr>
                <w:rFonts w:ascii="Aptos" w:hAnsi="Aptos" w:cs="Arial"/>
                <w:sz w:val="20"/>
                <w:szCs w:val="20"/>
              </w:rPr>
              <w:t xml:space="preserve">previous </w:t>
            </w:r>
            <w:r w:rsidR="00AE460E">
              <w:rPr>
                <w:rFonts w:ascii="Aptos" w:hAnsi="Aptos" w:cs="Arial"/>
                <w:sz w:val="20"/>
                <w:szCs w:val="20"/>
              </w:rPr>
              <w:t xml:space="preserve">cases where a virus satisfies criteria for only one segment, </w:t>
            </w:r>
            <w:r w:rsidR="00892E16">
              <w:rPr>
                <w:rFonts w:ascii="Aptos" w:hAnsi="Aptos" w:cs="Arial"/>
                <w:sz w:val="20"/>
                <w:szCs w:val="20"/>
              </w:rPr>
              <w:t xml:space="preserve">the </w:t>
            </w:r>
            <w:r w:rsidR="00AE460E">
              <w:rPr>
                <w:rFonts w:ascii="Aptos" w:hAnsi="Aptos" w:cs="Arial"/>
                <w:sz w:val="20"/>
                <w:szCs w:val="20"/>
              </w:rPr>
              <w:t xml:space="preserve">ICTV </w:t>
            </w:r>
            <w:proofErr w:type="spellStart"/>
            <w:r w:rsidR="00AE460E" w:rsidRPr="00967234">
              <w:rPr>
                <w:rFonts w:ascii="Aptos" w:hAnsi="Aptos" w:cs="Arial"/>
                <w:i/>
                <w:iCs/>
                <w:sz w:val="20"/>
                <w:szCs w:val="20"/>
              </w:rPr>
              <w:t>Arenavir</w:t>
            </w:r>
            <w:r w:rsidR="00892E16" w:rsidRPr="00967234">
              <w:rPr>
                <w:rFonts w:ascii="Aptos" w:hAnsi="Aptos" w:cs="Arial"/>
                <w:i/>
                <w:iCs/>
                <w:sz w:val="20"/>
                <w:szCs w:val="20"/>
              </w:rPr>
              <w:t>idae</w:t>
            </w:r>
            <w:proofErr w:type="spellEnd"/>
            <w:r w:rsidR="00AE460E">
              <w:rPr>
                <w:rFonts w:ascii="Aptos" w:hAnsi="Aptos" w:cs="Arial"/>
                <w:sz w:val="20"/>
                <w:szCs w:val="20"/>
              </w:rPr>
              <w:t xml:space="preserve"> Study Group (ASG) reports that the L segment dissimilarity has been a deciding factor </w:t>
            </w:r>
            <w:r w:rsidR="00AE460E">
              <w:rPr>
                <w:rFonts w:ascii="Aptos" w:hAnsi="Aptos" w:cs="Arial"/>
                <w:sz w:val="20"/>
                <w:szCs w:val="20"/>
              </w:rPr>
              <w:fldChar w:fldCharType="begin"/>
            </w:r>
            <w:r w:rsidR="00AE460E">
              <w:rPr>
                <w:rFonts w:ascii="Aptos" w:hAnsi="Aptos" w:cs="Arial"/>
                <w:sz w:val="20"/>
                <w:szCs w:val="20"/>
              </w:rPr>
              <w:instrText xml:space="preserve"> ADDIN EN.CITE &lt;EndNote&gt;&lt;Cite&gt;&lt;Author&gt;Kuhn&lt;/Author&gt;&lt;Year&gt;2023&lt;/Year&gt;&lt;RecNum&gt;50&lt;/RecNum&gt;&lt;DisplayText&gt;[3]&lt;/DisplayText&gt;&lt;record&gt;&lt;rec-number&gt;50&lt;/rec-number&gt;&lt;foreign-keys&gt;&lt;key app="EN" db-id="drp2dx2pp5adxde90auvr2pn2vesxtt99avd" timestamp="1699891838"&gt;50&lt;/key&gt;&lt;/foreign-keys&gt;&lt;ref-type name="Personal Communication"&gt;26&lt;/ref-type&gt;&lt;contributors&gt;&lt;authors&gt;&lt;author&gt;Kuhn, J. H.&lt;/author&gt;&lt;/authors&gt;&lt;/contributors&gt;&lt;titles&gt;&lt;title&gt;Personal Communication&lt;/title&gt;&lt;/titles&gt;&lt;dates&gt;&lt;year&gt;2023&lt;/year&gt;&lt;pub-dates&gt;&lt;date&gt;November 19th, 2023&lt;/date&gt;&lt;/pub-dates&gt;&lt;/dates&gt;&lt;urls&gt;&lt;/urls&gt;&lt;custom1&gt;kuhnjens@niaid.nih.gov&lt;/custom1&gt;&lt;custom2&gt;ubu2@cdc.gov&lt;/custom2&gt;&lt;/record&gt;&lt;/Cite&gt;&lt;/EndNote&gt;</w:instrText>
            </w:r>
            <w:r w:rsidR="00AE460E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="00AE460E">
              <w:rPr>
                <w:rFonts w:ascii="Aptos" w:hAnsi="Aptos" w:cs="Arial"/>
                <w:noProof/>
                <w:sz w:val="20"/>
                <w:szCs w:val="20"/>
              </w:rPr>
              <w:t>[3]</w:t>
            </w:r>
            <w:r w:rsidR="00AE460E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AE460E"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="00E75328">
              <w:rPr>
                <w:rFonts w:ascii="Aptos" w:hAnsi="Aptos" w:cs="Arial"/>
                <w:iCs/>
                <w:sz w:val="20"/>
                <w:szCs w:val="20"/>
              </w:rPr>
              <w:t xml:space="preserve">We propose the two isolates described by </w:t>
            </w:r>
            <w:proofErr w:type="spellStart"/>
            <w:r w:rsidR="00E75328">
              <w:rPr>
                <w:rFonts w:ascii="Aptos" w:hAnsi="Aptos" w:cs="Arial"/>
                <w:iCs/>
                <w:sz w:val="20"/>
                <w:szCs w:val="20"/>
              </w:rPr>
              <w:t>Shedroff</w:t>
            </w:r>
            <w:proofErr w:type="spellEnd"/>
            <w:r w:rsidR="00E75328">
              <w:rPr>
                <w:rFonts w:ascii="Aptos" w:hAnsi="Aptos" w:cs="Arial"/>
                <w:iCs/>
                <w:sz w:val="20"/>
                <w:szCs w:val="20"/>
              </w:rPr>
              <w:t xml:space="preserve"> and Martin et al. to represent one new virus named </w:t>
            </w:r>
            <w:r w:rsidR="00E75328">
              <w:rPr>
                <w:rFonts w:ascii="Aptos" w:hAnsi="Aptos" w:cs="Arial"/>
                <w:i/>
                <w:sz w:val="20"/>
                <w:szCs w:val="20"/>
              </w:rPr>
              <w:t>“</w:t>
            </w:r>
            <w:proofErr w:type="spellStart"/>
            <w:r w:rsidR="00E75328">
              <w:rPr>
                <w:rFonts w:ascii="Aptos" w:hAnsi="Aptos" w:cs="Arial"/>
                <w:iCs/>
                <w:sz w:val="20"/>
                <w:szCs w:val="20"/>
              </w:rPr>
              <w:t>vello</w:t>
            </w:r>
            <w:proofErr w:type="spellEnd"/>
            <w:r w:rsidR="00E75328" w:rsidRPr="00F72B76">
              <w:rPr>
                <w:rFonts w:ascii="Aptos" w:hAnsi="Aptos" w:cs="Arial"/>
                <w:iCs/>
                <w:sz w:val="20"/>
                <w:szCs w:val="20"/>
              </w:rPr>
              <w:t xml:space="preserve"> virus</w:t>
            </w:r>
            <w:r w:rsidR="00E75328">
              <w:rPr>
                <w:rFonts w:ascii="Aptos" w:hAnsi="Aptos" w:cs="Arial"/>
                <w:i/>
                <w:sz w:val="20"/>
                <w:szCs w:val="20"/>
              </w:rPr>
              <w:t xml:space="preserve">” </w:t>
            </w:r>
            <w:r w:rsidR="00E75328">
              <w:rPr>
                <w:rFonts w:ascii="Aptos" w:hAnsi="Aptos" w:cs="Arial"/>
                <w:iCs/>
                <w:sz w:val="20"/>
                <w:szCs w:val="20"/>
              </w:rPr>
              <w:t xml:space="preserve">and to assign </w:t>
            </w:r>
            <w:proofErr w:type="spellStart"/>
            <w:r w:rsidR="00E75328">
              <w:rPr>
                <w:rFonts w:ascii="Aptos" w:hAnsi="Aptos" w:cs="Arial"/>
                <w:iCs/>
                <w:sz w:val="20"/>
                <w:szCs w:val="20"/>
              </w:rPr>
              <w:t>vello</w:t>
            </w:r>
            <w:proofErr w:type="spellEnd"/>
            <w:r w:rsidR="00E75328">
              <w:rPr>
                <w:rFonts w:ascii="Aptos" w:hAnsi="Aptos" w:cs="Arial"/>
                <w:iCs/>
                <w:sz w:val="20"/>
                <w:szCs w:val="20"/>
              </w:rPr>
              <w:t xml:space="preserve"> virus to a new species, </w:t>
            </w:r>
            <w:proofErr w:type="spellStart"/>
            <w:r w:rsidR="00E75328" w:rsidRPr="001A1A89">
              <w:rPr>
                <w:rFonts w:ascii="Aptos" w:hAnsi="Aptos" w:cs="Arial"/>
                <w:i/>
                <w:sz w:val="20"/>
                <w:szCs w:val="20"/>
              </w:rPr>
              <w:t>Mammarenavirus</w:t>
            </w:r>
            <w:proofErr w:type="spellEnd"/>
            <w:r w:rsidR="00E75328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proofErr w:type="spellStart"/>
            <w:r w:rsidR="00E75328">
              <w:rPr>
                <w:rFonts w:ascii="Aptos" w:hAnsi="Aptos" w:cs="Arial"/>
                <w:iCs/>
                <w:sz w:val="20"/>
                <w:szCs w:val="20"/>
              </w:rPr>
              <w:t>vello</w:t>
            </w:r>
            <w:proofErr w:type="spellEnd"/>
            <w:r w:rsidR="00E75328">
              <w:rPr>
                <w:rFonts w:ascii="Aptos" w:hAnsi="Aptos" w:cs="Arial"/>
                <w:iCs/>
                <w:sz w:val="20"/>
                <w:szCs w:val="20"/>
              </w:rPr>
              <w:t>. The classification of this virus as a member of a novel species is also supported by its association with bolo mice (</w:t>
            </w:r>
            <w:proofErr w:type="spellStart"/>
            <w:r w:rsidR="00E75328">
              <w:rPr>
                <w:rFonts w:ascii="Aptos" w:hAnsi="Aptos" w:cs="Arial"/>
                <w:i/>
                <w:sz w:val="20"/>
                <w:szCs w:val="20"/>
              </w:rPr>
              <w:t>Necromys</w:t>
            </w:r>
            <w:proofErr w:type="spellEnd"/>
            <w:r w:rsidR="00E75328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proofErr w:type="spellStart"/>
            <w:r w:rsidR="00E75328">
              <w:rPr>
                <w:rFonts w:ascii="Aptos" w:hAnsi="Aptos" w:cs="Arial"/>
                <w:i/>
                <w:sz w:val="20"/>
                <w:szCs w:val="20"/>
              </w:rPr>
              <w:t>lasiurus</w:t>
            </w:r>
            <w:proofErr w:type="spellEnd"/>
            <w:r w:rsidR="00E75328">
              <w:rPr>
                <w:rFonts w:ascii="Aptos" w:hAnsi="Aptos" w:cs="Arial"/>
                <w:iCs/>
                <w:sz w:val="20"/>
                <w:szCs w:val="20"/>
              </w:rPr>
              <w:t xml:space="preserve">) in </w:t>
            </w:r>
            <w:r w:rsidR="00E75328">
              <w:rPr>
                <w:rFonts w:ascii="Aptos" w:hAnsi="Aptos" w:cs="Arial"/>
                <w:iCs/>
                <w:sz w:val="20"/>
                <w:szCs w:val="20"/>
              </w:rPr>
              <w:lastRenderedPageBreak/>
              <w:t xml:space="preserve">the northern provinces of Argentina. Additionally, phylogenetic analysis of American </w:t>
            </w:r>
            <w:proofErr w:type="spellStart"/>
            <w:r w:rsidR="00E75328">
              <w:rPr>
                <w:rFonts w:ascii="Aptos" w:hAnsi="Aptos" w:cs="Arial"/>
                <w:iCs/>
                <w:sz w:val="20"/>
                <w:szCs w:val="20"/>
              </w:rPr>
              <w:t>m</w:t>
            </w:r>
            <w:r w:rsidR="00E75328" w:rsidRPr="00967234">
              <w:rPr>
                <w:rFonts w:ascii="Aptos" w:hAnsi="Aptos" w:cs="Arial"/>
                <w:iCs/>
                <w:sz w:val="20"/>
                <w:szCs w:val="20"/>
              </w:rPr>
              <w:t>ammarenaviruses</w:t>
            </w:r>
            <w:proofErr w:type="spellEnd"/>
            <w:r w:rsidR="00E75328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 w:rsidR="00E75328">
              <w:rPr>
                <w:rFonts w:ascii="Aptos" w:hAnsi="Aptos" w:cs="Arial"/>
                <w:iCs/>
                <w:sz w:val="20"/>
                <w:szCs w:val="20"/>
              </w:rPr>
              <w:t>reveals strong bootstrap values to support a distinct “</w:t>
            </w:r>
            <w:proofErr w:type="spellStart"/>
            <w:r w:rsidR="00E75328">
              <w:rPr>
                <w:rFonts w:ascii="Aptos" w:hAnsi="Aptos" w:cs="Arial"/>
                <w:iCs/>
                <w:sz w:val="20"/>
                <w:szCs w:val="20"/>
              </w:rPr>
              <w:t>vello</w:t>
            </w:r>
            <w:proofErr w:type="spellEnd"/>
            <w:r w:rsidR="00E75328">
              <w:rPr>
                <w:rFonts w:ascii="Aptos" w:hAnsi="Aptos" w:cs="Arial"/>
                <w:iCs/>
                <w:sz w:val="20"/>
                <w:szCs w:val="20"/>
              </w:rPr>
              <w:t xml:space="preserve"> virus” sister lineage sharing a common ancestor with all other clade C </w:t>
            </w:r>
            <w:proofErr w:type="spellStart"/>
            <w:r w:rsidR="00E75328" w:rsidRPr="00105199">
              <w:rPr>
                <w:rFonts w:ascii="Aptos" w:hAnsi="Aptos" w:cs="Arial"/>
                <w:i/>
                <w:sz w:val="20"/>
                <w:szCs w:val="20"/>
              </w:rPr>
              <w:t>Mammarenaviruses</w:t>
            </w:r>
            <w:proofErr w:type="spellEnd"/>
            <w:r w:rsidR="00E75328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 w:rsidR="00E75328">
              <w:rPr>
                <w:rFonts w:ascii="Aptos" w:hAnsi="Aptos" w:cs="Arial"/>
                <w:iCs/>
                <w:sz w:val="20"/>
                <w:szCs w:val="20"/>
              </w:rPr>
              <w:t>(Figure 1).</w:t>
            </w:r>
            <w:r w:rsidR="004C6933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proofErr w:type="spellStart"/>
            <w:r w:rsidR="00626496">
              <w:rPr>
                <w:rFonts w:ascii="Aptos" w:hAnsi="Aptos" w:cs="Arial"/>
                <w:sz w:val="20"/>
                <w:szCs w:val="20"/>
              </w:rPr>
              <w:t>Vello</w:t>
            </w:r>
            <w:proofErr w:type="spellEnd"/>
            <w:r w:rsidR="00E66F0C">
              <w:rPr>
                <w:rFonts w:ascii="Aptos" w:hAnsi="Aptos" w:cs="Arial"/>
                <w:sz w:val="20"/>
                <w:szCs w:val="20"/>
              </w:rPr>
              <w:t xml:space="preserve"> virus originates</w:t>
            </w:r>
            <w:r w:rsidR="00263687">
              <w:rPr>
                <w:rFonts w:ascii="Aptos" w:hAnsi="Aptos" w:cs="Arial"/>
                <w:sz w:val="20"/>
                <w:szCs w:val="20"/>
              </w:rPr>
              <w:t xml:space="preserve"> from Oliveros, Argentina. As </w:t>
            </w:r>
            <w:r w:rsidR="004C5796">
              <w:rPr>
                <w:rFonts w:ascii="Aptos" w:hAnsi="Aptos" w:cs="Arial"/>
                <w:sz w:val="20"/>
                <w:szCs w:val="20"/>
              </w:rPr>
              <w:t xml:space="preserve">the species name </w:t>
            </w:r>
            <w:proofErr w:type="spellStart"/>
            <w:r w:rsidR="00263687">
              <w:rPr>
                <w:rFonts w:ascii="Aptos" w:hAnsi="Aptos" w:cs="Arial"/>
                <w:i/>
                <w:iCs/>
                <w:sz w:val="20"/>
                <w:szCs w:val="20"/>
              </w:rPr>
              <w:t>Mammarenavirus</w:t>
            </w:r>
            <w:proofErr w:type="spellEnd"/>
            <w:r w:rsidR="00263687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263687">
              <w:rPr>
                <w:rFonts w:ascii="Aptos" w:hAnsi="Aptos" w:cs="Arial"/>
                <w:i/>
                <w:iCs/>
                <w:sz w:val="20"/>
                <w:szCs w:val="20"/>
              </w:rPr>
              <w:t>oliverosense</w:t>
            </w:r>
            <w:proofErr w:type="spellEnd"/>
            <w:r w:rsidR="0026368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4C5796">
              <w:rPr>
                <w:rFonts w:ascii="Aptos" w:hAnsi="Aptos" w:cs="Arial"/>
                <w:sz w:val="20"/>
                <w:szCs w:val="20"/>
              </w:rPr>
              <w:t>is already in us</w:t>
            </w:r>
            <w:r w:rsidR="00967234">
              <w:rPr>
                <w:rFonts w:ascii="Aptos" w:hAnsi="Aptos" w:cs="Arial"/>
                <w:sz w:val="20"/>
                <w:szCs w:val="20"/>
              </w:rPr>
              <w:t>e</w:t>
            </w:r>
            <w:r w:rsidR="00263687">
              <w:rPr>
                <w:rFonts w:ascii="Aptos" w:hAnsi="Aptos" w:cs="Arial"/>
                <w:sz w:val="20"/>
                <w:szCs w:val="20"/>
              </w:rPr>
              <w:t xml:space="preserve">, we propose </w:t>
            </w:r>
            <w:r w:rsidR="004C5796">
              <w:rPr>
                <w:rFonts w:ascii="Aptos" w:hAnsi="Aptos" w:cs="Arial"/>
                <w:sz w:val="20"/>
                <w:szCs w:val="20"/>
              </w:rPr>
              <w:t xml:space="preserve">to name the </w:t>
            </w:r>
            <w:r w:rsidR="00624BE9">
              <w:rPr>
                <w:rFonts w:ascii="Aptos" w:hAnsi="Aptos" w:cs="Arial"/>
                <w:sz w:val="20"/>
                <w:szCs w:val="20"/>
              </w:rPr>
              <w:t>new species “</w:t>
            </w:r>
            <w:proofErr w:type="spellStart"/>
            <w:r w:rsidR="00263687">
              <w:rPr>
                <w:rFonts w:ascii="Aptos" w:hAnsi="Aptos" w:cs="Arial"/>
                <w:i/>
                <w:iCs/>
                <w:sz w:val="20"/>
                <w:szCs w:val="20"/>
              </w:rPr>
              <w:t>Mammarenavirus</w:t>
            </w:r>
            <w:proofErr w:type="spellEnd"/>
            <w:r w:rsidR="00263687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263687">
              <w:rPr>
                <w:rFonts w:ascii="Aptos" w:hAnsi="Aptos" w:cs="Arial"/>
                <w:i/>
                <w:iCs/>
                <w:sz w:val="20"/>
                <w:szCs w:val="20"/>
              </w:rPr>
              <w:t>vello</w:t>
            </w:r>
            <w:proofErr w:type="spellEnd"/>
            <w:r w:rsidR="00682F81" w:rsidRPr="00510524">
              <w:rPr>
                <w:rFonts w:ascii="Aptos" w:hAnsi="Aptos" w:cs="Arial"/>
                <w:sz w:val="20"/>
                <w:szCs w:val="20"/>
              </w:rPr>
              <w:t>”</w:t>
            </w:r>
            <w:r w:rsidR="00682F81">
              <w:rPr>
                <w:rFonts w:ascii="Aptos" w:hAnsi="Aptos" w:cs="Arial"/>
                <w:sz w:val="20"/>
                <w:szCs w:val="20"/>
              </w:rPr>
              <w:t xml:space="preserve"> for </w:t>
            </w:r>
            <w:proofErr w:type="spellStart"/>
            <w:r w:rsidR="00626496">
              <w:rPr>
                <w:rFonts w:ascii="Aptos" w:hAnsi="Aptos" w:cs="Arial"/>
                <w:sz w:val="20"/>
                <w:szCs w:val="20"/>
              </w:rPr>
              <w:t>vello</w:t>
            </w:r>
            <w:proofErr w:type="spellEnd"/>
            <w:r w:rsidR="00682F81">
              <w:rPr>
                <w:rFonts w:ascii="Aptos" w:hAnsi="Aptos" w:cs="Arial"/>
                <w:sz w:val="20"/>
                <w:szCs w:val="20"/>
              </w:rPr>
              <w:t xml:space="preserve"> virus</w:t>
            </w:r>
            <w:r w:rsidR="00263687" w:rsidRPr="00510524">
              <w:rPr>
                <w:rFonts w:ascii="Aptos" w:hAnsi="Aptos" w:cs="Arial"/>
                <w:sz w:val="20"/>
                <w:szCs w:val="20"/>
              </w:rPr>
              <w:t>.</w:t>
            </w:r>
            <w:r w:rsidR="00263687">
              <w:rPr>
                <w:rFonts w:ascii="Aptos" w:hAnsi="Aptos" w:cs="Arial"/>
                <w:sz w:val="20"/>
                <w:szCs w:val="20"/>
              </w:rPr>
              <w:t xml:space="preserve"> The term “</w:t>
            </w:r>
            <w:proofErr w:type="spellStart"/>
            <w:r w:rsidR="00263687">
              <w:rPr>
                <w:rFonts w:ascii="Aptos" w:hAnsi="Aptos" w:cs="Arial"/>
                <w:sz w:val="20"/>
                <w:szCs w:val="20"/>
              </w:rPr>
              <w:t>vello</w:t>
            </w:r>
            <w:proofErr w:type="spellEnd"/>
            <w:r w:rsidR="00263687">
              <w:rPr>
                <w:rFonts w:ascii="Aptos" w:hAnsi="Aptos" w:cs="Arial"/>
                <w:sz w:val="20"/>
                <w:szCs w:val="20"/>
              </w:rPr>
              <w:t>” describes the fur on a mouse’s tail</w:t>
            </w:r>
            <w:r w:rsidR="001213B0"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="00626496">
              <w:rPr>
                <w:rFonts w:ascii="Aptos" w:hAnsi="Aptos" w:cs="Arial"/>
                <w:sz w:val="20"/>
                <w:szCs w:val="20"/>
              </w:rPr>
              <w:t>Various</w:t>
            </w:r>
            <w:r w:rsidR="000019D3">
              <w:rPr>
                <w:rFonts w:ascii="Aptos" w:hAnsi="Aptos" w:cs="Arial"/>
                <w:sz w:val="20"/>
                <w:szCs w:val="20"/>
              </w:rPr>
              <w:t xml:space="preserve"> types of</w:t>
            </w:r>
            <w:r w:rsidR="00626496">
              <w:rPr>
                <w:rFonts w:ascii="Aptos" w:hAnsi="Aptos" w:cs="Arial"/>
                <w:sz w:val="20"/>
                <w:szCs w:val="20"/>
              </w:rPr>
              <w:t xml:space="preserve"> b</w:t>
            </w:r>
            <w:r w:rsidR="004C5796">
              <w:rPr>
                <w:rFonts w:ascii="Aptos" w:hAnsi="Aptos" w:cs="Arial"/>
                <w:sz w:val="20"/>
                <w:szCs w:val="20"/>
              </w:rPr>
              <w:t>olo m</w:t>
            </w:r>
            <w:r w:rsidR="000019D3">
              <w:rPr>
                <w:rFonts w:ascii="Aptos" w:hAnsi="Aptos" w:cs="Arial"/>
                <w:sz w:val="20"/>
                <w:szCs w:val="20"/>
              </w:rPr>
              <w:t>ouse</w:t>
            </w:r>
            <w:r w:rsidR="00626496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4C5796">
              <w:rPr>
                <w:rFonts w:ascii="Aptos" w:hAnsi="Aptos" w:cs="Arial"/>
                <w:sz w:val="20"/>
                <w:szCs w:val="20"/>
              </w:rPr>
              <w:t>(</w:t>
            </w:r>
            <w:r w:rsidR="00626496">
              <w:rPr>
                <w:rFonts w:ascii="Aptos" w:hAnsi="Aptos" w:cs="Arial"/>
                <w:sz w:val="20"/>
                <w:szCs w:val="20"/>
              </w:rPr>
              <w:t xml:space="preserve">members of </w:t>
            </w:r>
            <w:r w:rsidR="004C5796">
              <w:rPr>
                <w:rFonts w:ascii="Aptos" w:hAnsi="Aptos" w:cs="Arial"/>
                <w:sz w:val="20"/>
                <w:szCs w:val="20"/>
              </w:rPr>
              <w:t xml:space="preserve">genus </w:t>
            </w:r>
            <w:proofErr w:type="spellStart"/>
            <w:r w:rsidR="00263687">
              <w:rPr>
                <w:rFonts w:ascii="Aptos" w:hAnsi="Aptos" w:cs="Arial"/>
                <w:i/>
                <w:iCs/>
                <w:sz w:val="20"/>
                <w:szCs w:val="20"/>
              </w:rPr>
              <w:t>Necromys</w:t>
            </w:r>
            <w:proofErr w:type="spellEnd"/>
            <w:r w:rsidR="004C5796">
              <w:rPr>
                <w:rFonts w:ascii="Aptos" w:hAnsi="Aptos" w:cs="Arial"/>
                <w:sz w:val="20"/>
                <w:szCs w:val="20"/>
              </w:rPr>
              <w:t>)</w:t>
            </w:r>
            <w:r w:rsidR="001213B0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626496">
              <w:rPr>
                <w:rFonts w:ascii="Aptos" w:hAnsi="Aptos" w:cs="Arial"/>
                <w:sz w:val="20"/>
                <w:szCs w:val="20"/>
              </w:rPr>
              <w:t>can serve as</w:t>
            </w:r>
            <w:r w:rsidR="00263687">
              <w:rPr>
                <w:rFonts w:ascii="Aptos" w:hAnsi="Aptos" w:cs="Arial"/>
                <w:sz w:val="20"/>
                <w:szCs w:val="20"/>
              </w:rPr>
              <w:t xml:space="preserve"> the natural reservoir for this virus.</w:t>
            </w:r>
          </w:p>
          <w:p w14:paraId="48530157" w14:textId="77777777" w:rsidR="002C52CA" w:rsidRDefault="002C52CA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439F55D" w14:textId="77777777" w:rsidR="00A77B8E" w:rsidRDefault="00A77B8E" w:rsidP="004C6933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7DA4EBE8" w14:textId="14820C6E" w:rsidR="00AE460E" w:rsidRPr="00AE460E" w:rsidRDefault="00E45910" w:rsidP="00AE460E">
            <w:pPr>
              <w:pStyle w:val="EndNoteBibliography"/>
              <w:ind w:left="720" w:hanging="720"/>
            </w:pPr>
            <w:r w:rsidRPr="00E45910">
              <w:rPr>
                <w:rFonts w:ascii="Aptos" w:hAnsi="Aptos"/>
                <w:color w:val="0070C0"/>
                <w:sz w:val="20"/>
                <w:szCs w:val="20"/>
              </w:rPr>
              <w:fldChar w:fldCharType="begin"/>
            </w:r>
            <w:r w:rsidRPr="00E45910">
              <w:rPr>
                <w:rFonts w:ascii="Aptos" w:hAnsi="Aptos"/>
                <w:color w:val="0070C0"/>
                <w:sz w:val="20"/>
                <w:szCs w:val="20"/>
              </w:rPr>
              <w:instrText xml:space="preserve"> ADDIN EN.REFLIST </w:instrText>
            </w:r>
            <w:r w:rsidRPr="00E45910">
              <w:rPr>
                <w:rFonts w:ascii="Aptos" w:hAnsi="Aptos"/>
                <w:color w:val="0070C0"/>
                <w:sz w:val="20"/>
                <w:szCs w:val="20"/>
              </w:rPr>
              <w:fldChar w:fldCharType="separate"/>
            </w:r>
            <w:r w:rsidR="00AE460E" w:rsidRPr="00AE460E">
              <w:t>1.</w:t>
            </w:r>
            <w:r w:rsidR="00AE460E" w:rsidRPr="00AE460E">
              <w:tab/>
              <w:t xml:space="preserve">Radoshitzky, S.R., et al., </w:t>
            </w:r>
            <w:r w:rsidR="00AE460E" w:rsidRPr="00AE460E">
              <w:rPr>
                <w:i/>
              </w:rPr>
              <w:t>ICTV Virus Taxonomy Profile: Arenaviridae 2023.</w:t>
            </w:r>
            <w:r w:rsidR="00AE460E" w:rsidRPr="00AE460E">
              <w:t xml:space="preserve"> J Gen Virol, 2023. </w:t>
            </w:r>
            <w:r w:rsidR="00AE460E" w:rsidRPr="00AE460E">
              <w:rPr>
                <w:b/>
              </w:rPr>
              <w:t>104</w:t>
            </w:r>
            <w:r w:rsidR="00AE460E" w:rsidRPr="00AE460E">
              <w:t>(9)</w:t>
            </w:r>
            <w:r w:rsidR="00D51D52">
              <w:t>, 2</w:t>
            </w:r>
            <w:r w:rsidR="00AE460E" w:rsidRPr="00AE460E">
              <w:t>.</w:t>
            </w:r>
          </w:p>
          <w:p w14:paraId="4C79813A" w14:textId="77777777" w:rsidR="00AE460E" w:rsidRPr="00AE460E" w:rsidRDefault="00AE460E" w:rsidP="00AE460E">
            <w:pPr>
              <w:pStyle w:val="EndNoteBibliography"/>
              <w:ind w:left="720" w:hanging="720"/>
            </w:pPr>
            <w:r w:rsidRPr="00AE460E">
              <w:t>2.</w:t>
            </w:r>
            <w:r w:rsidRPr="00AE460E">
              <w:tab/>
              <w:t xml:space="preserve">Shedroff, E., et al., </w:t>
            </w:r>
            <w:r w:rsidRPr="00AE460E">
              <w:rPr>
                <w:i/>
              </w:rPr>
              <w:t>Novel Oliveros-like Clade C Mammarenaviruses from Rodents in Argentina, 1990–2020.</w:t>
            </w:r>
            <w:r w:rsidRPr="00AE460E">
              <w:t xml:space="preserve"> Viruses, 2024. </w:t>
            </w:r>
            <w:r w:rsidRPr="00AE460E">
              <w:rPr>
                <w:b/>
              </w:rPr>
              <w:t>16</w:t>
            </w:r>
            <w:r w:rsidRPr="00AE460E">
              <w:t>(3): p. 340.</w:t>
            </w:r>
          </w:p>
          <w:p w14:paraId="0B48F81C" w14:textId="77777777" w:rsidR="00AE460E" w:rsidRPr="00AE460E" w:rsidRDefault="00AE460E" w:rsidP="00AE460E">
            <w:pPr>
              <w:pStyle w:val="EndNoteBibliography"/>
              <w:ind w:left="720" w:hanging="720"/>
            </w:pPr>
            <w:r w:rsidRPr="00AE460E">
              <w:t>3.</w:t>
            </w:r>
            <w:r w:rsidRPr="00AE460E">
              <w:tab/>
              <w:t xml:space="preserve">Kuhn, J.H., </w:t>
            </w:r>
            <w:r w:rsidRPr="00AE460E">
              <w:rPr>
                <w:i/>
              </w:rPr>
              <w:t>Personal Communication</w:t>
            </w:r>
            <w:r w:rsidRPr="00AE460E">
              <w:t>. 2023.</w:t>
            </w:r>
          </w:p>
          <w:p w14:paraId="7D1B1CCD" w14:textId="269A5F5B" w:rsidR="00953FFE" w:rsidRPr="00E45910" w:rsidRDefault="00E45910" w:rsidP="00E45910">
            <w:pPr>
              <w:rPr>
                <w:rFonts w:ascii="Aptos" w:hAnsi="Aptos" w:cs="Arial"/>
                <w:sz w:val="20"/>
                <w:szCs w:val="20"/>
              </w:rPr>
            </w:pPr>
            <w:r w:rsidRPr="00E45910">
              <w:rPr>
                <w:rFonts w:ascii="Aptos" w:hAnsi="Aptos"/>
                <w:color w:val="0070C0"/>
                <w:sz w:val="20"/>
                <w:szCs w:val="20"/>
              </w:rPr>
              <w:fldChar w:fldCharType="end"/>
            </w:r>
            <w:r w:rsidR="00953FFE" w:rsidRPr="00BE4F5A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168A7269" w14:textId="77777777" w:rsidR="00953FFE" w:rsidRDefault="00953FFE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50604453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>Tables, Figures</w:t>
            </w:r>
          </w:p>
        </w:tc>
      </w:tr>
    </w:tbl>
    <w:p w14:paraId="02539162" w14:textId="05EC33ED" w:rsidR="00B459EB" w:rsidRDefault="00B459EB" w:rsidP="00B459EB">
      <w:pPr>
        <w:rPr>
          <w:rFonts w:ascii="Aptos" w:hAnsi="Aptos"/>
          <w:sz w:val="20"/>
          <w:szCs w:val="20"/>
        </w:rPr>
      </w:pPr>
    </w:p>
    <w:p w14:paraId="1097657E" w14:textId="7D11B432" w:rsidR="007A53B3" w:rsidRDefault="007A53B3" w:rsidP="00D9380B">
      <w:pPr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w:drawing>
          <wp:inline distT="0" distB="0" distL="0" distR="0" wp14:anchorId="7C5DB190" wp14:editId="7C6DBD8F">
            <wp:extent cx="5924550" cy="39528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A31E6" w14:textId="18A727D4" w:rsidR="00510524" w:rsidRDefault="00B459EB" w:rsidP="00D9380B">
      <w:pPr>
        <w:rPr>
          <w:rFonts w:ascii="Aptos" w:hAnsi="Aptos"/>
        </w:rPr>
      </w:pPr>
      <w:r w:rsidRPr="00967234">
        <w:rPr>
          <w:rFonts w:ascii="Aptos" w:hAnsi="Aptos"/>
          <w:sz w:val="20"/>
          <w:szCs w:val="20"/>
        </w:rPr>
        <w:t xml:space="preserve">Figure 1. Inferred phylogenetic relationships generated by maximum likelihood using partial </w:t>
      </w:r>
      <w:proofErr w:type="spellStart"/>
      <w:r w:rsidR="00D449AB">
        <w:rPr>
          <w:rFonts w:ascii="Aptos" w:hAnsi="Aptos"/>
          <w:sz w:val="20"/>
          <w:szCs w:val="20"/>
        </w:rPr>
        <w:t>M</w:t>
      </w:r>
      <w:r w:rsidRPr="00967234">
        <w:rPr>
          <w:rFonts w:ascii="Aptos" w:hAnsi="Aptos"/>
          <w:sz w:val="20"/>
          <w:szCs w:val="20"/>
        </w:rPr>
        <w:t>ammarenavirus</w:t>
      </w:r>
      <w:proofErr w:type="spellEnd"/>
      <w:r w:rsidRPr="00967234">
        <w:rPr>
          <w:rFonts w:ascii="Aptos" w:hAnsi="Aptos"/>
          <w:sz w:val="20"/>
          <w:szCs w:val="20"/>
        </w:rPr>
        <w:t xml:space="preserve"> L nucleotide segments (1744/7472 bp). Major clades are labeled (A–B through C</w:t>
      </w:r>
      <w:r w:rsidR="003904C3" w:rsidRPr="00967234">
        <w:rPr>
          <w:rFonts w:ascii="Aptos" w:hAnsi="Aptos"/>
          <w:sz w:val="20"/>
          <w:szCs w:val="20"/>
        </w:rPr>
        <w:t>), and</w:t>
      </w:r>
      <w:r w:rsidRPr="00967234">
        <w:rPr>
          <w:rFonts w:ascii="Aptos" w:hAnsi="Aptos"/>
          <w:sz w:val="20"/>
          <w:szCs w:val="20"/>
        </w:rPr>
        <w:t xml:space="preserve"> minor clades in Clade C are highlighted, trees are midpoint rooted, and bootstrap </w:t>
      </w:r>
      <w:r w:rsidR="00FF60C3" w:rsidRPr="00967234">
        <w:rPr>
          <w:rFonts w:ascii="Aptos" w:hAnsi="Aptos"/>
          <w:sz w:val="20"/>
          <w:szCs w:val="20"/>
        </w:rPr>
        <w:t xml:space="preserve">support </w:t>
      </w:r>
      <w:r w:rsidRPr="00967234">
        <w:rPr>
          <w:rFonts w:ascii="Aptos" w:hAnsi="Aptos"/>
          <w:sz w:val="20"/>
          <w:szCs w:val="20"/>
        </w:rPr>
        <w:t xml:space="preserve">(n = 1000 iterations) is highlighted in red on each node. </w:t>
      </w:r>
      <w:r w:rsidR="00D449AB" w:rsidRPr="00967234">
        <w:rPr>
          <w:rFonts w:ascii="Aptos" w:hAnsi="Aptos"/>
          <w:sz w:val="20"/>
          <w:szCs w:val="20"/>
        </w:rPr>
        <w:t xml:space="preserve">Black stars indicate </w:t>
      </w:r>
      <w:proofErr w:type="spellStart"/>
      <w:r w:rsidR="0069121D">
        <w:rPr>
          <w:rFonts w:ascii="Aptos" w:hAnsi="Aptos"/>
          <w:sz w:val="20"/>
          <w:szCs w:val="20"/>
        </w:rPr>
        <w:t>m</w:t>
      </w:r>
      <w:r w:rsidR="00D449AB" w:rsidRPr="00967234">
        <w:rPr>
          <w:rFonts w:ascii="Aptos" w:hAnsi="Aptos"/>
          <w:sz w:val="20"/>
          <w:szCs w:val="20"/>
        </w:rPr>
        <w:t>ammarenaviruses</w:t>
      </w:r>
      <w:proofErr w:type="spellEnd"/>
      <w:r w:rsidR="00D449AB" w:rsidRPr="00967234">
        <w:rPr>
          <w:rFonts w:ascii="Aptos" w:hAnsi="Aptos"/>
          <w:sz w:val="20"/>
          <w:szCs w:val="20"/>
        </w:rPr>
        <w:t xml:space="preserve"> </w:t>
      </w:r>
      <w:r w:rsidR="00D449AB">
        <w:rPr>
          <w:rFonts w:ascii="Aptos" w:hAnsi="Aptos"/>
          <w:sz w:val="20"/>
          <w:szCs w:val="20"/>
        </w:rPr>
        <w:t xml:space="preserve">from the Americas that are </w:t>
      </w:r>
      <w:r w:rsidR="00D449AB" w:rsidRPr="00967234">
        <w:rPr>
          <w:rFonts w:ascii="Aptos" w:hAnsi="Aptos"/>
          <w:sz w:val="20"/>
          <w:szCs w:val="20"/>
        </w:rPr>
        <w:t xml:space="preserve">known to cause human infections. </w:t>
      </w:r>
      <w:r w:rsidR="00671996">
        <w:rPr>
          <w:rFonts w:ascii="Aptos" w:hAnsi="Aptos"/>
          <w:sz w:val="20"/>
          <w:szCs w:val="20"/>
        </w:rPr>
        <w:t>Th</w:t>
      </w:r>
      <w:r w:rsidRPr="00967234">
        <w:rPr>
          <w:rFonts w:ascii="Aptos" w:hAnsi="Aptos"/>
          <w:sz w:val="20"/>
          <w:szCs w:val="20"/>
        </w:rPr>
        <w:t>ree dots indicate sequences gener</w:t>
      </w:r>
      <w:r w:rsidR="00FF60C3" w:rsidRPr="00967234">
        <w:rPr>
          <w:rFonts w:ascii="Aptos" w:hAnsi="Aptos"/>
          <w:sz w:val="20"/>
          <w:szCs w:val="20"/>
        </w:rPr>
        <w:t>at</w:t>
      </w:r>
      <w:r w:rsidRPr="00967234">
        <w:rPr>
          <w:rFonts w:ascii="Aptos" w:hAnsi="Aptos"/>
          <w:sz w:val="20"/>
          <w:szCs w:val="20"/>
        </w:rPr>
        <w:t>ed in this work.</w:t>
      </w:r>
      <w:r w:rsidR="008947C5" w:rsidRPr="00967234">
        <w:rPr>
          <w:rFonts w:ascii="Aptos" w:hAnsi="Aptos"/>
          <w:sz w:val="20"/>
          <w:szCs w:val="20"/>
        </w:rPr>
        <w:t xml:space="preserve"> </w:t>
      </w:r>
      <w:r w:rsidRPr="00967234">
        <w:rPr>
          <w:rFonts w:ascii="Aptos" w:hAnsi="Aptos"/>
          <w:sz w:val="20"/>
          <w:szCs w:val="20"/>
        </w:rPr>
        <w:t>Purple highlighting indicates the Pampa/</w:t>
      </w:r>
      <w:proofErr w:type="spellStart"/>
      <w:r w:rsidRPr="00967234">
        <w:rPr>
          <w:rFonts w:ascii="Aptos" w:hAnsi="Aptos"/>
          <w:sz w:val="20"/>
          <w:szCs w:val="20"/>
        </w:rPr>
        <w:t>Ura</w:t>
      </w:r>
      <w:proofErr w:type="spellEnd"/>
      <w:r w:rsidRPr="00967234">
        <w:rPr>
          <w:rFonts w:ascii="Aptos" w:hAnsi="Aptos"/>
          <w:sz w:val="20"/>
          <w:szCs w:val="20"/>
        </w:rPr>
        <w:t>/Oliveros virus clade, green highlighting outlines the</w:t>
      </w:r>
      <w:r w:rsidR="00D937C0" w:rsidRPr="00967234">
        <w:rPr>
          <w:rFonts w:ascii="Aptos" w:hAnsi="Aptos"/>
          <w:sz w:val="20"/>
          <w:szCs w:val="20"/>
        </w:rPr>
        <w:t xml:space="preserve"> </w:t>
      </w:r>
      <w:r w:rsidRPr="00967234">
        <w:rPr>
          <w:rFonts w:ascii="Aptos" w:hAnsi="Aptos"/>
          <w:sz w:val="20"/>
          <w:szCs w:val="20"/>
        </w:rPr>
        <w:t xml:space="preserve">Oliveros virus clade, and turquoise highlighting outlines the </w:t>
      </w:r>
      <w:proofErr w:type="spellStart"/>
      <w:r w:rsidR="00626496">
        <w:rPr>
          <w:rFonts w:ascii="Aptos" w:hAnsi="Aptos"/>
          <w:sz w:val="20"/>
          <w:szCs w:val="20"/>
        </w:rPr>
        <w:t>Vello</w:t>
      </w:r>
      <w:proofErr w:type="spellEnd"/>
      <w:r w:rsidRPr="00967234">
        <w:rPr>
          <w:rFonts w:ascii="Aptos" w:hAnsi="Aptos"/>
          <w:sz w:val="20"/>
          <w:szCs w:val="20"/>
        </w:rPr>
        <w:t xml:space="preserve"> virus clade. </w:t>
      </w:r>
    </w:p>
    <w:p w14:paraId="388890D4" w14:textId="4A16AB5D" w:rsidR="00510524" w:rsidRPr="007A53B3" w:rsidRDefault="007A53B3" w:rsidP="007A53B3">
      <w:pPr>
        <w:pStyle w:val="MDPI31text"/>
        <w:ind w:left="0" w:firstLine="0"/>
        <w:jc w:val="left"/>
      </w:pPr>
      <w:r>
        <w:rPr>
          <w:noProof/>
        </w:rPr>
        <w:lastRenderedPageBreak/>
        <w:drawing>
          <wp:inline distT="0" distB="0" distL="0" distR="0" wp14:anchorId="74886A41" wp14:editId="72A73503">
            <wp:extent cx="7376482" cy="42100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1787" cy="4224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0524" w:rsidRPr="00D40E2B">
        <w:rPr>
          <w:rFonts w:ascii="Aptos" w:hAnsi="Aptos"/>
          <w:szCs w:val="20"/>
        </w:rPr>
        <w:t xml:space="preserve">Figure 2: Inferred nucleotide-based phylogenetic relationships generated by maximum likelihood using </w:t>
      </w:r>
      <w:r w:rsidR="00A17A32" w:rsidRPr="00D40E2B">
        <w:rPr>
          <w:rFonts w:ascii="Aptos" w:hAnsi="Aptos"/>
          <w:szCs w:val="20"/>
        </w:rPr>
        <w:t xml:space="preserve">all publicly available </w:t>
      </w:r>
      <w:r w:rsidR="00510524" w:rsidRPr="00D40E2B">
        <w:rPr>
          <w:rFonts w:ascii="Aptos" w:hAnsi="Aptos"/>
          <w:szCs w:val="20"/>
        </w:rPr>
        <w:t>full-length L segment</w:t>
      </w:r>
      <w:r w:rsidR="00D40E2B">
        <w:rPr>
          <w:rFonts w:ascii="Aptos" w:hAnsi="Aptos"/>
        </w:rPr>
        <w:t xml:space="preserve"> sequences</w:t>
      </w:r>
      <w:r w:rsidR="00510524" w:rsidRPr="00D40E2B">
        <w:rPr>
          <w:rFonts w:ascii="Aptos" w:hAnsi="Aptos"/>
          <w:szCs w:val="20"/>
        </w:rPr>
        <w:t xml:space="preserve"> </w:t>
      </w:r>
      <w:r w:rsidR="00A17A32" w:rsidRPr="00D40E2B">
        <w:rPr>
          <w:rFonts w:ascii="Aptos" w:hAnsi="Aptos"/>
          <w:szCs w:val="20"/>
        </w:rPr>
        <w:t>for Pan-American species of</w:t>
      </w:r>
      <w:r w:rsidR="00510524" w:rsidRPr="00D40E2B">
        <w:rPr>
          <w:rFonts w:ascii="Aptos" w:hAnsi="Aptos"/>
          <w:szCs w:val="20"/>
        </w:rPr>
        <w:t xml:space="preserve"> the </w:t>
      </w:r>
      <w:proofErr w:type="spellStart"/>
      <w:r w:rsidR="00510524" w:rsidRPr="00D40E2B">
        <w:rPr>
          <w:rFonts w:ascii="Aptos" w:hAnsi="Aptos"/>
          <w:i/>
          <w:iCs/>
          <w:szCs w:val="20"/>
        </w:rPr>
        <w:t>Mammarenavirus</w:t>
      </w:r>
      <w:proofErr w:type="spellEnd"/>
      <w:r w:rsidR="00510524" w:rsidRPr="00D40E2B">
        <w:rPr>
          <w:rFonts w:ascii="Aptos" w:hAnsi="Aptos"/>
          <w:szCs w:val="20"/>
        </w:rPr>
        <w:t xml:space="preserve"> genus. Major clades are labeled, trees are midpoint rooted, and bootstrap support (n=1000 iterations) is highlighted in red on each node. </w:t>
      </w:r>
      <w:r w:rsidR="00D40E2B" w:rsidRPr="00D40E2B">
        <w:rPr>
          <w:rFonts w:ascii="Aptos" w:hAnsi="Aptos"/>
          <w:szCs w:val="20"/>
        </w:rPr>
        <w:t xml:space="preserve">Black stars indicate which </w:t>
      </w:r>
      <w:proofErr w:type="spellStart"/>
      <w:r w:rsidR="00D40E2B" w:rsidRPr="00D40E2B">
        <w:rPr>
          <w:rFonts w:ascii="Aptos" w:hAnsi="Aptos"/>
          <w:szCs w:val="20"/>
        </w:rPr>
        <w:t>Mammarenaviruses</w:t>
      </w:r>
      <w:proofErr w:type="spellEnd"/>
      <w:r w:rsidR="00D40E2B" w:rsidRPr="00D40E2B">
        <w:rPr>
          <w:rFonts w:ascii="Aptos" w:hAnsi="Aptos"/>
          <w:szCs w:val="20"/>
        </w:rPr>
        <w:t xml:space="preserve"> </w:t>
      </w:r>
      <w:r w:rsidR="00D449AB">
        <w:rPr>
          <w:rFonts w:ascii="Aptos" w:hAnsi="Aptos"/>
        </w:rPr>
        <w:t xml:space="preserve">in the Americas that </w:t>
      </w:r>
      <w:r w:rsidR="00D40E2B" w:rsidRPr="00D40E2B">
        <w:rPr>
          <w:rFonts w:ascii="Aptos" w:hAnsi="Aptos"/>
          <w:szCs w:val="20"/>
        </w:rPr>
        <w:t xml:space="preserve">are known to cause human infections. Three dots indicate sequences generated in this work </w:t>
      </w:r>
      <w:r w:rsidR="00510524" w:rsidRPr="00D40E2B">
        <w:rPr>
          <w:rFonts w:ascii="Aptos" w:hAnsi="Aptos"/>
          <w:szCs w:val="20"/>
        </w:rPr>
        <w:t>Three dots indicate sequences generated in this work.</w:t>
      </w:r>
    </w:p>
    <w:p w14:paraId="5010AC5E" w14:textId="77777777" w:rsidR="00510524" w:rsidRPr="00510524" w:rsidRDefault="00510524" w:rsidP="00510524">
      <w:pPr>
        <w:pStyle w:val="MDPI62BackMatter"/>
        <w:spacing w:before="240"/>
        <w:ind w:left="0"/>
        <w:jc w:val="left"/>
        <w:rPr>
          <w:rFonts w:ascii="Aptos" w:hAnsi="Aptos"/>
          <w:sz w:val="24"/>
          <w:szCs w:val="24"/>
        </w:rPr>
      </w:pPr>
    </w:p>
    <w:p w14:paraId="330C3AA3" w14:textId="77777777" w:rsidR="00510524" w:rsidRDefault="00510524" w:rsidP="008356EE">
      <w:pPr>
        <w:spacing w:before="120" w:after="120"/>
        <w:rPr>
          <w:rFonts w:ascii="Aptos" w:hAnsi="Aptos"/>
        </w:rPr>
      </w:pPr>
    </w:p>
    <w:p w14:paraId="2EBC85A7" w14:textId="77777777" w:rsidR="00510524" w:rsidRDefault="00510524" w:rsidP="008356EE">
      <w:pPr>
        <w:spacing w:before="120" w:after="120"/>
        <w:rPr>
          <w:rFonts w:ascii="Aptos" w:hAnsi="Aptos"/>
        </w:rPr>
      </w:pPr>
    </w:p>
    <w:p w14:paraId="73C297FE" w14:textId="77777777" w:rsidR="00510524" w:rsidRDefault="00510524" w:rsidP="008356EE">
      <w:pPr>
        <w:spacing w:before="120" w:after="120"/>
        <w:rPr>
          <w:rFonts w:ascii="Aptos" w:hAnsi="Aptos"/>
        </w:rPr>
      </w:pPr>
    </w:p>
    <w:p w14:paraId="15AF7464" w14:textId="77777777" w:rsidR="00510524" w:rsidRDefault="00510524" w:rsidP="008356EE">
      <w:pPr>
        <w:spacing w:before="120" w:after="120"/>
        <w:rPr>
          <w:rFonts w:ascii="Aptos" w:hAnsi="Aptos"/>
        </w:rPr>
      </w:pPr>
    </w:p>
    <w:p w14:paraId="19FEDEC2" w14:textId="77777777" w:rsidR="00510524" w:rsidRDefault="00510524" w:rsidP="008356EE">
      <w:pPr>
        <w:spacing w:before="120" w:after="120"/>
        <w:rPr>
          <w:rFonts w:ascii="Aptos" w:hAnsi="Aptos"/>
        </w:rPr>
      </w:pPr>
    </w:p>
    <w:p w14:paraId="12DF0F21" w14:textId="77777777" w:rsidR="00510524" w:rsidRDefault="00510524" w:rsidP="008356EE">
      <w:pPr>
        <w:spacing w:before="120" w:after="120"/>
        <w:rPr>
          <w:rFonts w:ascii="Aptos" w:hAnsi="Aptos"/>
        </w:rPr>
      </w:pPr>
    </w:p>
    <w:p w14:paraId="096C582C" w14:textId="77777777" w:rsidR="00510524" w:rsidRDefault="00510524" w:rsidP="008356EE">
      <w:pPr>
        <w:spacing w:before="120" w:after="120"/>
        <w:rPr>
          <w:rFonts w:ascii="Aptos" w:hAnsi="Aptos"/>
        </w:rPr>
      </w:pPr>
    </w:p>
    <w:p w14:paraId="36B18079" w14:textId="77777777" w:rsidR="00510524" w:rsidRDefault="00510524" w:rsidP="008356EE">
      <w:pPr>
        <w:spacing w:before="120" w:after="120"/>
        <w:rPr>
          <w:rFonts w:ascii="Aptos" w:hAnsi="Aptos"/>
        </w:rPr>
      </w:pPr>
    </w:p>
    <w:p w14:paraId="6378922F" w14:textId="77777777" w:rsidR="00510524" w:rsidRDefault="00510524" w:rsidP="008356EE">
      <w:pPr>
        <w:spacing w:before="120" w:after="120"/>
        <w:rPr>
          <w:rFonts w:ascii="Aptos" w:hAnsi="Aptos"/>
        </w:rPr>
      </w:pPr>
    </w:p>
    <w:p w14:paraId="64428D05" w14:textId="77777777" w:rsidR="00510524" w:rsidRDefault="00510524" w:rsidP="008356EE">
      <w:pPr>
        <w:spacing w:before="120" w:after="120"/>
        <w:rPr>
          <w:rFonts w:ascii="Aptos" w:hAnsi="Aptos"/>
        </w:rPr>
      </w:pPr>
    </w:p>
    <w:p w14:paraId="3F774F38" w14:textId="77777777" w:rsidR="00510524" w:rsidRDefault="00510524" w:rsidP="008356EE">
      <w:pPr>
        <w:spacing w:before="120" w:after="120"/>
        <w:rPr>
          <w:rFonts w:ascii="Aptos" w:hAnsi="Aptos"/>
        </w:rPr>
      </w:pPr>
    </w:p>
    <w:p w14:paraId="639AF476" w14:textId="77777777" w:rsidR="00D40E2B" w:rsidRDefault="00D40E2B" w:rsidP="008356EE">
      <w:pPr>
        <w:spacing w:before="120" w:after="120"/>
        <w:rPr>
          <w:rFonts w:ascii="Aptos" w:hAnsi="Aptos"/>
        </w:rPr>
      </w:pPr>
    </w:p>
    <w:p w14:paraId="31B17367" w14:textId="222BCCCB" w:rsidR="008356EE" w:rsidRPr="00856879" w:rsidRDefault="008356EE" w:rsidP="008356EE">
      <w:pPr>
        <w:spacing w:before="120" w:after="120"/>
        <w:rPr>
          <w:rFonts w:ascii="Aptos" w:hAnsi="Aptos"/>
        </w:rPr>
      </w:pPr>
      <w:r w:rsidRPr="00856879">
        <w:rPr>
          <w:rFonts w:ascii="Aptos" w:hAnsi="Aptos"/>
        </w:rPr>
        <w:lastRenderedPageBreak/>
        <w:t xml:space="preserve">Table </w:t>
      </w:r>
      <w:r w:rsidR="00B37FC5">
        <w:rPr>
          <w:rFonts w:ascii="Aptos" w:hAnsi="Aptos"/>
        </w:rPr>
        <w:t>1</w:t>
      </w:r>
      <w:r w:rsidRPr="00856879">
        <w:rPr>
          <w:rFonts w:ascii="Aptos" w:hAnsi="Aptos"/>
        </w:rPr>
        <w:t xml:space="preserve">. Comparison of L segment nucleotide percent identity between full-length and partial </w:t>
      </w:r>
      <w:r w:rsidR="004C5796">
        <w:rPr>
          <w:rFonts w:ascii="Aptos" w:hAnsi="Aptos"/>
        </w:rPr>
        <w:t>c</w:t>
      </w:r>
      <w:r w:rsidRPr="00856879">
        <w:rPr>
          <w:rFonts w:ascii="Aptos" w:hAnsi="Aptos"/>
        </w:rPr>
        <w:t xml:space="preserve">lade C </w:t>
      </w:r>
      <w:proofErr w:type="spellStart"/>
      <w:r w:rsidR="00105199">
        <w:rPr>
          <w:rFonts w:ascii="Aptos" w:hAnsi="Aptos"/>
        </w:rPr>
        <w:t>M</w:t>
      </w:r>
      <w:r w:rsidRPr="00967234">
        <w:rPr>
          <w:rFonts w:ascii="Aptos" w:hAnsi="Aptos"/>
        </w:rPr>
        <w:t>ammarenavirus</w:t>
      </w:r>
      <w:proofErr w:type="spellEnd"/>
      <w:r w:rsidRPr="00856879">
        <w:rPr>
          <w:rFonts w:ascii="Aptos" w:hAnsi="Aptos"/>
          <w:i/>
          <w:iCs/>
        </w:rPr>
        <w:t xml:space="preserve"> </w:t>
      </w:r>
      <w:r w:rsidRPr="00856879">
        <w:rPr>
          <w:rFonts w:ascii="Aptos" w:hAnsi="Aptos"/>
        </w:rPr>
        <w:t xml:space="preserve">sequences. Red highlighting indicates a percent similarity below the ICTV threshold for </w:t>
      </w:r>
      <w:proofErr w:type="spellStart"/>
      <w:r w:rsidRPr="00856879">
        <w:rPr>
          <w:rFonts w:ascii="Aptos" w:hAnsi="Aptos"/>
          <w:i/>
          <w:iCs/>
        </w:rPr>
        <w:t>Mammarenavirus</w:t>
      </w:r>
      <w:proofErr w:type="spellEnd"/>
      <w:r w:rsidRPr="00856879">
        <w:rPr>
          <w:rFonts w:ascii="Aptos" w:hAnsi="Aptos"/>
          <w:i/>
          <w:iCs/>
        </w:rPr>
        <w:t xml:space="preserve"> </w:t>
      </w:r>
      <w:r w:rsidRPr="00856879">
        <w:rPr>
          <w:rFonts w:ascii="Aptos" w:hAnsi="Aptos"/>
        </w:rPr>
        <w:t>species demarcation.</w:t>
      </w:r>
    </w:p>
    <w:tbl>
      <w:tblPr>
        <w:tblW w:w="10577" w:type="dxa"/>
        <w:tblInd w:w="-622" w:type="dxa"/>
        <w:tblLook w:val="04A0" w:firstRow="1" w:lastRow="0" w:firstColumn="1" w:lastColumn="0" w:noHBand="0" w:noVBand="1"/>
      </w:tblPr>
      <w:tblGrid>
        <w:gridCol w:w="1319"/>
        <w:gridCol w:w="1319"/>
        <w:gridCol w:w="1319"/>
        <w:gridCol w:w="1319"/>
        <w:gridCol w:w="1319"/>
        <w:gridCol w:w="1319"/>
        <w:gridCol w:w="1319"/>
        <w:gridCol w:w="1344"/>
      </w:tblGrid>
      <w:tr w:rsidR="008356EE" w14:paraId="02B23DE4" w14:textId="77777777" w:rsidTr="00BE3B65">
        <w:trPr>
          <w:trHeight w:val="594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4F6C7" w14:textId="77777777" w:rsidR="008356EE" w:rsidRDefault="008356EE" w:rsidP="00BE3B6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C319E" w14:textId="5DFA7226" w:rsidR="008356EE" w:rsidRPr="00AD341B" w:rsidRDefault="006205D9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AY216514</w:t>
            </w:r>
            <w:r w:rsidR="008356EE" w:rsidRPr="00AD341B">
              <w:rPr>
                <w:rFonts w:ascii="Calibri" w:hAnsi="Calibri" w:cs="Calibri"/>
                <w:color w:val="000000"/>
                <w:sz w:val="18"/>
                <w:szCs w:val="18"/>
              </w:rPr>
              <w:t>, Oliveros virus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86804" w14:textId="77777777" w:rsidR="008356EE" w:rsidRPr="00AD341B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D341B">
              <w:rPr>
                <w:rFonts w:ascii="Calibri" w:hAnsi="Calibri" w:cs="Calibri"/>
                <w:color w:val="000000"/>
                <w:sz w:val="18"/>
                <w:szCs w:val="18"/>
              </w:rPr>
              <w:t>Isolate 18694, Oliveros virus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B57C3" w14:textId="77777777" w:rsidR="008356EE" w:rsidRPr="00AD341B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D341B">
              <w:rPr>
                <w:rFonts w:ascii="Calibri" w:hAnsi="Calibri" w:cs="Calibri"/>
                <w:color w:val="000000"/>
                <w:sz w:val="18"/>
                <w:szCs w:val="18"/>
              </w:rPr>
              <w:t>Isolate 18400, Pampa virus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2CCC7" w14:textId="77777777" w:rsidR="008356EE" w:rsidRPr="00AD341B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D34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Isolate </w:t>
            </w:r>
            <w:proofErr w:type="gramStart"/>
            <w:r w:rsidRPr="00AD34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17961,   </w:t>
            </w:r>
            <w:proofErr w:type="gramEnd"/>
            <w:r w:rsidRPr="00AD34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341B">
              <w:rPr>
                <w:rFonts w:ascii="Calibri" w:hAnsi="Calibri" w:cs="Calibri"/>
                <w:color w:val="000000"/>
                <w:sz w:val="18"/>
                <w:szCs w:val="18"/>
              </w:rPr>
              <w:t>Ura</w:t>
            </w:r>
            <w:proofErr w:type="spellEnd"/>
            <w:r w:rsidRPr="00AD34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virus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6A836" w14:textId="7B5AEFB7" w:rsidR="008356EE" w:rsidRPr="00AD341B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D34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Isolate 18403, </w:t>
            </w:r>
            <w:proofErr w:type="spellStart"/>
            <w:r w:rsidR="000019D3">
              <w:rPr>
                <w:rFonts w:ascii="Calibri" w:hAnsi="Calibri" w:cs="Calibri"/>
                <w:color w:val="000000"/>
                <w:sz w:val="18"/>
                <w:szCs w:val="18"/>
              </w:rPr>
              <w:t>v</w:t>
            </w:r>
            <w:r w:rsidR="00626496">
              <w:rPr>
                <w:rFonts w:ascii="Calibri" w:hAnsi="Calibri" w:cs="Calibri"/>
                <w:color w:val="000000"/>
                <w:sz w:val="18"/>
                <w:szCs w:val="18"/>
              </w:rPr>
              <w:t>ello</w:t>
            </w:r>
            <w:proofErr w:type="spellEnd"/>
            <w:r w:rsidRPr="00AD34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virus 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0091D" w14:textId="77FBEDD7" w:rsidR="008356EE" w:rsidRPr="00AD341B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D34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Isolate 13796, </w:t>
            </w:r>
            <w:proofErr w:type="spellStart"/>
            <w:r w:rsidR="000019D3">
              <w:rPr>
                <w:rFonts w:ascii="Calibri" w:hAnsi="Calibri" w:cs="Calibri"/>
                <w:color w:val="000000"/>
                <w:sz w:val="18"/>
                <w:szCs w:val="18"/>
              </w:rPr>
              <w:t>v</w:t>
            </w:r>
            <w:r w:rsidR="00626496">
              <w:rPr>
                <w:rFonts w:ascii="Calibri" w:hAnsi="Calibri" w:cs="Calibri"/>
                <w:color w:val="000000"/>
                <w:sz w:val="18"/>
                <w:szCs w:val="18"/>
              </w:rPr>
              <w:t>ello</w:t>
            </w:r>
            <w:proofErr w:type="spellEnd"/>
            <w:r w:rsidRPr="00AD34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virus 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A9425" w14:textId="77777777" w:rsidR="008356EE" w:rsidRPr="00AD341B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D341B">
              <w:rPr>
                <w:rFonts w:ascii="Calibri" w:hAnsi="Calibri" w:cs="Calibri"/>
                <w:color w:val="000000"/>
                <w:sz w:val="18"/>
                <w:szCs w:val="18"/>
              </w:rPr>
              <w:t>EU627612, Latino virus</w:t>
            </w:r>
          </w:p>
        </w:tc>
      </w:tr>
      <w:tr w:rsidR="008356EE" w14:paraId="066FFB9B" w14:textId="77777777" w:rsidTr="00BE3B65">
        <w:trPr>
          <w:trHeight w:val="594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CFD44" w14:textId="7EE1F024" w:rsidR="008356EE" w:rsidRPr="00AD341B" w:rsidRDefault="006205D9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AY216514</w:t>
            </w:r>
            <w:r w:rsidR="008356EE" w:rsidRPr="00AD341B">
              <w:rPr>
                <w:rFonts w:ascii="Calibri" w:hAnsi="Calibri" w:cs="Calibri"/>
                <w:color w:val="000000"/>
                <w:sz w:val="18"/>
                <w:szCs w:val="18"/>
              </w:rPr>
              <w:t>, Oliveros virus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14:paraId="268CDE57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14:paraId="053A88C4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14:paraId="319D7147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14:paraId="000F771E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14:paraId="6C596C36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14:paraId="3D993F8E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14:paraId="3B27F1B2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356EE" w14:paraId="516940F9" w14:textId="77777777" w:rsidTr="00BE3B65">
        <w:trPr>
          <w:trHeight w:val="594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416CB" w14:textId="77777777" w:rsidR="008356EE" w:rsidRPr="00AD341B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D341B">
              <w:rPr>
                <w:rFonts w:ascii="Calibri" w:hAnsi="Calibri" w:cs="Calibri"/>
                <w:color w:val="000000"/>
                <w:sz w:val="18"/>
                <w:szCs w:val="18"/>
              </w:rPr>
              <w:t>Isolate 18694, Oliveros virus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4ABB270A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96.6%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14:paraId="08D57471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14:paraId="7FE0C34D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14:paraId="6CB16046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14:paraId="6BC74EA5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14:paraId="5820FB76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14:paraId="045BD0E3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356EE" w14:paraId="1F7F4524" w14:textId="77777777" w:rsidTr="00BE3B65">
        <w:trPr>
          <w:trHeight w:val="594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E6640" w14:textId="77777777" w:rsidR="008356EE" w:rsidRPr="00AD341B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D341B">
              <w:rPr>
                <w:rFonts w:ascii="Calibri" w:hAnsi="Calibri" w:cs="Calibri"/>
                <w:color w:val="000000"/>
                <w:sz w:val="18"/>
                <w:szCs w:val="18"/>
              </w:rPr>
              <w:t>Isolate 18400, Pampa virus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4DD57E44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89.4%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1259C874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89.2%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14:paraId="196BC423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14:paraId="56503CD1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14:paraId="5F3A106A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14:paraId="5194A153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14:paraId="4DFDDFCB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356EE" w14:paraId="20E5D835" w14:textId="77777777" w:rsidTr="00BE3B65">
        <w:trPr>
          <w:trHeight w:val="594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C3A1C" w14:textId="77777777" w:rsidR="008356EE" w:rsidRPr="00AD341B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D34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Isolate </w:t>
            </w:r>
            <w:proofErr w:type="gramStart"/>
            <w:r w:rsidRPr="00AD34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17961,   </w:t>
            </w:r>
            <w:proofErr w:type="gramEnd"/>
            <w:r w:rsidRPr="00AD34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341B">
              <w:rPr>
                <w:rFonts w:ascii="Calibri" w:hAnsi="Calibri" w:cs="Calibri"/>
                <w:color w:val="000000"/>
                <w:sz w:val="18"/>
                <w:szCs w:val="18"/>
              </w:rPr>
              <w:t>Ura</w:t>
            </w:r>
            <w:proofErr w:type="spellEnd"/>
            <w:r w:rsidRPr="00AD34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virus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4E9E41AD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83.0%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284A6D47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82.8%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4A4F180E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83.1%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14:paraId="575AB411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14:paraId="4DBAC7FE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14:paraId="1197309F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14:paraId="7030F2F7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356EE" w14:paraId="208DAE4E" w14:textId="77777777" w:rsidTr="00BE3B65">
        <w:trPr>
          <w:trHeight w:val="594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42114" w14:textId="2C89FF7F" w:rsidR="008356EE" w:rsidRPr="00AD341B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D34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Isolate 18403, </w:t>
            </w:r>
            <w:proofErr w:type="spellStart"/>
            <w:r w:rsidR="000019D3">
              <w:rPr>
                <w:rFonts w:ascii="Calibri" w:hAnsi="Calibri" w:cs="Calibri"/>
                <w:color w:val="000000"/>
                <w:sz w:val="18"/>
                <w:szCs w:val="18"/>
              </w:rPr>
              <w:t>v</w:t>
            </w:r>
            <w:r w:rsidR="00626496">
              <w:rPr>
                <w:rFonts w:ascii="Calibri" w:hAnsi="Calibri" w:cs="Calibri"/>
                <w:color w:val="000000"/>
                <w:sz w:val="18"/>
                <w:szCs w:val="18"/>
              </w:rPr>
              <w:t>ello</w:t>
            </w:r>
            <w:proofErr w:type="spellEnd"/>
            <w:r w:rsidRPr="00AD34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virus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EB9A"/>
            <w:noWrap/>
            <w:vAlign w:val="center"/>
            <w:hideMark/>
          </w:tcPr>
          <w:p w14:paraId="2F95BC1B" w14:textId="77777777" w:rsidR="008356EE" w:rsidRDefault="008356EE" w:rsidP="00BE3B65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C00000"/>
                <w:sz w:val="18"/>
                <w:szCs w:val="18"/>
              </w:rPr>
              <w:t>68.8%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F9C"/>
            <w:noWrap/>
            <w:vAlign w:val="center"/>
            <w:hideMark/>
          </w:tcPr>
          <w:p w14:paraId="1E5E285C" w14:textId="77777777" w:rsidR="008356EE" w:rsidRDefault="008356EE" w:rsidP="00BE3B65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C00000"/>
                <w:sz w:val="18"/>
                <w:szCs w:val="18"/>
              </w:rPr>
              <w:t>68.6%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28E"/>
            <w:noWrap/>
            <w:vAlign w:val="center"/>
            <w:hideMark/>
          </w:tcPr>
          <w:p w14:paraId="1D3F0F04" w14:textId="77777777" w:rsidR="008356EE" w:rsidRDefault="008356EE" w:rsidP="00BE3B65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C00000"/>
                <w:sz w:val="18"/>
                <w:szCs w:val="18"/>
              </w:rPr>
              <w:t>70.8%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98E"/>
            <w:noWrap/>
            <w:vAlign w:val="center"/>
            <w:hideMark/>
          </w:tcPr>
          <w:p w14:paraId="172FCBC5" w14:textId="77777777" w:rsidR="008356EE" w:rsidRDefault="008356EE" w:rsidP="00BE3B65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C00000"/>
                <w:sz w:val="18"/>
                <w:szCs w:val="18"/>
              </w:rPr>
              <w:t>69.6%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14:paraId="1FA90AB4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14:paraId="330C4F78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14:paraId="7A516B48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356EE" w14:paraId="4ED443EC" w14:textId="77777777" w:rsidTr="00BE3B65">
        <w:trPr>
          <w:trHeight w:val="594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4B7A1" w14:textId="642A6E49" w:rsidR="008356EE" w:rsidRPr="00AD341B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D34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Isolate 13796, </w:t>
            </w:r>
            <w:proofErr w:type="spellStart"/>
            <w:r w:rsidR="000019D3">
              <w:rPr>
                <w:rFonts w:ascii="Calibri" w:hAnsi="Calibri" w:cs="Calibri"/>
                <w:color w:val="000000"/>
                <w:sz w:val="18"/>
                <w:szCs w:val="18"/>
              </w:rPr>
              <w:t>v</w:t>
            </w:r>
            <w:r w:rsidR="00626496">
              <w:rPr>
                <w:rFonts w:ascii="Calibri" w:hAnsi="Calibri" w:cs="Calibri"/>
                <w:color w:val="000000"/>
                <w:sz w:val="18"/>
                <w:szCs w:val="18"/>
              </w:rPr>
              <w:t>ello</w:t>
            </w:r>
            <w:proofErr w:type="spellEnd"/>
            <w:r w:rsidRPr="00AD34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virus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2D289"/>
            <w:noWrap/>
            <w:vAlign w:val="center"/>
            <w:hideMark/>
          </w:tcPr>
          <w:p w14:paraId="10E59EC4" w14:textId="77777777" w:rsidR="008356EE" w:rsidRDefault="008356EE" w:rsidP="00BE3B65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C00000"/>
                <w:sz w:val="18"/>
                <w:szCs w:val="18"/>
              </w:rPr>
              <w:t>70.4%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F9C"/>
            <w:noWrap/>
            <w:vAlign w:val="center"/>
            <w:hideMark/>
          </w:tcPr>
          <w:p w14:paraId="540881AB" w14:textId="77777777" w:rsidR="008356EE" w:rsidRDefault="008356EE" w:rsidP="00BE3B65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C00000"/>
                <w:sz w:val="18"/>
                <w:szCs w:val="18"/>
              </w:rPr>
              <w:t>69.8%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28E"/>
            <w:noWrap/>
            <w:vAlign w:val="center"/>
            <w:hideMark/>
          </w:tcPr>
          <w:p w14:paraId="65636D5D" w14:textId="77777777" w:rsidR="008356EE" w:rsidRDefault="008356EE" w:rsidP="00BE3B65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C00000"/>
                <w:sz w:val="18"/>
                <w:szCs w:val="18"/>
              </w:rPr>
              <w:t>70.8%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2D289"/>
            <w:noWrap/>
            <w:vAlign w:val="center"/>
            <w:hideMark/>
          </w:tcPr>
          <w:p w14:paraId="3267665F" w14:textId="77777777" w:rsidR="008356EE" w:rsidRDefault="008356EE" w:rsidP="00BE3B65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C00000"/>
                <w:sz w:val="18"/>
                <w:szCs w:val="18"/>
              </w:rPr>
              <w:t>70.4%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43CF1F55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82.9%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14:paraId="7BF1CB07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14:paraId="0606D2DE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356EE" w14:paraId="1F00C9B7" w14:textId="77777777" w:rsidTr="00BE3B65">
        <w:trPr>
          <w:trHeight w:val="594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E9431" w14:textId="77777777" w:rsidR="008356EE" w:rsidRPr="00AD341B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D341B">
              <w:rPr>
                <w:rFonts w:ascii="Calibri" w:hAnsi="Calibri" w:cs="Calibri"/>
                <w:color w:val="000000"/>
                <w:sz w:val="18"/>
                <w:szCs w:val="18"/>
              </w:rPr>
              <w:t>EU627612, Latino virus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3BC80560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67.4%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03830B18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64.0%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554D5BAE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64.0%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13C2F263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64.2%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38D98114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64.2%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0B39B030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64.2%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14:paraId="3F28E5B3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356EE" w14:paraId="6D50BA64" w14:textId="77777777" w:rsidTr="00BE3B65">
        <w:trPr>
          <w:trHeight w:val="505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221B" w14:textId="77777777" w:rsidR="008356EE" w:rsidRDefault="008356EE" w:rsidP="00BE3B6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46197" w14:textId="77777777" w:rsidR="008356EE" w:rsidRPr="00AD341B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D341B">
              <w:rPr>
                <w:rFonts w:ascii="Calibri" w:hAnsi="Calibri" w:cs="Calibri"/>
                <w:color w:val="000000"/>
                <w:sz w:val="18"/>
                <w:szCs w:val="18"/>
              </w:rPr>
              <w:t>Full L-segment nucleotide percent identity</w:t>
            </w:r>
          </w:p>
        </w:tc>
      </w:tr>
    </w:tbl>
    <w:p w14:paraId="4B8815D8" w14:textId="0B90423C" w:rsidR="008356EE" w:rsidRPr="00856879" w:rsidRDefault="008356EE" w:rsidP="008356EE">
      <w:pPr>
        <w:spacing w:before="120" w:after="120"/>
        <w:rPr>
          <w:rFonts w:ascii="Aptos" w:hAnsi="Aptos"/>
        </w:rPr>
      </w:pPr>
      <w:r w:rsidRPr="00856879">
        <w:rPr>
          <w:rFonts w:ascii="Aptos" w:hAnsi="Aptos"/>
        </w:rPr>
        <w:t xml:space="preserve">Table </w:t>
      </w:r>
      <w:r w:rsidR="00BA415D">
        <w:rPr>
          <w:rFonts w:ascii="Aptos" w:hAnsi="Aptos"/>
        </w:rPr>
        <w:t>2</w:t>
      </w:r>
      <w:r w:rsidRPr="00856879">
        <w:rPr>
          <w:rFonts w:ascii="Aptos" w:hAnsi="Aptos"/>
        </w:rPr>
        <w:t xml:space="preserve">. Full-length </w:t>
      </w:r>
      <w:proofErr w:type="spellStart"/>
      <w:r w:rsidR="00105199">
        <w:rPr>
          <w:rFonts w:ascii="Aptos" w:hAnsi="Aptos"/>
        </w:rPr>
        <w:t>Mammarenavirus</w:t>
      </w:r>
      <w:proofErr w:type="spellEnd"/>
      <w:r w:rsidRPr="00856879">
        <w:rPr>
          <w:rFonts w:ascii="Aptos" w:hAnsi="Aptos"/>
        </w:rPr>
        <w:t xml:space="preserve"> species demarcation. Viruses marked with a red diamond indicate proposed</w:t>
      </w:r>
      <w:r w:rsidR="00FC1F77">
        <w:rPr>
          <w:rFonts w:ascii="Aptos" w:hAnsi="Aptos"/>
        </w:rPr>
        <w:t xml:space="preserve"> virus</w:t>
      </w:r>
      <w:r w:rsidRPr="00856879">
        <w:rPr>
          <w:rFonts w:ascii="Aptos" w:hAnsi="Aptos"/>
        </w:rPr>
        <w:t xml:space="preserve"> name</w:t>
      </w:r>
      <w:r w:rsidR="00FC1F77">
        <w:rPr>
          <w:rFonts w:ascii="Aptos" w:hAnsi="Aptos"/>
        </w:rPr>
        <w:t>.</w:t>
      </w:r>
      <w:r w:rsidRPr="00856879">
        <w:rPr>
          <w:rFonts w:ascii="Aptos" w:hAnsi="Aptos"/>
        </w:rPr>
        <w:t xml:space="preserve"> Checkmarks and green highlighting indicate that a genome has satisfied species demarcation criteria. Asterisk indicates that the sequence meets species demarcation against all but one other sequence.</w:t>
      </w:r>
    </w:p>
    <w:tbl>
      <w:tblPr>
        <w:tblW w:w="9175" w:type="dxa"/>
        <w:tblLook w:val="04A0" w:firstRow="1" w:lastRow="0" w:firstColumn="1" w:lastColumn="0" w:noHBand="0" w:noVBand="1"/>
      </w:tblPr>
      <w:tblGrid>
        <w:gridCol w:w="2508"/>
        <w:gridCol w:w="1357"/>
        <w:gridCol w:w="1350"/>
        <w:gridCol w:w="1350"/>
        <w:gridCol w:w="1260"/>
        <w:gridCol w:w="1350"/>
      </w:tblGrid>
      <w:tr w:rsidR="008356EE" w14:paraId="68C7D18C" w14:textId="77777777" w:rsidTr="00BE3B65">
        <w:trPr>
          <w:trHeight w:val="647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AE91E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E0216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Isolate 18694     Oliveros virus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F2C5D5" w14:textId="7494D94B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Isolate 13796                  </w:t>
            </w:r>
            <w:proofErr w:type="spellStart"/>
            <w:r w:rsidR="000019D3">
              <w:rPr>
                <w:rFonts w:ascii="Calibri" w:hAnsi="Calibri" w:cs="Calibri"/>
                <w:color w:val="000000"/>
                <w:sz w:val="18"/>
                <w:szCs w:val="18"/>
              </w:rPr>
              <w:t>v</w:t>
            </w:r>
            <w:r w:rsidR="00626496">
              <w:rPr>
                <w:rFonts w:ascii="Calibri" w:hAnsi="Calibri" w:cs="Calibri"/>
                <w:color w:val="000000"/>
                <w:sz w:val="18"/>
                <w:szCs w:val="18"/>
              </w:rPr>
              <w:t>ello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virus</w:t>
            </w:r>
            <w:r>
              <w:rPr>
                <w:rFonts w:ascii="Segoe UI Symbol" w:hAnsi="Segoe UI Symbol" w:cs="Segoe UI Symbol"/>
                <w:color w:val="FF0000"/>
                <w:sz w:val="18"/>
                <w:szCs w:val="18"/>
              </w:rPr>
              <w:t>✦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C4CEE" w14:textId="125C75BF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Isolate 18403                      </w:t>
            </w:r>
            <w:proofErr w:type="spellStart"/>
            <w:r w:rsidR="000019D3">
              <w:rPr>
                <w:rFonts w:ascii="Calibri" w:hAnsi="Calibri" w:cs="Calibri"/>
                <w:color w:val="000000"/>
                <w:sz w:val="18"/>
                <w:szCs w:val="18"/>
              </w:rPr>
              <w:t>v</w:t>
            </w:r>
            <w:r w:rsidR="00626496">
              <w:rPr>
                <w:rFonts w:ascii="Calibri" w:hAnsi="Calibri" w:cs="Calibri"/>
                <w:color w:val="000000"/>
                <w:sz w:val="18"/>
                <w:szCs w:val="18"/>
              </w:rPr>
              <w:t>ello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virus</w:t>
            </w:r>
            <w:r>
              <w:rPr>
                <w:rFonts w:ascii="Segoe UI Symbol" w:hAnsi="Segoe UI Symbol" w:cs="Segoe UI Symbol"/>
                <w:color w:val="FF0000"/>
                <w:sz w:val="18"/>
                <w:szCs w:val="18"/>
              </w:rPr>
              <w:t>✦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0040E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Isolate 18400         Pampa virus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E84C67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Isolate 17961                     Ura virus</w:t>
            </w:r>
            <w:r>
              <w:rPr>
                <w:rFonts w:ascii="Segoe UI Symbol" w:hAnsi="Segoe UI Symbol" w:cs="Segoe UI Symbol"/>
                <w:color w:val="FF0000"/>
                <w:sz w:val="18"/>
                <w:szCs w:val="18"/>
              </w:rPr>
              <w:t>✦</w:t>
            </w:r>
          </w:p>
        </w:tc>
      </w:tr>
      <w:tr w:rsidR="008356EE" w14:paraId="37FAB30B" w14:textId="77777777" w:rsidTr="00BE3B65">
        <w:trPr>
          <w:trHeight w:val="557"/>
        </w:trPr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EE8A9" w14:textId="77777777" w:rsidR="008356EE" w:rsidRPr="001E32C4" w:rsidRDefault="008356EE" w:rsidP="00BE3B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E32C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Meets S segment criteria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Pr="001E32C4">
              <w:rPr>
                <w:rFonts w:ascii="Calibri" w:hAnsi="Calibri" w:cs="Calibri"/>
                <w:color w:val="000000"/>
                <w:sz w:val="18"/>
                <w:szCs w:val="18"/>
              </w:rPr>
              <w:t>&lt;80% nucleotide identity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07E73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FE090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6C589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4EEB6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296A312" w14:textId="77777777" w:rsidR="008356EE" w:rsidRDefault="008356EE" w:rsidP="00BE3B6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Yes*</w:t>
            </w:r>
          </w:p>
        </w:tc>
      </w:tr>
      <w:tr w:rsidR="008356EE" w14:paraId="21F3E221" w14:textId="77777777" w:rsidTr="00BE3B65">
        <w:trPr>
          <w:trHeight w:val="593"/>
        </w:trPr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38E1B" w14:textId="77777777" w:rsidR="008356EE" w:rsidRPr="001E32C4" w:rsidRDefault="008356EE" w:rsidP="00BE3B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E32C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Meets NP criteria           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Pr="001E32C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&lt;88% amino acid similarity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F64DF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D884B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27173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71834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84B0C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no</w:t>
            </w:r>
          </w:p>
        </w:tc>
      </w:tr>
      <w:tr w:rsidR="008356EE" w14:paraId="25ACE59D" w14:textId="77777777" w:rsidTr="00BE3B65">
        <w:trPr>
          <w:trHeight w:val="620"/>
        </w:trPr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6CC81" w14:textId="77777777" w:rsidR="008356EE" w:rsidRPr="001E32C4" w:rsidRDefault="008356EE" w:rsidP="00BE3B6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E32C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Meets L segment criteria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Pr="001E32C4">
              <w:rPr>
                <w:rFonts w:ascii="Calibri" w:hAnsi="Calibri" w:cs="Calibri"/>
                <w:color w:val="000000"/>
                <w:sz w:val="18"/>
                <w:szCs w:val="18"/>
              </w:rPr>
              <w:t>&lt;76% nucleotide identity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03366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50D0B548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Yes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(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same species as 18403)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71C77434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Yes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(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same species as 13796)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1E20F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A13F8" w14:textId="77777777" w:rsidR="008356EE" w:rsidRDefault="008356EE" w:rsidP="00BE3B6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no</w:t>
            </w:r>
          </w:p>
        </w:tc>
      </w:tr>
    </w:tbl>
    <w:p w14:paraId="4B452BA8" w14:textId="77777777" w:rsidR="008356EE" w:rsidRPr="00D9380B" w:rsidRDefault="008356EE" w:rsidP="00D9380B">
      <w:pPr>
        <w:rPr>
          <w:rFonts w:ascii="Aptos" w:hAnsi="Aptos"/>
        </w:rPr>
      </w:pPr>
    </w:p>
    <w:sectPr w:rsidR="008356EE" w:rsidRPr="00D9380B" w:rsidSect="006B6025">
      <w:headerReference w:type="default" r:id="rId24"/>
      <w:footerReference w:type="default" r:id="rId25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D8824" w14:textId="77777777" w:rsidR="00B249F3" w:rsidRDefault="00B249F3">
      <w:r>
        <w:separator/>
      </w:r>
    </w:p>
  </w:endnote>
  <w:endnote w:type="continuationSeparator" w:id="0">
    <w:p w14:paraId="44432019" w14:textId="77777777" w:rsidR="00B249F3" w:rsidRDefault="00B24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﷽﷽﷽﷽﷽﷽培閱ތ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DFE5D" w14:textId="77777777" w:rsidR="00B249F3" w:rsidRDefault="00B249F3">
      <w:r>
        <w:separator/>
      </w:r>
    </w:p>
  </w:footnote>
  <w:footnote w:type="continuationSeparator" w:id="0">
    <w:p w14:paraId="65876B65" w14:textId="77777777" w:rsidR="00B249F3" w:rsidRDefault="00B24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9B9DBBA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2024 v.1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A174CC"/>
    <w:rsid w:val="000019D3"/>
    <w:rsid w:val="00017BF9"/>
    <w:rsid w:val="000236CD"/>
    <w:rsid w:val="00035A87"/>
    <w:rsid w:val="000449DB"/>
    <w:rsid w:val="00057B17"/>
    <w:rsid w:val="00072B71"/>
    <w:rsid w:val="0008012E"/>
    <w:rsid w:val="000A146A"/>
    <w:rsid w:val="000A14D6"/>
    <w:rsid w:val="000A7027"/>
    <w:rsid w:val="000B5D78"/>
    <w:rsid w:val="000B6878"/>
    <w:rsid w:val="000C1CC2"/>
    <w:rsid w:val="000C4FA2"/>
    <w:rsid w:val="000F220C"/>
    <w:rsid w:val="000F51F4"/>
    <w:rsid w:val="000F7067"/>
    <w:rsid w:val="00105199"/>
    <w:rsid w:val="00117C72"/>
    <w:rsid w:val="001213B0"/>
    <w:rsid w:val="00124638"/>
    <w:rsid w:val="0013113D"/>
    <w:rsid w:val="001322FC"/>
    <w:rsid w:val="001422BF"/>
    <w:rsid w:val="00171083"/>
    <w:rsid w:val="00172351"/>
    <w:rsid w:val="00190840"/>
    <w:rsid w:val="001A1A89"/>
    <w:rsid w:val="001D3E3E"/>
    <w:rsid w:val="001E21EF"/>
    <w:rsid w:val="001E32C4"/>
    <w:rsid w:val="0020496A"/>
    <w:rsid w:val="00213802"/>
    <w:rsid w:val="00216B78"/>
    <w:rsid w:val="00220A26"/>
    <w:rsid w:val="002312CE"/>
    <w:rsid w:val="0023149A"/>
    <w:rsid w:val="00231E81"/>
    <w:rsid w:val="0023696B"/>
    <w:rsid w:val="00247E8E"/>
    <w:rsid w:val="0025498B"/>
    <w:rsid w:val="00263687"/>
    <w:rsid w:val="002672A3"/>
    <w:rsid w:val="00270E94"/>
    <w:rsid w:val="00273642"/>
    <w:rsid w:val="00292ED5"/>
    <w:rsid w:val="00296DA3"/>
    <w:rsid w:val="002A5A83"/>
    <w:rsid w:val="002C52CA"/>
    <w:rsid w:val="003016E1"/>
    <w:rsid w:val="003266BB"/>
    <w:rsid w:val="00327E73"/>
    <w:rsid w:val="00353BD6"/>
    <w:rsid w:val="00355CE0"/>
    <w:rsid w:val="00363A30"/>
    <w:rsid w:val="00367451"/>
    <w:rsid w:val="0037243A"/>
    <w:rsid w:val="00382FE8"/>
    <w:rsid w:val="00383BBF"/>
    <w:rsid w:val="003840B5"/>
    <w:rsid w:val="0038593F"/>
    <w:rsid w:val="003904C3"/>
    <w:rsid w:val="003A166F"/>
    <w:rsid w:val="003A18C5"/>
    <w:rsid w:val="003A5ED7"/>
    <w:rsid w:val="003B06D1"/>
    <w:rsid w:val="003B3832"/>
    <w:rsid w:val="003C5428"/>
    <w:rsid w:val="003E315A"/>
    <w:rsid w:val="003E74FF"/>
    <w:rsid w:val="003F0721"/>
    <w:rsid w:val="00403FF6"/>
    <w:rsid w:val="0043110C"/>
    <w:rsid w:val="004326EB"/>
    <w:rsid w:val="00437970"/>
    <w:rsid w:val="00471256"/>
    <w:rsid w:val="0047567D"/>
    <w:rsid w:val="00494BF9"/>
    <w:rsid w:val="004B7168"/>
    <w:rsid w:val="004C5796"/>
    <w:rsid w:val="004C5F1A"/>
    <w:rsid w:val="004C6933"/>
    <w:rsid w:val="004D6E5A"/>
    <w:rsid w:val="004F2F1E"/>
    <w:rsid w:val="004F3196"/>
    <w:rsid w:val="00501095"/>
    <w:rsid w:val="00510524"/>
    <w:rsid w:val="00524F99"/>
    <w:rsid w:val="00535A50"/>
    <w:rsid w:val="00536426"/>
    <w:rsid w:val="00543F86"/>
    <w:rsid w:val="005806F1"/>
    <w:rsid w:val="0058465A"/>
    <w:rsid w:val="00590DF3"/>
    <w:rsid w:val="005A54C3"/>
    <w:rsid w:val="005B776C"/>
    <w:rsid w:val="005C26A1"/>
    <w:rsid w:val="005E68F3"/>
    <w:rsid w:val="006043FB"/>
    <w:rsid w:val="006205D9"/>
    <w:rsid w:val="00624BE9"/>
    <w:rsid w:val="006262CE"/>
    <w:rsid w:val="00626496"/>
    <w:rsid w:val="00633A01"/>
    <w:rsid w:val="006461D3"/>
    <w:rsid w:val="00647814"/>
    <w:rsid w:val="00655D56"/>
    <w:rsid w:val="006630ED"/>
    <w:rsid w:val="00671996"/>
    <w:rsid w:val="0067795B"/>
    <w:rsid w:val="00682F81"/>
    <w:rsid w:val="00683D0C"/>
    <w:rsid w:val="00686608"/>
    <w:rsid w:val="0069121D"/>
    <w:rsid w:val="00691DBA"/>
    <w:rsid w:val="006B2BCE"/>
    <w:rsid w:val="006B6025"/>
    <w:rsid w:val="006C0F51"/>
    <w:rsid w:val="006C778C"/>
    <w:rsid w:val="006D18F6"/>
    <w:rsid w:val="006D2D4E"/>
    <w:rsid w:val="006D428E"/>
    <w:rsid w:val="00711507"/>
    <w:rsid w:val="00723577"/>
    <w:rsid w:val="00724BB3"/>
    <w:rsid w:val="0072680A"/>
    <w:rsid w:val="0072682D"/>
    <w:rsid w:val="00727EE6"/>
    <w:rsid w:val="00736440"/>
    <w:rsid w:val="00737875"/>
    <w:rsid w:val="00740A3F"/>
    <w:rsid w:val="00763B09"/>
    <w:rsid w:val="007A53B3"/>
    <w:rsid w:val="007B0BA4"/>
    <w:rsid w:val="007B0F70"/>
    <w:rsid w:val="007B6511"/>
    <w:rsid w:val="007E0EF5"/>
    <w:rsid w:val="007E667B"/>
    <w:rsid w:val="007F33FC"/>
    <w:rsid w:val="00822B3A"/>
    <w:rsid w:val="00824208"/>
    <w:rsid w:val="008308A0"/>
    <w:rsid w:val="008356EE"/>
    <w:rsid w:val="00852D43"/>
    <w:rsid w:val="00856879"/>
    <w:rsid w:val="008640BF"/>
    <w:rsid w:val="00870345"/>
    <w:rsid w:val="008815EE"/>
    <w:rsid w:val="00892E16"/>
    <w:rsid w:val="008947C5"/>
    <w:rsid w:val="008A22E9"/>
    <w:rsid w:val="008B43B1"/>
    <w:rsid w:val="008F319E"/>
    <w:rsid w:val="008F51E2"/>
    <w:rsid w:val="00900017"/>
    <w:rsid w:val="00901EBC"/>
    <w:rsid w:val="00903048"/>
    <w:rsid w:val="00906577"/>
    <w:rsid w:val="009078FF"/>
    <w:rsid w:val="009266FE"/>
    <w:rsid w:val="00931AE1"/>
    <w:rsid w:val="009457C8"/>
    <w:rsid w:val="00950496"/>
    <w:rsid w:val="00953FFE"/>
    <w:rsid w:val="00963B9B"/>
    <w:rsid w:val="00964F7C"/>
    <w:rsid w:val="00966070"/>
    <w:rsid w:val="00967234"/>
    <w:rsid w:val="009703AF"/>
    <w:rsid w:val="009741D1"/>
    <w:rsid w:val="00976E37"/>
    <w:rsid w:val="009839F4"/>
    <w:rsid w:val="00991F19"/>
    <w:rsid w:val="009A3B4A"/>
    <w:rsid w:val="009B1AC5"/>
    <w:rsid w:val="009D44BC"/>
    <w:rsid w:val="009F7856"/>
    <w:rsid w:val="00A10BA1"/>
    <w:rsid w:val="00A13B5D"/>
    <w:rsid w:val="00A174CC"/>
    <w:rsid w:val="00A17A32"/>
    <w:rsid w:val="00A2357C"/>
    <w:rsid w:val="00A43661"/>
    <w:rsid w:val="00A443CA"/>
    <w:rsid w:val="00A45871"/>
    <w:rsid w:val="00A7184D"/>
    <w:rsid w:val="00A77B8E"/>
    <w:rsid w:val="00A82FBB"/>
    <w:rsid w:val="00A90419"/>
    <w:rsid w:val="00AA3B5E"/>
    <w:rsid w:val="00AA4711"/>
    <w:rsid w:val="00AD2452"/>
    <w:rsid w:val="00AD2884"/>
    <w:rsid w:val="00AD341B"/>
    <w:rsid w:val="00AD5A3A"/>
    <w:rsid w:val="00AD759B"/>
    <w:rsid w:val="00AE2E79"/>
    <w:rsid w:val="00AE460E"/>
    <w:rsid w:val="00AE528C"/>
    <w:rsid w:val="00AF4998"/>
    <w:rsid w:val="00B03B7F"/>
    <w:rsid w:val="00B1187F"/>
    <w:rsid w:val="00B11AEE"/>
    <w:rsid w:val="00B249F3"/>
    <w:rsid w:val="00B25CFB"/>
    <w:rsid w:val="00B35CC8"/>
    <w:rsid w:val="00B37FC5"/>
    <w:rsid w:val="00B42A4F"/>
    <w:rsid w:val="00B459EB"/>
    <w:rsid w:val="00B47589"/>
    <w:rsid w:val="00B564C7"/>
    <w:rsid w:val="00BA415D"/>
    <w:rsid w:val="00BA5024"/>
    <w:rsid w:val="00BC083B"/>
    <w:rsid w:val="00BC7D7C"/>
    <w:rsid w:val="00BD15D4"/>
    <w:rsid w:val="00BD7967"/>
    <w:rsid w:val="00BE4F5A"/>
    <w:rsid w:val="00BF030B"/>
    <w:rsid w:val="00C35051"/>
    <w:rsid w:val="00C42EEE"/>
    <w:rsid w:val="00C55633"/>
    <w:rsid w:val="00C714D6"/>
    <w:rsid w:val="00C71722"/>
    <w:rsid w:val="00C71AAE"/>
    <w:rsid w:val="00C95FB7"/>
    <w:rsid w:val="00CA1031"/>
    <w:rsid w:val="00CB0077"/>
    <w:rsid w:val="00CB55C4"/>
    <w:rsid w:val="00CC0232"/>
    <w:rsid w:val="00CF59EA"/>
    <w:rsid w:val="00D04287"/>
    <w:rsid w:val="00D062BE"/>
    <w:rsid w:val="00D10857"/>
    <w:rsid w:val="00D13AD5"/>
    <w:rsid w:val="00D23567"/>
    <w:rsid w:val="00D40E2B"/>
    <w:rsid w:val="00D42E8E"/>
    <w:rsid w:val="00D449AB"/>
    <w:rsid w:val="00D46663"/>
    <w:rsid w:val="00D51D52"/>
    <w:rsid w:val="00D77E1C"/>
    <w:rsid w:val="00D82707"/>
    <w:rsid w:val="00D937C0"/>
    <w:rsid w:val="00D9380B"/>
    <w:rsid w:val="00DC190B"/>
    <w:rsid w:val="00DD1FF4"/>
    <w:rsid w:val="00DD58AA"/>
    <w:rsid w:val="00DE4BC3"/>
    <w:rsid w:val="00DF3D1F"/>
    <w:rsid w:val="00E034BE"/>
    <w:rsid w:val="00E37077"/>
    <w:rsid w:val="00E45910"/>
    <w:rsid w:val="00E50727"/>
    <w:rsid w:val="00E66F0C"/>
    <w:rsid w:val="00E75328"/>
    <w:rsid w:val="00E83B47"/>
    <w:rsid w:val="00E94013"/>
    <w:rsid w:val="00E95231"/>
    <w:rsid w:val="00E962A4"/>
    <w:rsid w:val="00EC0FF8"/>
    <w:rsid w:val="00ED4569"/>
    <w:rsid w:val="00ED6D46"/>
    <w:rsid w:val="00EE42E6"/>
    <w:rsid w:val="00EE484F"/>
    <w:rsid w:val="00EF2448"/>
    <w:rsid w:val="00EF4992"/>
    <w:rsid w:val="00F110F7"/>
    <w:rsid w:val="00F33246"/>
    <w:rsid w:val="00F4207E"/>
    <w:rsid w:val="00F53602"/>
    <w:rsid w:val="00F711CE"/>
    <w:rsid w:val="00F72B76"/>
    <w:rsid w:val="00F74510"/>
    <w:rsid w:val="00F82B9D"/>
    <w:rsid w:val="00F9028E"/>
    <w:rsid w:val="00F90337"/>
    <w:rsid w:val="00F911F1"/>
    <w:rsid w:val="00F94B2C"/>
    <w:rsid w:val="00FA1DC3"/>
    <w:rsid w:val="00FB289C"/>
    <w:rsid w:val="00FB43AE"/>
    <w:rsid w:val="00FB4628"/>
    <w:rsid w:val="00FC1F77"/>
    <w:rsid w:val="00FE065C"/>
    <w:rsid w:val="00FF4171"/>
    <w:rsid w:val="00FF60C3"/>
    <w:rsid w:val="00FF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D937C0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937C0"/>
    <w:rPr>
      <w:rFonts w:ascii="Times New Roman" w:eastAsia="Times New Roman" w:hAnsi="Times New Roman" w:cs="Times New Roman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937C0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937C0"/>
    <w:rPr>
      <w:rFonts w:ascii="Times New Roman" w:eastAsia="Times New Roman" w:hAnsi="Times New Roman" w:cs="Times New Roman"/>
      <w:noProof/>
      <w:lang w:val="en-US"/>
    </w:rPr>
  </w:style>
  <w:style w:type="paragraph" w:customStyle="1" w:styleId="MDPI31text">
    <w:name w:val="MDPI_3.1_text"/>
    <w:link w:val="MDPI31textChar"/>
    <w:qFormat/>
    <w:rsid w:val="00510524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val="en-US" w:eastAsia="de-DE" w:bidi="en-US"/>
    </w:rPr>
  </w:style>
  <w:style w:type="paragraph" w:customStyle="1" w:styleId="MDPI62BackMatter">
    <w:name w:val="MDPI_6.2_BackMatter"/>
    <w:qFormat/>
    <w:rsid w:val="00510524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bidi="en-US"/>
    </w:rPr>
  </w:style>
  <w:style w:type="character" w:customStyle="1" w:styleId="MDPI31textChar">
    <w:name w:val="MDPI_3.1_text Char"/>
    <w:link w:val="MDPI31text"/>
    <w:rsid w:val="00510524"/>
    <w:rPr>
      <w:rFonts w:ascii="Palatino Linotype" w:eastAsia="Times New Roman" w:hAnsi="Palatino Linotype" w:cs="Times New Roman"/>
      <w:snapToGrid w:val="0"/>
      <w:color w:val="000000"/>
      <w:sz w:val="20"/>
      <w:szCs w:val="22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jorgebgarcia@gmail.com" TargetMode="External"/><Relationship Id="rId18" Type="http://schemas.openxmlformats.org/officeDocument/2006/relationships/hyperlink" Target="mailto:ricoj@paho.org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Irc4@cdc.gov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jubrignone@yahoo.com.ar" TargetMode="External"/><Relationship Id="rId17" Type="http://schemas.openxmlformats.org/officeDocument/2006/relationships/hyperlink" Target="mailto:Fof7@cdc.gov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cintiafabbri@yahoo.com.ar" TargetMode="External"/><Relationship Id="rId20" Type="http://schemas.openxmlformats.org/officeDocument/2006/relationships/hyperlink" Target="mailto:Morales.mariaalejandra@yahoo.com.a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vk3@cdc.gov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ynazar@anlis.gob.ar" TargetMode="External"/><Relationship Id="rId23" Type="http://schemas.openxmlformats.org/officeDocument/2006/relationships/image" Target="media/image3.tiff"/><Relationship Id="rId10" Type="http://schemas.openxmlformats.org/officeDocument/2006/relationships/hyperlink" Target="mailto:malalamar@gmail.com" TargetMode="External"/><Relationship Id="rId19" Type="http://schemas.openxmlformats.org/officeDocument/2006/relationships/hyperlink" Target="mailto:Ztq9@cdc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bu2@cdc.gov" TargetMode="External"/><Relationship Id="rId14" Type="http://schemas.openxmlformats.org/officeDocument/2006/relationships/hyperlink" Target="mailto:carinanoesen@gmail.com" TargetMode="External"/><Relationship Id="rId22" Type="http://schemas.openxmlformats.org/officeDocument/2006/relationships/image" Target="media/image2.tiff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99376-D0B0-4452-9C79-62DB9CCF3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1963</Words>
  <Characters>11192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14</cp:revision>
  <dcterms:created xsi:type="dcterms:W3CDTF">2024-05-30T12:47:00Z</dcterms:created>
  <dcterms:modified xsi:type="dcterms:W3CDTF">2025-01-20T16:42:00Z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7b94a7b8-f06c-4dfe-bdcc-9b548fd58c31_Enabled">
    <vt:lpwstr>true</vt:lpwstr>
  </property>
  <property fmtid="{D5CDD505-2E9C-101B-9397-08002B2CF9AE}" pid="9" name="MSIP_Label_7b94a7b8-f06c-4dfe-bdcc-9b548fd58c31_SetDate">
    <vt:lpwstr>2024-03-04T17:40:00Z</vt:lpwstr>
  </property>
  <property fmtid="{D5CDD505-2E9C-101B-9397-08002B2CF9AE}" pid="10" name="MSIP_Label_7b94a7b8-f06c-4dfe-bdcc-9b548fd58c31_Method">
    <vt:lpwstr>Privileged</vt:lpwstr>
  </property>
  <property fmtid="{D5CDD505-2E9C-101B-9397-08002B2CF9AE}" pid="11" name="MSIP_Label_7b94a7b8-f06c-4dfe-bdcc-9b548fd58c31_Name">
    <vt:lpwstr>7b94a7b8-f06c-4dfe-bdcc-9b548fd58c31</vt:lpwstr>
  </property>
  <property fmtid="{D5CDD505-2E9C-101B-9397-08002B2CF9AE}" pid="12" name="MSIP_Label_7b94a7b8-f06c-4dfe-bdcc-9b548fd58c31_SiteId">
    <vt:lpwstr>9ce70869-60db-44fd-abe8-d2767077fc8f</vt:lpwstr>
  </property>
  <property fmtid="{D5CDD505-2E9C-101B-9397-08002B2CF9AE}" pid="13" name="MSIP_Label_7b94a7b8-f06c-4dfe-bdcc-9b548fd58c31_ActionId">
    <vt:lpwstr>600f5a46-ff55-4d07-a0a7-baa18b485958</vt:lpwstr>
  </property>
  <property fmtid="{D5CDD505-2E9C-101B-9397-08002B2CF9AE}" pid="14" name="MSIP_Label_7b94a7b8-f06c-4dfe-bdcc-9b548fd58c31_ContentBits">
    <vt:lpwstr>0</vt:lpwstr>
  </property>
</Properties>
</file>