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4D5BA" w14:textId="77777777" w:rsidR="00F85312" w:rsidRPr="00C95FB7" w:rsidRDefault="00F85312">
      <w:pPr>
        <w:rPr>
          <w:rFonts w:ascii="Aptos" w:hAnsi="Aptos"/>
        </w:rPr>
      </w:pPr>
      <w:r w:rsidRPr="00C95FB7">
        <w:rPr>
          <w:rFonts w:ascii="Aptos" w:hAnsi="Aptos"/>
          <w:noProof/>
        </w:rPr>
        <w:drawing>
          <wp:anchor distT="0" distB="0" distL="114300" distR="114300" simplePos="0" relativeHeight="251659264" behindDoc="0" locked="0" layoutInCell="1" allowOverlap="1" wp14:anchorId="70F784BF" wp14:editId="62AC8DE5">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r>
        <w:rPr>
          <w:rFonts w:ascii="Aptos" w:hAnsi="Aptos"/>
        </w:rPr>
        <w:tab/>
      </w:r>
    </w:p>
    <w:p w14:paraId="204824FA" w14:textId="77777777" w:rsidR="00F85312" w:rsidRPr="00C95FB7" w:rsidRDefault="00F85312">
      <w:pPr>
        <w:rPr>
          <w:rFonts w:ascii="Aptos" w:hAnsi="Aptos" w:cs="Arial"/>
          <w:color w:val="0000FF"/>
          <w:sz w:val="20"/>
          <w:szCs w:val="20"/>
        </w:rPr>
      </w:pPr>
    </w:p>
    <w:p w14:paraId="0ABF4D96" w14:textId="77777777" w:rsidR="00F85312" w:rsidRPr="00C95FB7" w:rsidRDefault="00F85312">
      <w:pPr>
        <w:rPr>
          <w:rFonts w:ascii="Aptos" w:hAnsi="Aptos" w:cs="Arial"/>
          <w:color w:val="0000FF"/>
          <w:sz w:val="20"/>
          <w:szCs w:val="20"/>
        </w:rPr>
      </w:pPr>
    </w:p>
    <w:p w14:paraId="681020E6" w14:textId="77777777" w:rsidR="00F85312" w:rsidRPr="00C95FB7" w:rsidRDefault="00F85312">
      <w:pPr>
        <w:rPr>
          <w:rFonts w:ascii="Aptos" w:hAnsi="Aptos" w:cs="Arial"/>
          <w:color w:val="0000FF"/>
          <w:sz w:val="20"/>
          <w:szCs w:val="20"/>
        </w:rPr>
      </w:pPr>
    </w:p>
    <w:p w14:paraId="4DCAF43E" w14:textId="77777777" w:rsidR="00F85312" w:rsidRPr="00C95FB7" w:rsidRDefault="00F85312">
      <w:pPr>
        <w:rPr>
          <w:rFonts w:ascii="Aptos" w:hAnsi="Aptos" w:cs="Arial"/>
          <w:color w:val="0000FF"/>
          <w:sz w:val="20"/>
          <w:szCs w:val="20"/>
        </w:rPr>
      </w:pPr>
    </w:p>
    <w:p w14:paraId="7E08BC72" w14:textId="77777777" w:rsidR="00F85312" w:rsidRDefault="00F85312">
      <w:pPr>
        <w:rPr>
          <w:rFonts w:ascii="Aptos" w:hAnsi="Aptos" w:cs="Arial"/>
          <w:color w:val="0000FF"/>
          <w:sz w:val="20"/>
          <w:szCs w:val="20"/>
        </w:rPr>
      </w:pPr>
    </w:p>
    <w:p w14:paraId="30325E05" w14:textId="77777777" w:rsidR="00F85312" w:rsidRPr="00683D0C" w:rsidRDefault="00F85312"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174DC25B" w14:textId="77777777" w:rsidR="00F85312" w:rsidRPr="00683D0C" w:rsidRDefault="00F85312" w:rsidP="00ED4569">
      <w:pPr>
        <w:jc w:val="center"/>
        <w:rPr>
          <w:rFonts w:ascii="Aptos SemiBold" w:hAnsi="Aptos SemiBold" w:cs="Arial"/>
          <w:color w:val="000000" w:themeColor="text1"/>
        </w:rPr>
      </w:pPr>
      <w:r w:rsidRPr="00683D0C">
        <w:rPr>
          <w:rFonts w:ascii="Aptos SemiBold" w:hAnsi="Aptos SemiBold" w:cs="Arial"/>
          <w:color w:val="000000" w:themeColor="text1"/>
        </w:rPr>
        <w:t xml:space="preserve">Taxonomy Proposal Form, 2024 </w:t>
      </w:r>
    </w:p>
    <w:p w14:paraId="1D25DD0D" w14:textId="77777777" w:rsidR="00F85312" w:rsidRPr="00ED4569" w:rsidRDefault="00F85312">
      <w:pPr>
        <w:rPr>
          <w:rFonts w:ascii="Aptos SemiBold" w:hAnsi="Aptos SemiBold" w:cs="Arial"/>
          <w:color w:val="0000FF"/>
        </w:rPr>
      </w:pPr>
    </w:p>
    <w:p w14:paraId="509DF3D8" w14:textId="77777777" w:rsidR="00F85312" w:rsidRDefault="00F85312">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56A0812E" w14:textId="77777777" w:rsidR="00F85312" w:rsidRPr="00C95FB7" w:rsidRDefault="00F85312"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3330"/>
        <w:gridCol w:w="4201"/>
      </w:tblGrid>
      <w:tr w:rsidR="00F85312" w:rsidRPr="00C95FB7" w14:paraId="5F564536" w14:textId="77777777" w:rsidTr="00683D0C">
        <w:tc>
          <w:tcPr>
            <w:tcW w:w="1711" w:type="dxa"/>
            <w:shd w:val="clear" w:color="auto" w:fill="F2F2F2" w:themeFill="background1" w:themeFillShade="F2"/>
            <w:vAlign w:val="center"/>
          </w:tcPr>
          <w:p w14:paraId="6688A823" w14:textId="77777777" w:rsidR="00F85312" w:rsidRPr="007E667B" w:rsidRDefault="00F85312"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23A72C2B" w14:textId="77777777" w:rsidR="00F85312" w:rsidRPr="00C95FB7" w:rsidRDefault="00F85312" w:rsidP="00DD58AA">
            <w:pPr>
              <w:rPr>
                <w:rFonts w:ascii="Aptos" w:hAnsi="Aptos" w:cs="Arial"/>
                <w:sz w:val="20"/>
              </w:rPr>
            </w:pPr>
            <w:r>
              <w:rPr>
                <w:rFonts w:ascii="Aptos" w:hAnsi="Aptos" w:cs="Arial"/>
                <w:bCs/>
                <w:color w:val="000000" w:themeColor="text1"/>
                <w:sz w:val="20"/>
                <w:szCs w:val="20"/>
              </w:rPr>
              <w:t xml:space="preserve">In the subfamily </w:t>
            </w:r>
            <w:proofErr w:type="spellStart"/>
            <w:r w:rsidRPr="005A3609">
              <w:rPr>
                <w:rFonts w:ascii="Aptos" w:hAnsi="Aptos" w:cs="Arial"/>
                <w:bCs/>
                <w:i/>
                <w:iCs/>
                <w:color w:val="000000" w:themeColor="text1"/>
                <w:sz w:val="20"/>
                <w:szCs w:val="20"/>
              </w:rPr>
              <w:t>Deltarhabdovirinae</w:t>
            </w:r>
            <w:proofErr w:type="spellEnd"/>
            <w:r>
              <w:rPr>
                <w:rFonts w:ascii="Aptos" w:hAnsi="Aptos" w:cs="Arial"/>
                <w:bCs/>
                <w:color w:val="000000" w:themeColor="text1"/>
                <w:sz w:val="20"/>
                <w:szCs w:val="20"/>
              </w:rPr>
              <w:t xml:space="preserve">, create 1 new species in the genus </w:t>
            </w:r>
            <w:proofErr w:type="spellStart"/>
            <w:r w:rsidRPr="005A3609">
              <w:rPr>
                <w:rFonts w:ascii="Aptos" w:hAnsi="Aptos" w:cs="Arial"/>
                <w:bCs/>
                <w:i/>
                <w:iCs/>
                <w:color w:val="000000" w:themeColor="text1"/>
                <w:sz w:val="20"/>
                <w:szCs w:val="20"/>
              </w:rPr>
              <w:t>Stangrhavirus</w:t>
            </w:r>
            <w:proofErr w:type="spellEnd"/>
            <w:r>
              <w:rPr>
                <w:rFonts w:ascii="Aptos" w:hAnsi="Aptos" w:cs="Arial"/>
                <w:bCs/>
                <w:color w:val="000000" w:themeColor="text1"/>
                <w:sz w:val="20"/>
                <w:szCs w:val="20"/>
              </w:rPr>
              <w:t xml:space="preserve">, 1 new species in the genus </w:t>
            </w:r>
            <w:proofErr w:type="spellStart"/>
            <w:r w:rsidRPr="005A3609">
              <w:rPr>
                <w:rFonts w:ascii="Aptos" w:hAnsi="Aptos" w:cs="Arial"/>
                <w:bCs/>
                <w:i/>
                <w:iCs/>
                <w:color w:val="000000" w:themeColor="text1"/>
                <w:sz w:val="20"/>
                <w:szCs w:val="20"/>
              </w:rPr>
              <w:t>Primrhavirus</w:t>
            </w:r>
            <w:proofErr w:type="spellEnd"/>
            <w:r>
              <w:rPr>
                <w:rFonts w:ascii="Aptos" w:hAnsi="Aptos" w:cs="Arial"/>
                <w:bCs/>
                <w:color w:val="000000" w:themeColor="text1"/>
                <w:sz w:val="20"/>
                <w:szCs w:val="20"/>
              </w:rPr>
              <w:t xml:space="preserve">, and 2 new species in the genus </w:t>
            </w:r>
            <w:proofErr w:type="spellStart"/>
            <w:r w:rsidRPr="005A3609">
              <w:rPr>
                <w:rFonts w:ascii="Aptos" w:hAnsi="Aptos" w:cs="Arial"/>
                <w:bCs/>
                <w:i/>
                <w:iCs/>
                <w:color w:val="000000" w:themeColor="text1"/>
                <w:sz w:val="20"/>
                <w:szCs w:val="20"/>
              </w:rPr>
              <w:t>Alphahymrhavirus</w:t>
            </w:r>
            <w:proofErr w:type="spellEnd"/>
          </w:p>
        </w:tc>
      </w:tr>
      <w:tr w:rsidR="00F85312" w:rsidRPr="00C95FB7" w14:paraId="26016AD3" w14:textId="77777777" w:rsidTr="00683D0C">
        <w:trPr>
          <w:gridAfter w:val="1"/>
          <w:wAfter w:w="4384" w:type="dxa"/>
        </w:trPr>
        <w:tc>
          <w:tcPr>
            <w:tcW w:w="1711" w:type="dxa"/>
            <w:shd w:val="clear" w:color="auto" w:fill="F2F2F2" w:themeFill="background1" w:themeFillShade="F2"/>
            <w:vAlign w:val="center"/>
          </w:tcPr>
          <w:p w14:paraId="0BAA0F6C" w14:textId="77777777" w:rsidR="00F85312" w:rsidRPr="00C95FB7" w:rsidRDefault="00F85312"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161E5DCE" w14:textId="1317F294" w:rsidR="00F85312" w:rsidRPr="00AD5A3A" w:rsidRDefault="00172AD5" w:rsidP="00DD58AA">
            <w:pPr>
              <w:pStyle w:val="BodyTextIndent"/>
              <w:ind w:left="0" w:firstLine="0"/>
              <w:rPr>
                <w:rFonts w:ascii="Aptos" w:hAnsi="Aptos" w:cs="Arial"/>
                <w:bCs/>
                <w:i/>
                <w:sz w:val="20"/>
              </w:rPr>
            </w:pPr>
            <w:r>
              <w:rPr>
                <w:rFonts w:ascii="Aptos" w:hAnsi="Aptos" w:cs="Arial"/>
                <w:bCs/>
                <w:iCs/>
                <w:color w:val="000000" w:themeColor="text1"/>
                <w:sz w:val="20"/>
              </w:rPr>
              <w:t>2024.N.v1.Deltarhabdovirinae</w:t>
            </w:r>
            <w:r w:rsidRPr="002D307F">
              <w:rPr>
                <w:rFonts w:ascii="Aptos" w:hAnsi="Aptos" w:cs="Arial"/>
                <w:bCs/>
                <w:iCs/>
                <w:color w:val="000000" w:themeColor="text1"/>
                <w:sz w:val="20"/>
              </w:rPr>
              <w:t>_</w:t>
            </w:r>
            <w:r>
              <w:rPr>
                <w:rFonts w:ascii="Aptos" w:hAnsi="Aptos" w:cs="Arial"/>
                <w:bCs/>
                <w:iCs/>
                <w:color w:val="000000" w:themeColor="text1"/>
                <w:sz w:val="20"/>
              </w:rPr>
              <w:t>4</w:t>
            </w:r>
            <w:r w:rsidRPr="002D307F">
              <w:rPr>
                <w:rFonts w:ascii="Aptos" w:hAnsi="Aptos" w:cs="Arial"/>
                <w:bCs/>
                <w:iCs/>
                <w:color w:val="000000" w:themeColor="text1"/>
                <w:sz w:val="20"/>
              </w:rPr>
              <w:t>nsp</w:t>
            </w:r>
            <w:bookmarkStart w:id="0" w:name="_GoBack"/>
            <w:bookmarkEnd w:id="0"/>
          </w:p>
        </w:tc>
      </w:tr>
    </w:tbl>
    <w:p w14:paraId="1F6BE2F7" w14:textId="77777777" w:rsidR="00F85312" w:rsidRPr="00AD5A3A" w:rsidRDefault="00F85312"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57"/>
        <w:gridCol w:w="3418"/>
        <w:gridCol w:w="2665"/>
        <w:gridCol w:w="1583"/>
      </w:tblGrid>
      <w:tr w:rsidR="00F85312" w14:paraId="512F5E22" w14:textId="77777777" w:rsidTr="00704681">
        <w:trPr>
          <w:trHeight w:val="173"/>
        </w:trPr>
        <w:tc>
          <w:tcPr>
            <w:tcW w:w="9323" w:type="dxa"/>
            <w:gridSpan w:val="4"/>
            <w:shd w:val="clear" w:color="auto" w:fill="F2F2F2" w:themeFill="background1" w:themeFillShade="F2"/>
          </w:tcPr>
          <w:p w14:paraId="08EEEE0F" w14:textId="77777777" w:rsidR="00F85312" w:rsidRPr="009A3B4A" w:rsidRDefault="00F85312"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F85312" w14:paraId="1BDE81E4" w14:textId="77777777" w:rsidTr="00313B58">
        <w:trPr>
          <w:trHeight w:val="411"/>
        </w:trPr>
        <w:tc>
          <w:tcPr>
            <w:tcW w:w="1657" w:type="dxa"/>
            <w:shd w:val="clear" w:color="auto" w:fill="F2F2F2" w:themeFill="background1" w:themeFillShade="F2"/>
          </w:tcPr>
          <w:p w14:paraId="213B3065" w14:textId="77777777" w:rsidR="00F85312" w:rsidRPr="009A3B4A" w:rsidRDefault="00F85312" w:rsidP="00DD58AA">
            <w:pPr>
              <w:rPr>
                <w:rFonts w:ascii="Aptos" w:hAnsi="Aptos" w:cs="Arial"/>
                <w:sz w:val="18"/>
                <w:szCs w:val="18"/>
              </w:rPr>
            </w:pPr>
            <w:r w:rsidRPr="009A3B4A">
              <w:rPr>
                <w:rFonts w:ascii="Aptos" w:hAnsi="Aptos" w:cs="Arial"/>
                <w:b/>
                <w:sz w:val="20"/>
                <w:szCs w:val="20"/>
              </w:rPr>
              <w:t xml:space="preserve">Name </w:t>
            </w:r>
          </w:p>
        </w:tc>
        <w:tc>
          <w:tcPr>
            <w:tcW w:w="3418" w:type="dxa"/>
            <w:shd w:val="clear" w:color="auto" w:fill="F2F2F2" w:themeFill="background1" w:themeFillShade="F2"/>
          </w:tcPr>
          <w:p w14:paraId="76BC57B3" w14:textId="77777777" w:rsidR="00F85312" w:rsidRPr="009A3B4A" w:rsidRDefault="00F85312"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665" w:type="dxa"/>
            <w:shd w:val="clear" w:color="auto" w:fill="F2F2F2" w:themeFill="background1" w:themeFillShade="F2"/>
          </w:tcPr>
          <w:p w14:paraId="327D5308" w14:textId="77777777" w:rsidR="00F85312" w:rsidRPr="009A3B4A" w:rsidRDefault="00F85312"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0CE72E0E" w14:textId="77777777" w:rsidR="00F85312" w:rsidRPr="00AF4998" w:rsidRDefault="00F85312"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F85312" w:rsidRPr="00313B58" w14:paraId="54843A4F" w14:textId="77777777" w:rsidTr="00313B58">
        <w:tc>
          <w:tcPr>
            <w:tcW w:w="1657" w:type="dxa"/>
            <w:shd w:val="clear" w:color="auto" w:fill="FFFFFF" w:themeFill="background1"/>
            <w:vAlign w:val="center"/>
          </w:tcPr>
          <w:p w14:paraId="4229C126" w14:textId="77777777" w:rsidR="00F85312" w:rsidRPr="00313B58" w:rsidRDefault="00F85312" w:rsidP="009A3B4A">
            <w:pPr>
              <w:rPr>
                <w:rFonts w:ascii="Aptos" w:hAnsi="Aptos" w:cs="Arial"/>
                <w:b/>
                <w:color w:val="000000" w:themeColor="text1"/>
                <w:sz w:val="20"/>
                <w:szCs w:val="20"/>
              </w:rPr>
            </w:pPr>
            <w:r w:rsidRPr="00313B58">
              <w:rPr>
                <w:rFonts w:ascii="Aptos" w:hAnsi="Aptos" w:cs="Arial"/>
                <w:color w:val="000000" w:themeColor="text1"/>
                <w:sz w:val="20"/>
                <w:szCs w:val="20"/>
              </w:rPr>
              <w:t>Walker PJ</w:t>
            </w:r>
          </w:p>
        </w:tc>
        <w:tc>
          <w:tcPr>
            <w:tcW w:w="3418" w:type="dxa"/>
            <w:shd w:val="clear" w:color="auto" w:fill="FFFFFF" w:themeFill="background1"/>
            <w:vAlign w:val="center"/>
          </w:tcPr>
          <w:p w14:paraId="56E3A6EB" w14:textId="77777777" w:rsidR="00F85312" w:rsidRPr="00313B58" w:rsidRDefault="00F85312" w:rsidP="009A3B4A">
            <w:pPr>
              <w:rPr>
                <w:rFonts w:ascii="Aptos" w:hAnsi="Aptos" w:cs="Arial"/>
                <w:b/>
                <w:color w:val="000000" w:themeColor="text1"/>
                <w:sz w:val="20"/>
                <w:szCs w:val="20"/>
              </w:rPr>
            </w:pPr>
            <w:r w:rsidRPr="00313B58">
              <w:rPr>
                <w:rFonts w:ascii="Aptos" w:hAnsi="Aptos" w:cs="Arial"/>
                <w:color w:val="000000" w:themeColor="text1"/>
                <w:sz w:val="20"/>
                <w:szCs w:val="20"/>
              </w:rPr>
              <w:t>University of Queensland, St Lucia, Australia</w:t>
            </w:r>
          </w:p>
        </w:tc>
        <w:tc>
          <w:tcPr>
            <w:tcW w:w="2665" w:type="dxa"/>
            <w:shd w:val="clear" w:color="auto" w:fill="FFFFFF" w:themeFill="background1"/>
            <w:vAlign w:val="center"/>
          </w:tcPr>
          <w:p w14:paraId="76877696" w14:textId="77777777" w:rsidR="00F85312" w:rsidRPr="00313B58" w:rsidRDefault="00F85312" w:rsidP="009A3B4A">
            <w:pPr>
              <w:rPr>
                <w:rFonts w:ascii="Aptos" w:hAnsi="Aptos" w:cs="Arial"/>
                <w:b/>
                <w:color w:val="000000" w:themeColor="text1"/>
                <w:sz w:val="20"/>
                <w:szCs w:val="20"/>
              </w:rPr>
            </w:pPr>
            <w:r w:rsidRPr="00313B58">
              <w:rPr>
                <w:rFonts w:ascii="Aptos" w:hAnsi="Aptos" w:cs="Arial"/>
                <w:color w:val="000000" w:themeColor="text1"/>
                <w:sz w:val="20"/>
                <w:szCs w:val="20"/>
              </w:rPr>
              <w:t>peter.walker@uq.edu.au</w:t>
            </w:r>
          </w:p>
        </w:tc>
        <w:tc>
          <w:tcPr>
            <w:tcW w:w="1583" w:type="dxa"/>
            <w:shd w:val="clear" w:color="auto" w:fill="FFFFFF" w:themeFill="background1"/>
            <w:vAlign w:val="center"/>
          </w:tcPr>
          <w:p w14:paraId="45DD43F0" w14:textId="77777777" w:rsidR="00F85312" w:rsidRPr="00313B58" w:rsidRDefault="00F85312" w:rsidP="009703AF">
            <w:pPr>
              <w:jc w:val="center"/>
              <w:rPr>
                <w:rFonts w:ascii="Aptos" w:hAnsi="Aptos" w:cs="Arial"/>
                <w:color w:val="000000" w:themeColor="text1"/>
                <w:sz w:val="20"/>
                <w:szCs w:val="20"/>
              </w:rPr>
            </w:pPr>
            <w:r w:rsidRPr="00313B58">
              <w:rPr>
                <w:rFonts w:ascii="Aptos" w:hAnsi="Aptos" w:cs="Arial"/>
                <w:color w:val="000000" w:themeColor="text1"/>
                <w:sz w:val="20"/>
                <w:szCs w:val="20"/>
              </w:rPr>
              <w:t>X</w:t>
            </w:r>
          </w:p>
        </w:tc>
      </w:tr>
      <w:tr w:rsidR="00F85312" w14:paraId="7FF716D1" w14:textId="77777777" w:rsidTr="00313B58">
        <w:tc>
          <w:tcPr>
            <w:tcW w:w="1657" w:type="dxa"/>
            <w:vAlign w:val="center"/>
          </w:tcPr>
          <w:p w14:paraId="6FBDC6A8" w14:textId="77777777" w:rsidR="00F85312" w:rsidRPr="00C95FB7" w:rsidRDefault="00F85312" w:rsidP="00313B58">
            <w:pPr>
              <w:rPr>
                <w:rFonts w:ascii="Aptos" w:hAnsi="Aptos" w:cs="Arial"/>
                <w:b/>
                <w:sz w:val="18"/>
                <w:szCs w:val="18"/>
              </w:rPr>
            </w:pPr>
            <w:r w:rsidRPr="003D6870">
              <w:rPr>
                <w:rFonts w:ascii="Aptos" w:hAnsi="Aptos" w:cs="Arial"/>
                <w:bCs/>
                <w:sz w:val="20"/>
                <w:szCs w:val="20"/>
              </w:rPr>
              <w:t>Bejerman N</w:t>
            </w:r>
          </w:p>
        </w:tc>
        <w:tc>
          <w:tcPr>
            <w:tcW w:w="3418" w:type="dxa"/>
            <w:vAlign w:val="center"/>
          </w:tcPr>
          <w:p w14:paraId="5E7B12B1" w14:textId="77777777" w:rsidR="00F85312" w:rsidRPr="005A1D54" w:rsidRDefault="00F85312" w:rsidP="00313B58">
            <w:pPr>
              <w:rPr>
                <w:rFonts w:ascii="Aptos" w:hAnsi="Aptos" w:cs="Arial"/>
                <w:bCs/>
                <w:sz w:val="20"/>
                <w:szCs w:val="20"/>
                <w:lang w:val="en-AU"/>
              </w:rPr>
            </w:pPr>
            <w:proofErr w:type="spellStart"/>
            <w:r w:rsidRPr="005A1D54">
              <w:rPr>
                <w:rFonts w:ascii="Aptos" w:hAnsi="Aptos" w:cs="Arial"/>
                <w:bCs/>
                <w:sz w:val="20"/>
                <w:szCs w:val="20"/>
                <w:lang w:val="en-AU"/>
              </w:rPr>
              <w:t>Consejo</w:t>
            </w:r>
            <w:proofErr w:type="spellEnd"/>
            <w:r w:rsidRPr="005A1D54">
              <w:rPr>
                <w:rFonts w:ascii="Aptos" w:hAnsi="Aptos" w:cs="Arial"/>
                <w:bCs/>
                <w:sz w:val="20"/>
                <w:szCs w:val="20"/>
                <w:lang w:val="en-AU"/>
              </w:rPr>
              <w:t xml:space="preserve"> Nacional de </w:t>
            </w:r>
            <w:proofErr w:type="spellStart"/>
            <w:r w:rsidRPr="005A1D54">
              <w:rPr>
                <w:rFonts w:ascii="Aptos" w:hAnsi="Aptos" w:cs="Arial"/>
                <w:bCs/>
                <w:sz w:val="20"/>
                <w:szCs w:val="20"/>
                <w:lang w:val="en-AU"/>
              </w:rPr>
              <w:t>Investigaciones</w:t>
            </w:r>
            <w:proofErr w:type="spellEnd"/>
          </w:p>
          <w:p w14:paraId="3288ED4A" w14:textId="77777777" w:rsidR="00F85312" w:rsidRPr="00C95FB7" w:rsidRDefault="00F85312" w:rsidP="00313B58">
            <w:pPr>
              <w:rPr>
                <w:rFonts w:ascii="Aptos" w:hAnsi="Aptos" w:cs="Arial"/>
                <w:b/>
                <w:sz w:val="18"/>
                <w:szCs w:val="18"/>
              </w:rPr>
            </w:pPr>
            <w:proofErr w:type="spellStart"/>
            <w:r w:rsidRPr="003D6870">
              <w:rPr>
                <w:rFonts w:ascii="Aptos" w:hAnsi="Aptos" w:cs="Arial"/>
                <w:bCs/>
                <w:sz w:val="20"/>
                <w:szCs w:val="20"/>
                <w:lang w:val="en-AU"/>
              </w:rPr>
              <w:t>Científicas</w:t>
            </w:r>
            <w:proofErr w:type="spellEnd"/>
            <w:r w:rsidRPr="003D6870">
              <w:rPr>
                <w:rFonts w:ascii="Aptos" w:hAnsi="Aptos" w:cs="Arial"/>
                <w:bCs/>
                <w:sz w:val="20"/>
                <w:szCs w:val="20"/>
                <w:lang w:val="en-AU"/>
              </w:rPr>
              <w:t xml:space="preserve"> y </w:t>
            </w:r>
            <w:proofErr w:type="spellStart"/>
            <w:r w:rsidRPr="003D6870">
              <w:rPr>
                <w:rFonts w:ascii="Aptos" w:hAnsi="Aptos" w:cs="Arial"/>
                <w:bCs/>
                <w:sz w:val="20"/>
                <w:szCs w:val="20"/>
                <w:lang w:val="en-AU"/>
              </w:rPr>
              <w:t>Técnicas</w:t>
            </w:r>
            <w:proofErr w:type="spellEnd"/>
            <w:r w:rsidRPr="003D6870">
              <w:rPr>
                <w:rFonts w:ascii="Aptos" w:hAnsi="Aptos" w:cs="Arial"/>
                <w:bCs/>
                <w:sz w:val="20"/>
                <w:szCs w:val="20"/>
                <w:lang w:val="en-AU"/>
              </w:rPr>
              <w:t xml:space="preserve"> (CONICET) and Instituto Nacional de </w:t>
            </w:r>
            <w:proofErr w:type="spellStart"/>
            <w:r w:rsidRPr="003D6870">
              <w:rPr>
                <w:rFonts w:ascii="Aptos" w:hAnsi="Aptos" w:cs="Arial"/>
                <w:bCs/>
                <w:sz w:val="20"/>
                <w:szCs w:val="20"/>
                <w:lang w:val="en-AU"/>
              </w:rPr>
              <w:t>Tecnología</w:t>
            </w:r>
            <w:proofErr w:type="spellEnd"/>
            <w:r w:rsidRPr="003D6870">
              <w:rPr>
                <w:rFonts w:ascii="Aptos" w:hAnsi="Aptos" w:cs="Arial"/>
                <w:bCs/>
                <w:sz w:val="20"/>
                <w:szCs w:val="20"/>
                <w:lang w:val="en-AU"/>
              </w:rPr>
              <w:t xml:space="preserve"> </w:t>
            </w:r>
            <w:proofErr w:type="spellStart"/>
            <w:r w:rsidRPr="003D6870">
              <w:rPr>
                <w:rFonts w:ascii="Aptos" w:hAnsi="Aptos" w:cs="Arial"/>
                <w:bCs/>
                <w:sz w:val="20"/>
                <w:szCs w:val="20"/>
                <w:lang w:val="en-AU"/>
              </w:rPr>
              <w:t>Agropecuaria</w:t>
            </w:r>
            <w:proofErr w:type="spellEnd"/>
            <w:r w:rsidRPr="003D6870">
              <w:rPr>
                <w:rFonts w:ascii="Aptos" w:hAnsi="Aptos" w:cs="Arial"/>
                <w:bCs/>
                <w:sz w:val="20"/>
                <w:szCs w:val="20"/>
                <w:lang w:val="en-AU"/>
              </w:rPr>
              <w:t xml:space="preserve"> (INTA), Argentina</w:t>
            </w:r>
          </w:p>
        </w:tc>
        <w:tc>
          <w:tcPr>
            <w:tcW w:w="2665" w:type="dxa"/>
            <w:vAlign w:val="center"/>
          </w:tcPr>
          <w:p w14:paraId="4A03F351" w14:textId="77777777" w:rsidR="00F85312" w:rsidRPr="00C95FB7" w:rsidRDefault="00F85312" w:rsidP="00313B58">
            <w:pPr>
              <w:rPr>
                <w:rFonts w:ascii="Aptos" w:hAnsi="Aptos" w:cs="Arial"/>
                <w:b/>
                <w:sz w:val="18"/>
                <w:szCs w:val="18"/>
              </w:rPr>
            </w:pPr>
            <w:r w:rsidRPr="003D6870">
              <w:rPr>
                <w:rFonts w:ascii="Aptos" w:hAnsi="Aptos" w:cs="Arial"/>
                <w:bCs/>
                <w:sz w:val="20"/>
                <w:szCs w:val="20"/>
                <w:lang w:val="en-GB"/>
              </w:rPr>
              <w:t>nicobejerman@gmail.com</w:t>
            </w:r>
          </w:p>
        </w:tc>
        <w:tc>
          <w:tcPr>
            <w:tcW w:w="1583" w:type="dxa"/>
            <w:vAlign w:val="center"/>
          </w:tcPr>
          <w:p w14:paraId="149A568D" w14:textId="77777777" w:rsidR="00F85312" w:rsidRPr="00C95FB7" w:rsidRDefault="00F85312" w:rsidP="00313B58">
            <w:pPr>
              <w:jc w:val="center"/>
              <w:rPr>
                <w:rFonts w:ascii="Aptos" w:hAnsi="Aptos" w:cs="Arial"/>
                <w:b/>
                <w:sz w:val="18"/>
                <w:szCs w:val="18"/>
              </w:rPr>
            </w:pPr>
          </w:p>
        </w:tc>
      </w:tr>
      <w:tr w:rsidR="00F85312" w14:paraId="00C268C8" w14:textId="77777777" w:rsidTr="00313B58">
        <w:tc>
          <w:tcPr>
            <w:tcW w:w="1657" w:type="dxa"/>
          </w:tcPr>
          <w:p w14:paraId="45334796" w14:textId="77777777" w:rsidR="00F85312" w:rsidRPr="00C32D56" w:rsidRDefault="00F85312" w:rsidP="00C32D56">
            <w:pPr>
              <w:rPr>
                <w:rFonts w:ascii="Aptos" w:hAnsi="Aptos"/>
                <w:sz w:val="20"/>
                <w:szCs w:val="20"/>
              </w:rPr>
            </w:pPr>
            <w:r w:rsidRPr="00C32D56">
              <w:rPr>
                <w:rFonts w:ascii="Aptos" w:hAnsi="Aptos"/>
                <w:sz w:val="20"/>
                <w:szCs w:val="20"/>
              </w:rPr>
              <w:t>Blasdell KR</w:t>
            </w:r>
          </w:p>
        </w:tc>
        <w:tc>
          <w:tcPr>
            <w:tcW w:w="3418" w:type="dxa"/>
          </w:tcPr>
          <w:p w14:paraId="5B4E227A" w14:textId="77777777" w:rsidR="00F85312" w:rsidRPr="00C32D56" w:rsidRDefault="00F85312" w:rsidP="00C32D56">
            <w:pPr>
              <w:rPr>
                <w:rFonts w:ascii="Aptos" w:hAnsi="Aptos"/>
                <w:sz w:val="20"/>
                <w:szCs w:val="20"/>
              </w:rPr>
            </w:pPr>
            <w:r w:rsidRPr="00C32D56">
              <w:rPr>
                <w:rFonts w:ascii="Aptos" w:hAnsi="Aptos"/>
                <w:sz w:val="20"/>
                <w:szCs w:val="20"/>
              </w:rPr>
              <w:t>CSIRO Health and Biosecurity, Geelong, Australia</w:t>
            </w:r>
          </w:p>
        </w:tc>
        <w:tc>
          <w:tcPr>
            <w:tcW w:w="2665" w:type="dxa"/>
          </w:tcPr>
          <w:p w14:paraId="5F8D8C1E" w14:textId="77777777" w:rsidR="00F85312" w:rsidRPr="00C32D56" w:rsidRDefault="00F85312" w:rsidP="00C32D56">
            <w:pPr>
              <w:rPr>
                <w:rFonts w:ascii="Aptos" w:hAnsi="Aptos"/>
                <w:sz w:val="20"/>
                <w:szCs w:val="20"/>
              </w:rPr>
            </w:pPr>
            <w:r w:rsidRPr="00C32D56">
              <w:rPr>
                <w:rFonts w:ascii="Aptos" w:hAnsi="Aptos"/>
                <w:sz w:val="20"/>
                <w:szCs w:val="20"/>
              </w:rPr>
              <w:t>kim.balsdell@csiro.au</w:t>
            </w:r>
          </w:p>
        </w:tc>
        <w:tc>
          <w:tcPr>
            <w:tcW w:w="1583" w:type="dxa"/>
            <w:vAlign w:val="center"/>
          </w:tcPr>
          <w:p w14:paraId="54454705" w14:textId="77777777" w:rsidR="00F85312" w:rsidRPr="00C95FB7" w:rsidRDefault="00F85312" w:rsidP="00C32D56">
            <w:pPr>
              <w:jc w:val="center"/>
              <w:rPr>
                <w:rFonts w:ascii="Aptos" w:hAnsi="Aptos" w:cs="Arial"/>
                <w:b/>
                <w:sz w:val="18"/>
                <w:szCs w:val="18"/>
              </w:rPr>
            </w:pPr>
          </w:p>
        </w:tc>
      </w:tr>
      <w:tr w:rsidR="00F85312" w14:paraId="5B7C2DA9" w14:textId="77777777" w:rsidTr="00313B58">
        <w:tc>
          <w:tcPr>
            <w:tcW w:w="1657" w:type="dxa"/>
          </w:tcPr>
          <w:p w14:paraId="3D3A6B97" w14:textId="77777777" w:rsidR="00F85312" w:rsidRPr="00C95FB7" w:rsidRDefault="00F85312" w:rsidP="00313B58">
            <w:pPr>
              <w:rPr>
                <w:rFonts w:ascii="Aptos" w:hAnsi="Aptos" w:cs="Arial"/>
                <w:b/>
                <w:sz w:val="18"/>
                <w:szCs w:val="18"/>
              </w:rPr>
            </w:pPr>
            <w:r w:rsidRPr="003D6870">
              <w:rPr>
                <w:rFonts w:ascii="Aptos" w:hAnsi="Aptos"/>
                <w:sz w:val="20"/>
                <w:szCs w:val="20"/>
              </w:rPr>
              <w:t>Debat</w:t>
            </w:r>
            <w:r>
              <w:rPr>
                <w:rFonts w:ascii="Aptos" w:hAnsi="Aptos"/>
                <w:sz w:val="20"/>
                <w:szCs w:val="20"/>
              </w:rPr>
              <w:t xml:space="preserve"> H</w:t>
            </w:r>
          </w:p>
        </w:tc>
        <w:tc>
          <w:tcPr>
            <w:tcW w:w="3418" w:type="dxa"/>
          </w:tcPr>
          <w:p w14:paraId="053E5CC6" w14:textId="77777777" w:rsidR="00F85312" w:rsidRPr="00C95FB7" w:rsidRDefault="00F85312" w:rsidP="00313B58">
            <w:pPr>
              <w:rPr>
                <w:rFonts w:ascii="Aptos" w:hAnsi="Aptos" w:cs="Arial"/>
                <w:b/>
                <w:sz w:val="18"/>
                <w:szCs w:val="18"/>
              </w:rPr>
            </w:pPr>
            <w:r w:rsidRPr="003D6870">
              <w:rPr>
                <w:rFonts w:ascii="Aptos" w:hAnsi="Aptos"/>
                <w:sz w:val="20"/>
                <w:szCs w:val="20"/>
              </w:rPr>
              <w:t xml:space="preserve">Instituto Nacional de </w:t>
            </w:r>
            <w:proofErr w:type="spellStart"/>
            <w:r w:rsidRPr="003D6870">
              <w:rPr>
                <w:rFonts w:ascii="Aptos" w:hAnsi="Aptos"/>
                <w:sz w:val="20"/>
                <w:szCs w:val="20"/>
              </w:rPr>
              <w:t>Tecnología</w:t>
            </w:r>
            <w:proofErr w:type="spellEnd"/>
            <w:r w:rsidRPr="003D6870">
              <w:rPr>
                <w:rFonts w:ascii="Aptos" w:hAnsi="Aptos"/>
                <w:sz w:val="20"/>
                <w:szCs w:val="20"/>
              </w:rPr>
              <w:t xml:space="preserve"> </w:t>
            </w:r>
            <w:proofErr w:type="spellStart"/>
            <w:r w:rsidRPr="003D6870">
              <w:rPr>
                <w:rFonts w:ascii="Aptos" w:hAnsi="Aptos"/>
                <w:sz w:val="20"/>
                <w:szCs w:val="20"/>
              </w:rPr>
              <w:t>Agropecuaria</w:t>
            </w:r>
            <w:proofErr w:type="spellEnd"/>
            <w:r w:rsidRPr="003D6870">
              <w:rPr>
                <w:rFonts w:ascii="Aptos" w:hAnsi="Aptos"/>
                <w:sz w:val="20"/>
                <w:szCs w:val="20"/>
              </w:rPr>
              <w:t xml:space="preserve"> (INTA), Argentina</w:t>
            </w:r>
          </w:p>
        </w:tc>
        <w:tc>
          <w:tcPr>
            <w:tcW w:w="2665" w:type="dxa"/>
          </w:tcPr>
          <w:p w14:paraId="4479B97F" w14:textId="77777777" w:rsidR="00F85312" w:rsidRPr="00C95FB7" w:rsidRDefault="00F85312" w:rsidP="00313B58">
            <w:pPr>
              <w:rPr>
                <w:rFonts w:ascii="Aptos" w:hAnsi="Aptos" w:cs="Arial"/>
                <w:b/>
                <w:sz w:val="18"/>
                <w:szCs w:val="18"/>
              </w:rPr>
            </w:pPr>
            <w:r w:rsidRPr="003D6870">
              <w:rPr>
                <w:rFonts w:ascii="Aptos" w:hAnsi="Aptos"/>
                <w:sz w:val="20"/>
                <w:szCs w:val="20"/>
              </w:rPr>
              <w:t>humbertodebat@gmail.com</w:t>
            </w:r>
          </w:p>
        </w:tc>
        <w:tc>
          <w:tcPr>
            <w:tcW w:w="1583" w:type="dxa"/>
            <w:vAlign w:val="center"/>
          </w:tcPr>
          <w:p w14:paraId="0CCE255E" w14:textId="77777777" w:rsidR="00F85312" w:rsidRPr="00C95FB7" w:rsidRDefault="00F85312" w:rsidP="00313B58">
            <w:pPr>
              <w:jc w:val="center"/>
              <w:rPr>
                <w:rFonts w:ascii="Aptos" w:hAnsi="Aptos" w:cs="Arial"/>
                <w:b/>
                <w:sz w:val="18"/>
                <w:szCs w:val="18"/>
              </w:rPr>
            </w:pPr>
          </w:p>
        </w:tc>
      </w:tr>
      <w:tr w:rsidR="00F85312" w14:paraId="56108450" w14:textId="77777777" w:rsidTr="00313B58">
        <w:tc>
          <w:tcPr>
            <w:tcW w:w="1657" w:type="dxa"/>
          </w:tcPr>
          <w:p w14:paraId="45F0942C" w14:textId="77777777" w:rsidR="00F85312" w:rsidRPr="00C95FB7" w:rsidRDefault="00F85312" w:rsidP="00313B58">
            <w:pPr>
              <w:rPr>
                <w:rFonts w:ascii="Aptos" w:hAnsi="Aptos" w:cs="Arial"/>
                <w:b/>
                <w:sz w:val="18"/>
                <w:szCs w:val="18"/>
              </w:rPr>
            </w:pPr>
            <w:proofErr w:type="spellStart"/>
            <w:r w:rsidRPr="003D6870">
              <w:rPr>
                <w:rFonts w:ascii="Aptos" w:hAnsi="Aptos"/>
                <w:sz w:val="20"/>
                <w:szCs w:val="20"/>
              </w:rPr>
              <w:t>Dietzgen</w:t>
            </w:r>
            <w:proofErr w:type="spellEnd"/>
            <w:r>
              <w:rPr>
                <w:rFonts w:ascii="Aptos" w:hAnsi="Aptos"/>
                <w:sz w:val="20"/>
                <w:szCs w:val="20"/>
              </w:rPr>
              <w:t xml:space="preserve"> RG</w:t>
            </w:r>
          </w:p>
        </w:tc>
        <w:tc>
          <w:tcPr>
            <w:tcW w:w="3418" w:type="dxa"/>
          </w:tcPr>
          <w:p w14:paraId="3971256A" w14:textId="77777777" w:rsidR="00F85312" w:rsidRPr="00C95FB7" w:rsidRDefault="00F85312" w:rsidP="00313B58">
            <w:pPr>
              <w:rPr>
                <w:rFonts w:ascii="Aptos" w:hAnsi="Aptos" w:cs="Arial"/>
                <w:b/>
                <w:sz w:val="18"/>
                <w:szCs w:val="18"/>
              </w:rPr>
            </w:pPr>
            <w:r w:rsidRPr="003D6870">
              <w:rPr>
                <w:rFonts w:ascii="Aptos" w:hAnsi="Aptos"/>
                <w:sz w:val="20"/>
                <w:szCs w:val="20"/>
              </w:rPr>
              <w:t>University of Queensland, St Lucia, Australia</w:t>
            </w:r>
          </w:p>
        </w:tc>
        <w:tc>
          <w:tcPr>
            <w:tcW w:w="2665" w:type="dxa"/>
          </w:tcPr>
          <w:p w14:paraId="44B52DA6" w14:textId="77777777" w:rsidR="00F85312" w:rsidRPr="00C95FB7" w:rsidRDefault="00F85312" w:rsidP="00313B58">
            <w:pPr>
              <w:rPr>
                <w:rFonts w:ascii="Aptos" w:hAnsi="Aptos" w:cs="Arial"/>
                <w:b/>
                <w:sz w:val="18"/>
                <w:szCs w:val="18"/>
              </w:rPr>
            </w:pPr>
            <w:r w:rsidRPr="003D6870">
              <w:rPr>
                <w:rFonts w:ascii="Aptos" w:hAnsi="Aptos"/>
                <w:sz w:val="20"/>
                <w:szCs w:val="20"/>
              </w:rPr>
              <w:t>r.dietzgen@uq.edu.au</w:t>
            </w:r>
          </w:p>
        </w:tc>
        <w:tc>
          <w:tcPr>
            <w:tcW w:w="1583" w:type="dxa"/>
            <w:vAlign w:val="center"/>
          </w:tcPr>
          <w:p w14:paraId="75A5007C" w14:textId="77777777" w:rsidR="00F85312" w:rsidRPr="00C95FB7" w:rsidRDefault="00F85312" w:rsidP="00313B58">
            <w:pPr>
              <w:jc w:val="center"/>
              <w:rPr>
                <w:rFonts w:ascii="Aptos" w:hAnsi="Aptos" w:cs="Arial"/>
                <w:b/>
                <w:sz w:val="18"/>
                <w:szCs w:val="18"/>
              </w:rPr>
            </w:pPr>
          </w:p>
        </w:tc>
      </w:tr>
      <w:tr w:rsidR="00F85312" w14:paraId="062AE7C6" w14:textId="77777777" w:rsidTr="00313B58">
        <w:tc>
          <w:tcPr>
            <w:tcW w:w="1657" w:type="dxa"/>
          </w:tcPr>
          <w:p w14:paraId="52B0E739" w14:textId="77777777" w:rsidR="00F85312" w:rsidRPr="00C95FB7" w:rsidRDefault="00F85312" w:rsidP="00313B58">
            <w:pPr>
              <w:rPr>
                <w:rFonts w:ascii="Aptos" w:hAnsi="Aptos" w:cs="Arial"/>
                <w:b/>
                <w:sz w:val="18"/>
                <w:szCs w:val="18"/>
              </w:rPr>
            </w:pPr>
            <w:proofErr w:type="spellStart"/>
            <w:r w:rsidRPr="003D6870">
              <w:rPr>
                <w:rFonts w:ascii="Aptos" w:hAnsi="Aptos"/>
                <w:sz w:val="20"/>
                <w:szCs w:val="20"/>
              </w:rPr>
              <w:t>Fooks</w:t>
            </w:r>
            <w:proofErr w:type="spellEnd"/>
            <w:r>
              <w:rPr>
                <w:rFonts w:ascii="Aptos" w:hAnsi="Aptos"/>
                <w:sz w:val="20"/>
                <w:szCs w:val="20"/>
              </w:rPr>
              <w:t xml:space="preserve"> AR</w:t>
            </w:r>
          </w:p>
        </w:tc>
        <w:tc>
          <w:tcPr>
            <w:tcW w:w="3418" w:type="dxa"/>
          </w:tcPr>
          <w:p w14:paraId="67A360B4" w14:textId="77777777" w:rsidR="00F85312" w:rsidRPr="00C95FB7" w:rsidRDefault="00F85312" w:rsidP="00313B58">
            <w:pPr>
              <w:rPr>
                <w:rFonts w:ascii="Aptos" w:hAnsi="Aptos" w:cs="Arial"/>
                <w:b/>
                <w:sz w:val="18"/>
                <w:szCs w:val="18"/>
              </w:rPr>
            </w:pPr>
            <w:r w:rsidRPr="003D6870">
              <w:rPr>
                <w:rFonts w:ascii="Aptos" w:hAnsi="Aptos"/>
                <w:sz w:val="20"/>
                <w:szCs w:val="20"/>
              </w:rPr>
              <w:t>Animal and Plant Health Agency (APHA), Addlestone, Surrey, UK</w:t>
            </w:r>
          </w:p>
        </w:tc>
        <w:tc>
          <w:tcPr>
            <w:tcW w:w="2665" w:type="dxa"/>
          </w:tcPr>
          <w:p w14:paraId="01C1C1EB" w14:textId="77777777" w:rsidR="00F85312" w:rsidRPr="00C95FB7" w:rsidRDefault="00F85312" w:rsidP="00313B58">
            <w:pPr>
              <w:rPr>
                <w:rFonts w:ascii="Aptos" w:hAnsi="Aptos" w:cs="Arial"/>
                <w:b/>
                <w:sz w:val="18"/>
                <w:szCs w:val="18"/>
              </w:rPr>
            </w:pPr>
            <w:r w:rsidRPr="003D6870">
              <w:rPr>
                <w:rFonts w:ascii="Aptos" w:hAnsi="Aptos"/>
                <w:sz w:val="20"/>
                <w:szCs w:val="20"/>
                <w:lang w:val="en-GB"/>
              </w:rPr>
              <w:t>Tony.Fooks@apha.gov.uk</w:t>
            </w:r>
          </w:p>
        </w:tc>
        <w:tc>
          <w:tcPr>
            <w:tcW w:w="1583" w:type="dxa"/>
            <w:vAlign w:val="center"/>
          </w:tcPr>
          <w:p w14:paraId="013916C3" w14:textId="77777777" w:rsidR="00F85312" w:rsidRPr="00C95FB7" w:rsidRDefault="00F85312" w:rsidP="00313B58">
            <w:pPr>
              <w:jc w:val="center"/>
              <w:rPr>
                <w:rFonts w:ascii="Aptos" w:hAnsi="Aptos" w:cs="Arial"/>
                <w:b/>
                <w:sz w:val="18"/>
                <w:szCs w:val="18"/>
              </w:rPr>
            </w:pPr>
          </w:p>
        </w:tc>
      </w:tr>
      <w:tr w:rsidR="00F85312" w14:paraId="599FFC5B" w14:textId="77777777" w:rsidTr="00313B58">
        <w:trPr>
          <w:trHeight w:val="63"/>
        </w:trPr>
        <w:tc>
          <w:tcPr>
            <w:tcW w:w="1657" w:type="dxa"/>
          </w:tcPr>
          <w:p w14:paraId="370A527E" w14:textId="77777777" w:rsidR="00F85312" w:rsidRPr="00C95FB7" w:rsidRDefault="00F85312" w:rsidP="00313B58">
            <w:pPr>
              <w:rPr>
                <w:rFonts w:ascii="Aptos" w:hAnsi="Aptos" w:cs="Arial"/>
                <w:b/>
                <w:sz w:val="18"/>
                <w:szCs w:val="18"/>
              </w:rPr>
            </w:pPr>
            <w:r w:rsidRPr="003D6870">
              <w:rPr>
                <w:rFonts w:ascii="Aptos" w:hAnsi="Aptos" w:cs="Tahoma"/>
                <w:color w:val="212121"/>
                <w:sz w:val="20"/>
                <w:szCs w:val="20"/>
                <w:shd w:val="clear" w:color="auto" w:fill="FFFFFF"/>
                <w:lang w:val="en-GB" w:eastAsia="en-GB"/>
              </w:rPr>
              <w:t>Freitas-</w:t>
            </w:r>
            <w:proofErr w:type="spellStart"/>
            <w:r w:rsidRPr="003D6870">
              <w:rPr>
                <w:rFonts w:ascii="Aptos" w:hAnsi="Aptos" w:cs="Tahoma"/>
                <w:color w:val="212121"/>
                <w:sz w:val="20"/>
                <w:szCs w:val="20"/>
                <w:shd w:val="clear" w:color="auto" w:fill="FFFFFF"/>
                <w:lang w:val="en-GB" w:eastAsia="en-GB"/>
              </w:rPr>
              <w:t>Astúa</w:t>
            </w:r>
            <w:proofErr w:type="spellEnd"/>
            <w:r>
              <w:rPr>
                <w:rFonts w:ascii="Aptos" w:hAnsi="Aptos" w:cs="Tahoma"/>
                <w:color w:val="212121"/>
                <w:sz w:val="20"/>
                <w:szCs w:val="20"/>
                <w:shd w:val="clear" w:color="auto" w:fill="FFFFFF"/>
                <w:lang w:val="en-GB" w:eastAsia="en-GB"/>
              </w:rPr>
              <w:t xml:space="preserve"> J</w:t>
            </w:r>
          </w:p>
        </w:tc>
        <w:tc>
          <w:tcPr>
            <w:tcW w:w="3418" w:type="dxa"/>
          </w:tcPr>
          <w:p w14:paraId="220B8200" w14:textId="77777777" w:rsidR="00F85312" w:rsidRPr="00C95FB7" w:rsidRDefault="00F85312" w:rsidP="00313B58">
            <w:pPr>
              <w:rPr>
                <w:rFonts w:ascii="Aptos" w:hAnsi="Aptos" w:cs="Arial"/>
                <w:b/>
                <w:sz w:val="18"/>
                <w:szCs w:val="18"/>
              </w:rPr>
            </w:pPr>
            <w:proofErr w:type="spellStart"/>
            <w:r w:rsidRPr="003D6870">
              <w:rPr>
                <w:rFonts w:ascii="Aptos" w:hAnsi="Aptos"/>
                <w:sz w:val="20"/>
                <w:szCs w:val="20"/>
              </w:rPr>
              <w:t>Empresa</w:t>
            </w:r>
            <w:proofErr w:type="spellEnd"/>
            <w:r w:rsidRPr="003D6870">
              <w:rPr>
                <w:rFonts w:ascii="Aptos" w:hAnsi="Aptos"/>
                <w:sz w:val="20"/>
                <w:szCs w:val="20"/>
              </w:rPr>
              <w:t xml:space="preserve"> </w:t>
            </w:r>
            <w:proofErr w:type="spellStart"/>
            <w:r w:rsidRPr="003D6870">
              <w:rPr>
                <w:rFonts w:ascii="Aptos" w:hAnsi="Aptos"/>
                <w:sz w:val="20"/>
                <w:szCs w:val="20"/>
              </w:rPr>
              <w:t>Brasileira</w:t>
            </w:r>
            <w:proofErr w:type="spellEnd"/>
            <w:r w:rsidRPr="003D6870">
              <w:rPr>
                <w:rFonts w:ascii="Aptos" w:hAnsi="Aptos"/>
                <w:sz w:val="20"/>
                <w:szCs w:val="20"/>
              </w:rPr>
              <w:t xml:space="preserve"> de </w:t>
            </w:r>
            <w:proofErr w:type="spellStart"/>
            <w:r w:rsidRPr="003D6870">
              <w:rPr>
                <w:rFonts w:ascii="Aptos" w:hAnsi="Aptos"/>
                <w:sz w:val="20"/>
                <w:szCs w:val="20"/>
              </w:rPr>
              <w:t>Pesquisa</w:t>
            </w:r>
            <w:proofErr w:type="spellEnd"/>
            <w:r w:rsidRPr="003D6870">
              <w:rPr>
                <w:rFonts w:ascii="Aptos" w:hAnsi="Aptos"/>
                <w:sz w:val="20"/>
                <w:szCs w:val="20"/>
              </w:rPr>
              <w:t xml:space="preserve"> </w:t>
            </w:r>
            <w:proofErr w:type="spellStart"/>
            <w:r w:rsidRPr="003D6870">
              <w:rPr>
                <w:rFonts w:ascii="Aptos" w:hAnsi="Aptos"/>
                <w:sz w:val="20"/>
                <w:szCs w:val="20"/>
              </w:rPr>
              <w:t>Agropecuária</w:t>
            </w:r>
            <w:proofErr w:type="spellEnd"/>
            <w:r w:rsidRPr="003D6870">
              <w:rPr>
                <w:rFonts w:ascii="Aptos" w:hAnsi="Aptos"/>
                <w:sz w:val="20"/>
                <w:szCs w:val="20"/>
              </w:rPr>
              <w:t xml:space="preserve"> (EMBRAPA), Cruz das Almas, Brazil</w:t>
            </w:r>
          </w:p>
        </w:tc>
        <w:tc>
          <w:tcPr>
            <w:tcW w:w="2665" w:type="dxa"/>
          </w:tcPr>
          <w:p w14:paraId="2E86F7F8" w14:textId="77777777" w:rsidR="00F85312" w:rsidRPr="00C95FB7" w:rsidRDefault="00F85312" w:rsidP="00313B58">
            <w:pPr>
              <w:rPr>
                <w:rFonts w:ascii="Aptos" w:hAnsi="Aptos" w:cs="Arial"/>
                <w:b/>
                <w:sz w:val="18"/>
                <w:szCs w:val="18"/>
              </w:rPr>
            </w:pPr>
            <w:r w:rsidRPr="003D6870">
              <w:rPr>
                <w:rFonts w:ascii="Aptos" w:hAnsi="Aptos" w:cs="Tahoma"/>
                <w:color w:val="212121"/>
                <w:sz w:val="20"/>
                <w:szCs w:val="20"/>
                <w:shd w:val="clear" w:color="auto" w:fill="FFFFFF"/>
                <w:lang w:val="en-GB" w:eastAsia="en-GB"/>
              </w:rPr>
              <w:t>juliana.astua@embrapa.br</w:t>
            </w:r>
          </w:p>
        </w:tc>
        <w:tc>
          <w:tcPr>
            <w:tcW w:w="1583" w:type="dxa"/>
            <w:vAlign w:val="center"/>
          </w:tcPr>
          <w:p w14:paraId="0AE3A0E4" w14:textId="77777777" w:rsidR="00F85312" w:rsidRPr="00C95FB7" w:rsidRDefault="00F85312" w:rsidP="00313B58">
            <w:pPr>
              <w:jc w:val="center"/>
              <w:rPr>
                <w:rFonts w:ascii="Aptos" w:hAnsi="Aptos" w:cs="Arial"/>
                <w:b/>
                <w:sz w:val="18"/>
                <w:szCs w:val="18"/>
              </w:rPr>
            </w:pPr>
          </w:p>
        </w:tc>
      </w:tr>
      <w:tr w:rsidR="00F85312" w14:paraId="317CC550" w14:textId="77777777" w:rsidTr="00313B58">
        <w:trPr>
          <w:trHeight w:val="63"/>
        </w:trPr>
        <w:tc>
          <w:tcPr>
            <w:tcW w:w="1657" w:type="dxa"/>
          </w:tcPr>
          <w:p w14:paraId="69A10B5E" w14:textId="77777777" w:rsidR="00F85312" w:rsidRPr="003D6870" w:rsidRDefault="00F85312" w:rsidP="00313B58">
            <w:pPr>
              <w:rPr>
                <w:rFonts w:ascii="Aptos" w:hAnsi="Aptos" w:cs="Calibri"/>
                <w:color w:val="000000"/>
                <w:sz w:val="20"/>
                <w:szCs w:val="20"/>
                <w:shd w:val="clear" w:color="auto" w:fill="FFFFFF"/>
              </w:rPr>
            </w:pPr>
            <w:r w:rsidRPr="003D6870">
              <w:rPr>
                <w:rFonts w:ascii="Aptos" w:hAnsi="Aptos" w:cs="Calibri"/>
                <w:color w:val="000000"/>
                <w:sz w:val="20"/>
                <w:szCs w:val="20"/>
                <w:shd w:val="clear" w:color="auto" w:fill="FFFFFF"/>
              </w:rPr>
              <w:t>Ramos-</w:t>
            </w:r>
            <w:proofErr w:type="spellStart"/>
            <w:r w:rsidRPr="003D6870">
              <w:rPr>
                <w:rFonts w:ascii="Aptos" w:hAnsi="Aptos" w:cs="Calibri"/>
                <w:color w:val="000000"/>
                <w:sz w:val="20"/>
                <w:szCs w:val="20"/>
                <w:shd w:val="clear" w:color="auto" w:fill="FFFFFF"/>
              </w:rPr>
              <w:t>Gonzáles</w:t>
            </w:r>
            <w:proofErr w:type="spellEnd"/>
            <w:r>
              <w:rPr>
                <w:rFonts w:ascii="Aptos" w:hAnsi="Aptos" w:cs="Calibri"/>
                <w:color w:val="000000"/>
                <w:sz w:val="20"/>
                <w:szCs w:val="20"/>
                <w:shd w:val="clear" w:color="auto" w:fill="FFFFFF"/>
              </w:rPr>
              <w:t xml:space="preserve"> PL</w:t>
            </w:r>
          </w:p>
          <w:p w14:paraId="623E0CF5" w14:textId="77777777" w:rsidR="00F85312" w:rsidRPr="00C95FB7" w:rsidRDefault="00F85312" w:rsidP="00313B58">
            <w:pPr>
              <w:rPr>
                <w:rFonts w:ascii="Aptos" w:hAnsi="Aptos" w:cs="Arial"/>
                <w:b/>
                <w:sz w:val="18"/>
                <w:szCs w:val="18"/>
              </w:rPr>
            </w:pPr>
          </w:p>
        </w:tc>
        <w:tc>
          <w:tcPr>
            <w:tcW w:w="3418" w:type="dxa"/>
          </w:tcPr>
          <w:p w14:paraId="0183FDDB" w14:textId="77777777" w:rsidR="00F85312" w:rsidRPr="00C95FB7" w:rsidRDefault="00F85312" w:rsidP="00313B58">
            <w:pPr>
              <w:rPr>
                <w:rFonts w:ascii="Aptos" w:hAnsi="Aptos" w:cs="Arial"/>
                <w:b/>
                <w:sz w:val="18"/>
                <w:szCs w:val="18"/>
              </w:rPr>
            </w:pPr>
            <w:r w:rsidRPr="003D6870">
              <w:rPr>
                <w:rFonts w:ascii="Aptos" w:hAnsi="Aptos"/>
                <w:sz w:val="20"/>
                <w:szCs w:val="20"/>
              </w:rPr>
              <w:t xml:space="preserve">Instituto </w:t>
            </w:r>
            <w:proofErr w:type="spellStart"/>
            <w:r w:rsidRPr="003D6870">
              <w:rPr>
                <w:rFonts w:ascii="Aptos" w:hAnsi="Aptos"/>
                <w:sz w:val="20"/>
                <w:szCs w:val="20"/>
              </w:rPr>
              <w:t>Biológico</w:t>
            </w:r>
            <w:proofErr w:type="spellEnd"/>
            <w:r w:rsidRPr="003D6870">
              <w:rPr>
                <w:rFonts w:ascii="Aptos" w:hAnsi="Aptos"/>
                <w:sz w:val="20"/>
                <w:szCs w:val="20"/>
              </w:rPr>
              <w:t>, São Paulo, Brazil</w:t>
            </w:r>
          </w:p>
        </w:tc>
        <w:tc>
          <w:tcPr>
            <w:tcW w:w="2665" w:type="dxa"/>
          </w:tcPr>
          <w:p w14:paraId="3FAE6EC9" w14:textId="77777777" w:rsidR="00F85312" w:rsidRPr="00C95FB7" w:rsidRDefault="00F85312" w:rsidP="00313B58">
            <w:pPr>
              <w:rPr>
                <w:rFonts w:ascii="Aptos" w:hAnsi="Aptos" w:cs="Arial"/>
                <w:b/>
                <w:sz w:val="18"/>
                <w:szCs w:val="18"/>
              </w:rPr>
            </w:pPr>
            <w:r w:rsidRPr="003D6870">
              <w:rPr>
                <w:rFonts w:ascii="Aptos" w:hAnsi="Aptos"/>
                <w:sz w:val="20"/>
                <w:szCs w:val="20"/>
                <w:lang w:val="en-GB"/>
              </w:rPr>
              <w:t>plrg1970@gmail.com</w:t>
            </w:r>
          </w:p>
        </w:tc>
        <w:tc>
          <w:tcPr>
            <w:tcW w:w="1583" w:type="dxa"/>
            <w:vAlign w:val="center"/>
          </w:tcPr>
          <w:p w14:paraId="21DCDFA7" w14:textId="77777777" w:rsidR="00F85312" w:rsidRPr="00C95FB7" w:rsidRDefault="00F85312" w:rsidP="00313B58">
            <w:pPr>
              <w:jc w:val="center"/>
              <w:rPr>
                <w:rFonts w:ascii="Aptos" w:hAnsi="Aptos" w:cs="Arial"/>
                <w:b/>
                <w:sz w:val="18"/>
                <w:szCs w:val="18"/>
              </w:rPr>
            </w:pPr>
          </w:p>
        </w:tc>
      </w:tr>
      <w:tr w:rsidR="00F85312" w14:paraId="106EB910" w14:textId="77777777" w:rsidTr="00313B58">
        <w:trPr>
          <w:trHeight w:val="63"/>
        </w:trPr>
        <w:tc>
          <w:tcPr>
            <w:tcW w:w="1657" w:type="dxa"/>
          </w:tcPr>
          <w:p w14:paraId="1AAA5805" w14:textId="77777777" w:rsidR="00F85312" w:rsidRPr="00C95FB7" w:rsidRDefault="00F85312" w:rsidP="00313B58">
            <w:pPr>
              <w:rPr>
                <w:rFonts w:ascii="Aptos" w:hAnsi="Aptos" w:cs="Arial"/>
                <w:b/>
                <w:sz w:val="18"/>
                <w:szCs w:val="18"/>
              </w:rPr>
            </w:pPr>
            <w:r w:rsidRPr="003D6870">
              <w:rPr>
                <w:rFonts w:ascii="Aptos" w:hAnsi="Aptos" w:cs="Arial"/>
                <w:color w:val="000000"/>
                <w:sz w:val="20"/>
                <w:szCs w:val="20"/>
              </w:rPr>
              <w:t>Kondo</w:t>
            </w:r>
            <w:r>
              <w:rPr>
                <w:rFonts w:ascii="Aptos" w:hAnsi="Aptos" w:cs="Arial"/>
                <w:color w:val="000000"/>
                <w:sz w:val="20"/>
                <w:szCs w:val="20"/>
              </w:rPr>
              <w:t xml:space="preserve"> H</w:t>
            </w:r>
          </w:p>
        </w:tc>
        <w:tc>
          <w:tcPr>
            <w:tcW w:w="3418" w:type="dxa"/>
          </w:tcPr>
          <w:p w14:paraId="13FF7603" w14:textId="77777777" w:rsidR="00F85312" w:rsidRPr="00C95FB7" w:rsidRDefault="00F85312" w:rsidP="00313B58">
            <w:pPr>
              <w:rPr>
                <w:rFonts w:ascii="Aptos" w:hAnsi="Aptos" w:cs="Arial"/>
                <w:b/>
                <w:sz w:val="18"/>
                <w:szCs w:val="18"/>
              </w:rPr>
            </w:pPr>
            <w:r w:rsidRPr="003D6870">
              <w:rPr>
                <w:rFonts w:ascii="Aptos" w:hAnsi="Aptos"/>
                <w:sz w:val="20"/>
                <w:szCs w:val="20"/>
              </w:rPr>
              <w:t>Okayama University, Kurashiki, Japan</w:t>
            </w:r>
          </w:p>
        </w:tc>
        <w:tc>
          <w:tcPr>
            <w:tcW w:w="2665" w:type="dxa"/>
          </w:tcPr>
          <w:p w14:paraId="4A5EFB6D" w14:textId="77777777" w:rsidR="00F85312" w:rsidRPr="00C95FB7" w:rsidRDefault="00F85312" w:rsidP="00313B58">
            <w:pPr>
              <w:rPr>
                <w:rFonts w:ascii="Aptos" w:hAnsi="Aptos" w:cs="Arial"/>
                <w:b/>
                <w:sz w:val="18"/>
                <w:szCs w:val="18"/>
              </w:rPr>
            </w:pPr>
            <w:r w:rsidRPr="003D6870">
              <w:rPr>
                <w:rFonts w:ascii="Aptos" w:hAnsi="Aptos"/>
                <w:sz w:val="20"/>
                <w:szCs w:val="20"/>
              </w:rPr>
              <w:t>hkondo@rib.okayama-u.ac.jp</w:t>
            </w:r>
          </w:p>
        </w:tc>
        <w:tc>
          <w:tcPr>
            <w:tcW w:w="1583" w:type="dxa"/>
            <w:vAlign w:val="center"/>
          </w:tcPr>
          <w:p w14:paraId="38E05020" w14:textId="77777777" w:rsidR="00F85312" w:rsidRPr="00C95FB7" w:rsidRDefault="00F85312" w:rsidP="00313B58">
            <w:pPr>
              <w:jc w:val="center"/>
              <w:rPr>
                <w:rFonts w:ascii="Aptos" w:hAnsi="Aptos" w:cs="Arial"/>
                <w:b/>
                <w:sz w:val="18"/>
                <w:szCs w:val="18"/>
              </w:rPr>
            </w:pPr>
          </w:p>
        </w:tc>
      </w:tr>
      <w:tr w:rsidR="00F85312" w14:paraId="059E5BFC" w14:textId="77777777" w:rsidTr="00313B58">
        <w:trPr>
          <w:trHeight w:val="63"/>
        </w:trPr>
        <w:tc>
          <w:tcPr>
            <w:tcW w:w="1657" w:type="dxa"/>
          </w:tcPr>
          <w:p w14:paraId="02BE61B3" w14:textId="77777777" w:rsidR="00F85312" w:rsidRPr="00C95FB7" w:rsidRDefault="00F85312" w:rsidP="00313B58">
            <w:pPr>
              <w:rPr>
                <w:rFonts w:ascii="Aptos" w:hAnsi="Aptos" w:cs="Arial"/>
                <w:b/>
                <w:sz w:val="18"/>
                <w:szCs w:val="18"/>
              </w:rPr>
            </w:pPr>
            <w:proofErr w:type="spellStart"/>
            <w:r w:rsidRPr="003D6870">
              <w:rPr>
                <w:rFonts w:ascii="Aptos" w:hAnsi="Aptos"/>
                <w:sz w:val="20"/>
                <w:szCs w:val="20"/>
              </w:rPr>
              <w:t>Kurath</w:t>
            </w:r>
            <w:proofErr w:type="spellEnd"/>
            <w:r>
              <w:rPr>
                <w:rFonts w:ascii="Aptos" w:hAnsi="Aptos"/>
                <w:sz w:val="20"/>
                <w:szCs w:val="20"/>
              </w:rPr>
              <w:t xml:space="preserve"> G</w:t>
            </w:r>
          </w:p>
        </w:tc>
        <w:tc>
          <w:tcPr>
            <w:tcW w:w="3418" w:type="dxa"/>
          </w:tcPr>
          <w:p w14:paraId="5CB6BD0F" w14:textId="77777777" w:rsidR="00F85312" w:rsidRPr="00C95FB7" w:rsidRDefault="00F85312" w:rsidP="00313B58">
            <w:pPr>
              <w:rPr>
                <w:rFonts w:ascii="Aptos" w:hAnsi="Aptos" w:cs="Arial"/>
                <w:b/>
                <w:sz w:val="18"/>
                <w:szCs w:val="18"/>
              </w:rPr>
            </w:pPr>
            <w:r w:rsidRPr="003D6870">
              <w:rPr>
                <w:rFonts w:ascii="Aptos" w:hAnsi="Aptos"/>
                <w:sz w:val="20"/>
                <w:szCs w:val="20"/>
              </w:rPr>
              <w:t>Western Fisheries Research Center, Seattle, WA, USA</w:t>
            </w:r>
          </w:p>
        </w:tc>
        <w:tc>
          <w:tcPr>
            <w:tcW w:w="2665" w:type="dxa"/>
          </w:tcPr>
          <w:p w14:paraId="697FC8A8" w14:textId="77777777" w:rsidR="00F85312" w:rsidRPr="00C95FB7" w:rsidRDefault="00F85312" w:rsidP="00313B58">
            <w:pPr>
              <w:rPr>
                <w:rFonts w:ascii="Aptos" w:hAnsi="Aptos" w:cs="Arial"/>
                <w:b/>
                <w:sz w:val="18"/>
                <w:szCs w:val="18"/>
              </w:rPr>
            </w:pPr>
            <w:r w:rsidRPr="003D6870">
              <w:rPr>
                <w:rFonts w:ascii="Aptos" w:hAnsi="Aptos"/>
                <w:sz w:val="20"/>
                <w:szCs w:val="20"/>
              </w:rPr>
              <w:t>gkurath@usgs.gov</w:t>
            </w:r>
          </w:p>
        </w:tc>
        <w:tc>
          <w:tcPr>
            <w:tcW w:w="1583" w:type="dxa"/>
            <w:vAlign w:val="center"/>
          </w:tcPr>
          <w:p w14:paraId="6641CE90" w14:textId="77777777" w:rsidR="00F85312" w:rsidRPr="00C95FB7" w:rsidRDefault="00F85312" w:rsidP="00313B58">
            <w:pPr>
              <w:jc w:val="center"/>
              <w:rPr>
                <w:rFonts w:ascii="Aptos" w:hAnsi="Aptos" w:cs="Arial"/>
                <w:b/>
                <w:sz w:val="18"/>
                <w:szCs w:val="18"/>
              </w:rPr>
            </w:pPr>
          </w:p>
        </w:tc>
      </w:tr>
      <w:tr w:rsidR="00F85312" w14:paraId="7376CD5B" w14:textId="77777777" w:rsidTr="00313B58">
        <w:trPr>
          <w:trHeight w:val="63"/>
        </w:trPr>
        <w:tc>
          <w:tcPr>
            <w:tcW w:w="1657" w:type="dxa"/>
          </w:tcPr>
          <w:p w14:paraId="273B74B7" w14:textId="77777777" w:rsidR="00F85312" w:rsidRPr="00C95FB7" w:rsidRDefault="00F85312" w:rsidP="00313B58">
            <w:pPr>
              <w:rPr>
                <w:rFonts w:ascii="Aptos" w:hAnsi="Aptos" w:cs="Arial"/>
                <w:b/>
                <w:sz w:val="18"/>
                <w:szCs w:val="18"/>
              </w:rPr>
            </w:pPr>
            <w:r w:rsidRPr="003D6870">
              <w:rPr>
                <w:rFonts w:ascii="Aptos" w:hAnsi="Aptos"/>
                <w:sz w:val="20"/>
                <w:szCs w:val="20"/>
              </w:rPr>
              <w:t>Shi</w:t>
            </w:r>
            <w:r>
              <w:rPr>
                <w:rFonts w:ascii="Aptos" w:hAnsi="Aptos"/>
                <w:sz w:val="20"/>
                <w:szCs w:val="20"/>
              </w:rPr>
              <w:t xml:space="preserve"> M</w:t>
            </w:r>
          </w:p>
        </w:tc>
        <w:tc>
          <w:tcPr>
            <w:tcW w:w="3418" w:type="dxa"/>
          </w:tcPr>
          <w:p w14:paraId="2EF963BA" w14:textId="77777777" w:rsidR="00F85312" w:rsidRPr="00C95FB7" w:rsidRDefault="00F85312" w:rsidP="00313B58">
            <w:pPr>
              <w:rPr>
                <w:rFonts w:ascii="Aptos" w:hAnsi="Aptos" w:cs="Arial"/>
                <w:b/>
                <w:sz w:val="18"/>
                <w:szCs w:val="18"/>
              </w:rPr>
            </w:pPr>
            <w:r w:rsidRPr="003D6870">
              <w:rPr>
                <w:rFonts w:ascii="Aptos" w:hAnsi="Aptos"/>
                <w:sz w:val="20"/>
                <w:szCs w:val="20"/>
              </w:rPr>
              <w:t xml:space="preserve">Sun </w:t>
            </w:r>
            <w:proofErr w:type="spellStart"/>
            <w:r w:rsidRPr="003D6870">
              <w:rPr>
                <w:rFonts w:ascii="Aptos" w:hAnsi="Aptos"/>
                <w:sz w:val="20"/>
                <w:szCs w:val="20"/>
              </w:rPr>
              <w:t>Yat</w:t>
            </w:r>
            <w:proofErr w:type="spellEnd"/>
            <w:r w:rsidRPr="003D6870">
              <w:rPr>
                <w:rFonts w:ascii="Aptos" w:hAnsi="Aptos"/>
                <w:sz w:val="20"/>
                <w:szCs w:val="20"/>
              </w:rPr>
              <w:t xml:space="preserve"> Sen University, Guangzhou, China</w:t>
            </w:r>
          </w:p>
        </w:tc>
        <w:tc>
          <w:tcPr>
            <w:tcW w:w="2665" w:type="dxa"/>
          </w:tcPr>
          <w:p w14:paraId="3073A8D8" w14:textId="77777777" w:rsidR="00F85312" w:rsidRPr="00C95FB7" w:rsidRDefault="00F85312" w:rsidP="00313B58">
            <w:pPr>
              <w:rPr>
                <w:rFonts w:ascii="Aptos" w:hAnsi="Aptos" w:cs="Arial"/>
                <w:b/>
                <w:sz w:val="18"/>
                <w:szCs w:val="18"/>
              </w:rPr>
            </w:pPr>
            <w:r w:rsidRPr="003D6870">
              <w:rPr>
                <w:rFonts w:ascii="Aptos" w:hAnsi="Aptos"/>
                <w:sz w:val="20"/>
                <w:szCs w:val="20"/>
                <w:lang w:val="en-GB"/>
              </w:rPr>
              <w:t>shim23@mail.sysu.edu.cn</w:t>
            </w:r>
          </w:p>
        </w:tc>
        <w:tc>
          <w:tcPr>
            <w:tcW w:w="1583" w:type="dxa"/>
            <w:vAlign w:val="center"/>
          </w:tcPr>
          <w:p w14:paraId="60212AE0" w14:textId="77777777" w:rsidR="00F85312" w:rsidRPr="00C95FB7" w:rsidRDefault="00F85312" w:rsidP="00313B58">
            <w:pPr>
              <w:jc w:val="center"/>
              <w:rPr>
                <w:rFonts w:ascii="Aptos" w:hAnsi="Aptos" w:cs="Arial"/>
                <w:b/>
                <w:sz w:val="18"/>
                <w:szCs w:val="18"/>
              </w:rPr>
            </w:pPr>
          </w:p>
        </w:tc>
      </w:tr>
      <w:tr w:rsidR="00F85312" w14:paraId="727B23FC" w14:textId="77777777" w:rsidTr="00313B58">
        <w:trPr>
          <w:trHeight w:val="63"/>
        </w:trPr>
        <w:tc>
          <w:tcPr>
            <w:tcW w:w="1657" w:type="dxa"/>
          </w:tcPr>
          <w:p w14:paraId="2FB1112C" w14:textId="77777777" w:rsidR="00F85312" w:rsidRPr="00C95FB7" w:rsidRDefault="00F85312" w:rsidP="00313B58">
            <w:pPr>
              <w:rPr>
                <w:rFonts w:ascii="Aptos" w:hAnsi="Aptos" w:cs="Arial"/>
                <w:b/>
                <w:sz w:val="18"/>
                <w:szCs w:val="18"/>
              </w:rPr>
            </w:pPr>
            <w:proofErr w:type="spellStart"/>
            <w:r w:rsidRPr="003D6870">
              <w:rPr>
                <w:rFonts w:ascii="Aptos" w:hAnsi="Aptos"/>
                <w:sz w:val="20"/>
                <w:szCs w:val="20"/>
              </w:rPr>
              <w:t>Tesh</w:t>
            </w:r>
            <w:proofErr w:type="spellEnd"/>
            <w:r>
              <w:rPr>
                <w:rFonts w:ascii="Aptos" w:hAnsi="Aptos"/>
                <w:sz w:val="20"/>
                <w:szCs w:val="20"/>
              </w:rPr>
              <w:t xml:space="preserve"> RB</w:t>
            </w:r>
          </w:p>
        </w:tc>
        <w:tc>
          <w:tcPr>
            <w:tcW w:w="3418" w:type="dxa"/>
          </w:tcPr>
          <w:p w14:paraId="36EC9B3A" w14:textId="77777777" w:rsidR="00F85312" w:rsidRPr="00C95FB7" w:rsidRDefault="00F85312" w:rsidP="00313B58">
            <w:pPr>
              <w:rPr>
                <w:rFonts w:ascii="Aptos" w:hAnsi="Aptos" w:cs="Arial"/>
                <w:b/>
                <w:sz w:val="18"/>
                <w:szCs w:val="18"/>
              </w:rPr>
            </w:pPr>
            <w:r w:rsidRPr="003D6870">
              <w:rPr>
                <w:rFonts w:ascii="Aptos" w:hAnsi="Aptos"/>
                <w:sz w:val="20"/>
                <w:szCs w:val="20"/>
              </w:rPr>
              <w:t>University of Texas Medical Branch, Galveston, TX, USA</w:t>
            </w:r>
          </w:p>
        </w:tc>
        <w:tc>
          <w:tcPr>
            <w:tcW w:w="2665" w:type="dxa"/>
          </w:tcPr>
          <w:p w14:paraId="2E0BDC89" w14:textId="77777777" w:rsidR="00F85312" w:rsidRPr="00C95FB7" w:rsidRDefault="00F85312" w:rsidP="00313B58">
            <w:pPr>
              <w:rPr>
                <w:rFonts w:ascii="Aptos" w:hAnsi="Aptos" w:cs="Arial"/>
                <w:b/>
                <w:sz w:val="18"/>
                <w:szCs w:val="18"/>
              </w:rPr>
            </w:pPr>
            <w:r w:rsidRPr="003D6870">
              <w:rPr>
                <w:rFonts w:ascii="Aptos" w:hAnsi="Aptos"/>
                <w:sz w:val="20"/>
                <w:szCs w:val="20"/>
              </w:rPr>
              <w:t>rtesh@utmb.edu</w:t>
            </w:r>
          </w:p>
        </w:tc>
        <w:tc>
          <w:tcPr>
            <w:tcW w:w="1583" w:type="dxa"/>
            <w:vAlign w:val="center"/>
          </w:tcPr>
          <w:p w14:paraId="18182CCB" w14:textId="77777777" w:rsidR="00F85312" w:rsidRPr="00C95FB7" w:rsidRDefault="00F85312" w:rsidP="00313B58">
            <w:pPr>
              <w:jc w:val="center"/>
              <w:rPr>
                <w:rFonts w:ascii="Aptos" w:hAnsi="Aptos" w:cs="Arial"/>
                <w:b/>
                <w:sz w:val="18"/>
                <w:szCs w:val="18"/>
              </w:rPr>
            </w:pPr>
          </w:p>
        </w:tc>
      </w:tr>
      <w:tr w:rsidR="00F85312" w14:paraId="436232CB" w14:textId="77777777" w:rsidTr="00313B58">
        <w:trPr>
          <w:trHeight w:val="63"/>
        </w:trPr>
        <w:tc>
          <w:tcPr>
            <w:tcW w:w="1657" w:type="dxa"/>
          </w:tcPr>
          <w:p w14:paraId="79207C3F" w14:textId="77777777" w:rsidR="00F85312" w:rsidRPr="00C95FB7" w:rsidRDefault="00F85312" w:rsidP="00313B58">
            <w:pPr>
              <w:rPr>
                <w:rFonts w:ascii="Aptos" w:hAnsi="Aptos" w:cs="Arial"/>
                <w:b/>
                <w:sz w:val="18"/>
                <w:szCs w:val="18"/>
              </w:rPr>
            </w:pPr>
            <w:proofErr w:type="spellStart"/>
            <w:r w:rsidRPr="003D6870">
              <w:rPr>
                <w:rFonts w:ascii="Aptos" w:hAnsi="Aptos"/>
                <w:sz w:val="20"/>
                <w:szCs w:val="20"/>
              </w:rPr>
              <w:t>Tordo</w:t>
            </w:r>
            <w:proofErr w:type="spellEnd"/>
            <w:r>
              <w:rPr>
                <w:rFonts w:ascii="Aptos" w:hAnsi="Aptos"/>
                <w:sz w:val="20"/>
                <w:szCs w:val="20"/>
              </w:rPr>
              <w:t xml:space="preserve"> N</w:t>
            </w:r>
          </w:p>
        </w:tc>
        <w:tc>
          <w:tcPr>
            <w:tcW w:w="3418" w:type="dxa"/>
          </w:tcPr>
          <w:p w14:paraId="6E4B66E8" w14:textId="77777777" w:rsidR="00F85312" w:rsidRPr="00C95FB7" w:rsidRDefault="00F85312" w:rsidP="00313B58">
            <w:pPr>
              <w:rPr>
                <w:rFonts w:ascii="Aptos" w:hAnsi="Aptos" w:cs="Arial"/>
                <w:b/>
                <w:sz w:val="18"/>
                <w:szCs w:val="18"/>
              </w:rPr>
            </w:pPr>
            <w:proofErr w:type="spellStart"/>
            <w:r w:rsidRPr="003D6870">
              <w:rPr>
                <w:rFonts w:ascii="Aptos" w:hAnsi="Aptos" w:cstheme="minorHAnsi"/>
                <w:sz w:val="20"/>
                <w:szCs w:val="20"/>
              </w:rPr>
              <w:t>Institut</w:t>
            </w:r>
            <w:proofErr w:type="spellEnd"/>
            <w:r w:rsidRPr="003D6870">
              <w:rPr>
                <w:rFonts w:ascii="Aptos" w:hAnsi="Aptos" w:cstheme="minorHAnsi"/>
                <w:sz w:val="20"/>
                <w:szCs w:val="20"/>
              </w:rPr>
              <w:t xml:space="preserve"> Pasteur, </w:t>
            </w:r>
            <w:r w:rsidRPr="003D6870">
              <w:rPr>
                <w:rFonts w:ascii="Aptos" w:hAnsi="Aptos" w:cstheme="minorHAnsi"/>
                <w:color w:val="201F1E"/>
                <w:sz w:val="20"/>
                <w:szCs w:val="20"/>
                <w:shd w:val="clear" w:color="auto" w:fill="FFFFFF"/>
              </w:rPr>
              <w:t xml:space="preserve">Conakry, </w:t>
            </w:r>
            <w:proofErr w:type="spellStart"/>
            <w:r w:rsidRPr="003D6870">
              <w:rPr>
                <w:rFonts w:ascii="Aptos" w:hAnsi="Aptos" w:cstheme="minorHAnsi"/>
                <w:color w:val="201F1E"/>
                <w:sz w:val="20"/>
                <w:szCs w:val="20"/>
                <w:shd w:val="clear" w:color="auto" w:fill="FFFFFF"/>
              </w:rPr>
              <w:t>Guinée</w:t>
            </w:r>
            <w:proofErr w:type="spellEnd"/>
          </w:p>
        </w:tc>
        <w:tc>
          <w:tcPr>
            <w:tcW w:w="2665" w:type="dxa"/>
          </w:tcPr>
          <w:p w14:paraId="5DB7D362" w14:textId="77777777" w:rsidR="00F85312" w:rsidRPr="00C95FB7" w:rsidRDefault="00F85312" w:rsidP="00313B58">
            <w:pPr>
              <w:rPr>
                <w:rFonts w:ascii="Aptos" w:hAnsi="Aptos" w:cs="Arial"/>
                <w:b/>
                <w:sz w:val="18"/>
                <w:szCs w:val="18"/>
              </w:rPr>
            </w:pPr>
            <w:r w:rsidRPr="003D6870">
              <w:rPr>
                <w:rFonts w:ascii="Aptos" w:hAnsi="Aptos"/>
                <w:sz w:val="20"/>
                <w:szCs w:val="20"/>
              </w:rPr>
              <w:t>ntordo@pasteur.fr</w:t>
            </w:r>
          </w:p>
        </w:tc>
        <w:tc>
          <w:tcPr>
            <w:tcW w:w="1583" w:type="dxa"/>
            <w:vAlign w:val="center"/>
          </w:tcPr>
          <w:p w14:paraId="70352F3D" w14:textId="77777777" w:rsidR="00F85312" w:rsidRPr="00C95FB7" w:rsidRDefault="00F85312" w:rsidP="00313B58">
            <w:pPr>
              <w:jc w:val="center"/>
              <w:rPr>
                <w:rFonts w:ascii="Aptos" w:hAnsi="Aptos" w:cs="Arial"/>
                <w:b/>
                <w:sz w:val="18"/>
                <w:szCs w:val="18"/>
              </w:rPr>
            </w:pPr>
          </w:p>
        </w:tc>
      </w:tr>
      <w:tr w:rsidR="00F85312" w14:paraId="2991BCCC" w14:textId="77777777" w:rsidTr="00313B58">
        <w:trPr>
          <w:trHeight w:val="63"/>
        </w:trPr>
        <w:tc>
          <w:tcPr>
            <w:tcW w:w="1657" w:type="dxa"/>
          </w:tcPr>
          <w:p w14:paraId="2943647F" w14:textId="77777777" w:rsidR="00F85312" w:rsidRDefault="00F85312" w:rsidP="00313B58">
            <w:pPr>
              <w:rPr>
                <w:rFonts w:ascii="Aptos" w:hAnsi="Aptos"/>
                <w:sz w:val="20"/>
                <w:szCs w:val="20"/>
              </w:rPr>
            </w:pPr>
            <w:r w:rsidRPr="003D6870">
              <w:rPr>
                <w:rFonts w:ascii="Aptos" w:hAnsi="Aptos"/>
                <w:sz w:val="20"/>
                <w:szCs w:val="20"/>
              </w:rPr>
              <w:t>Vasilakis</w:t>
            </w:r>
            <w:r>
              <w:rPr>
                <w:rFonts w:ascii="Aptos" w:hAnsi="Aptos"/>
                <w:sz w:val="20"/>
                <w:szCs w:val="20"/>
              </w:rPr>
              <w:t xml:space="preserve"> N</w:t>
            </w:r>
          </w:p>
          <w:p w14:paraId="1973324F" w14:textId="77777777" w:rsidR="00F85312" w:rsidRPr="00C95FB7" w:rsidRDefault="00F85312" w:rsidP="00313B58">
            <w:pPr>
              <w:rPr>
                <w:rFonts w:ascii="Aptos" w:hAnsi="Aptos" w:cs="Arial"/>
                <w:b/>
                <w:sz w:val="18"/>
                <w:szCs w:val="18"/>
              </w:rPr>
            </w:pPr>
          </w:p>
        </w:tc>
        <w:tc>
          <w:tcPr>
            <w:tcW w:w="3418" w:type="dxa"/>
          </w:tcPr>
          <w:p w14:paraId="735DAFD4" w14:textId="77777777" w:rsidR="00F85312" w:rsidRPr="00C95FB7" w:rsidRDefault="00F85312" w:rsidP="00313B58">
            <w:pPr>
              <w:rPr>
                <w:rFonts w:ascii="Aptos" w:hAnsi="Aptos" w:cs="Arial"/>
                <w:b/>
                <w:sz w:val="18"/>
                <w:szCs w:val="18"/>
              </w:rPr>
            </w:pPr>
            <w:r w:rsidRPr="003D6870">
              <w:rPr>
                <w:rFonts w:ascii="Aptos" w:hAnsi="Aptos"/>
                <w:sz w:val="20"/>
                <w:szCs w:val="20"/>
              </w:rPr>
              <w:t>University of Texas Medical Branch, Galveston, TX, USA</w:t>
            </w:r>
          </w:p>
        </w:tc>
        <w:tc>
          <w:tcPr>
            <w:tcW w:w="2665" w:type="dxa"/>
          </w:tcPr>
          <w:p w14:paraId="6C2F3B85" w14:textId="77777777" w:rsidR="00F85312" w:rsidRPr="00C95FB7" w:rsidRDefault="00F85312" w:rsidP="00313B58">
            <w:pPr>
              <w:rPr>
                <w:rFonts w:ascii="Aptos" w:hAnsi="Aptos" w:cs="Arial"/>
                <w:b/>
                <w:sz w:val="18"/>
                <w:szCs w:val="18"/>
              </w:rPr>
            </w:pPr>
            <w:r w:rsidRPr="003D6870">
              <w:rPr>
                <w:rFonts w:ascii="Aptos" w:hAnsi="Aptos"/>
                <w:sz w:val="20"/>
                <w:szCs w:val="20"/>
              </w:rPr>
              <w:t>nivasila@utmb.edu</w:t>
            </w:r>
          </w:p>
        </w:tc>
        <w:tc>
          <w:tcPr>
            <w:tcW w:w="1583" w:type="dxa"/>
            <w:vAlign w:val="center"/>
          </w:tcPr>
          <w:p w14:paraId="6B0B3F8C" w14:textId="77777777" w:rsidR="00F85312" w:rsidRPr="00C95FB7" w:rsidRDefault="00F85312" w:rsidP="00313B58">
            <w:pPr>
              <w:jc w:val="center"/>
              <w:rPr>
                <w:rFonts w:ascii="Aptos" w:hAnsi="Aptos" w:cs="Arial"/>
                <w:b/>
                <w:sz w:val="18"/>
                <w:szCs w:val="18"/>
              </w:rPr>
            </w:pPr>
          </w:p>
        </w:tc>
      </w:tr>
      <w:tr w:rsidR="00F85312" w14:paraId="6C9F16B9" w14:textId="77777777" w:rsidTr="00313B58">
        <w:trPr>
          <w:trHeight w:val="63"/>
        </w:trPr>
        <w:tc>
          <w:tcPr>
            <w:tcW w:w="1657" w:type="dxa"/>
          </w:tcPr>
          <w:p w14:paraId="570496FB" w14:textId="77777777" w:rsidR="00F85312" w:rsidRPr="00C95FB7" w:rsidRDefault="00F85312" w:rsidP="00313B58">
            <w:pPr>
              <w:rPr>
                <w:rFonts w:ascii="Aptos" w:hAnsi="Aptos" w:cs="Arial"/>
                <w:b/>
                <w:sz w:val="18"/>
                <w:szCs w:val="18"/>
              </w:rPr>
            </w:pPr>
            <w:r w:rsidRPr="003D6870">
              <w:rPr>
                <w:rFonts w:ascii="Aptos" w:hAnsi="Aptos"/>
                <w:sz w:val="20"/>
                <w:szCs w:val="20"/>
              </w:rPr>
              <w:t>Whitfield</w:t>
            </w:r>
            <w:r>
              <w:rPr>
                <w:rFonts w:ascii="Aptos" w:hAnsi="Aptos"/>
                <w:sz w:val="20"/>
                <w:szCs w:val="20"/>
              </w:rPr>
              <w:t xml:space="preserve"> AE</w:t>
            </w:r>
          </w:p>
        </w:tc>
        <w:tc>
          <w:tcPr>
            <w:tcW w:w="3418" w:type="dxa"/>
          </w:tcPr>
          <w:p w14:paraId="6620EFDA" w14:textId="77777777" w:rsidR="00F85312" w:rsidRPr="00C95FB7" w:rsidRDefault="00F85312" w:rsidP="00313B58">
            <w:pPr>
              <w:rPr>
                <w:rFonts w:ascii="Aptos" w:hAnsi="Aptos" w:cs="Arial"/>
                <w:b/>
                <w:sz w:val="18"/>
                <w:szCs w:val="18"/>
              </w:rPr>
            </w:pPr>
            <w:r w:rsidRPr="003D6870">
              <w:rPr>
                <w:rFonts w:ascii="Aptos" w:hAnsi="Aptos"/>
                <w:sz w:val="20"/>
                <w:szCs w:val="20"/>
              </w:rPr>
              <w:t>North Carolina State University, Raleigh, NC, USA</w:t>
            </w:r>
          </w:p>
        </w:tc>
        <w:tc>
          <w:tcPr>
            <w:tcW w:w="2665" w:type="dxa"/>
          </w:tcPr>
          <w:p w14:paraId="189E61C7" w14:textId="77777777" w:rsidR="00F85312" w:rsidRPr="00C95FB7" w:rsidRDefault="00883166" w:rsidP="00313B58">
            <w:pPr>
              <w:rPr>
                <w:rFonts w:ascii="Aptos" w:hAnsi="Aptos" w:cs="Arial"/>
                <w:b/>
                <w:sz w:val="18"/>
                <w:szCs w:val="18"/>
              </w:rPr>
            </w:pPr>
            <w:hyperlink r:id="rId8" w:tgtFrame="_blank" w:history="1">
              <w:r w:rsidR="00F85312" w:rsidRPr="003D6870">
                <w:rPr>
                  <w:rStyle w:val="Hyperlink"/>
                  <w:rFonts w:ascii="Aptos" w:hAnsi="Aptos"/>
                  <w:color w:val="000000" w:themeColor="text1"/>
                  <w:sz w:val="20"/>
                  <w:szCs w:val="20"/>
                </w:rPr>
                <w:t>awhitfi@ncsu.edu</w:t>
              </w:r>
            </w:hyperlink>
          </w:p>
        </w:tc>
        <w:tc>
          <w:tcPr>
            <w:tcW w:w="1583" w:type="dxa"/>
            <w:vAlign w:val="center"/>
          </w:tcPr>
          <w:p w14:paraId="0F19D222" w14:textId="77777777" w:rsidR="00F85312" w:rsidRPr="00C95FB7" w:rsidRDefault="00F85312" w:rsidP="00313B58">
            <w:pPr>
              <w:jc w:val="center"/>
              <w:rPr>
                <w:rFonts w:ascii="Aptos" w:hAnsi="Aptos" w:cs="Arial"/>
                <w:b/>
                <w:sz w:val="18"/>
                <w:szCs w:val="18"/>
              </w:rPr>
            </w:pPr>
          </w:p>
        </w:tc>
      </w:tr>
    </w:tbl>
    <w:p w14:paraId="2E37B623" w14:textId="77777777" w:rsidR="00F85312" w:rsidRPr="00C95FB7" w:rsidRDefault="00F85312" w:rsidP="00DD58AA">
      <w:pPr>
        <w:rPr>
          <w:rFonts w:ascii="Aptos" w:hAnsi="Aptos" w:cs="Arial"/>
          <w:b/>
          <w:sz w:val="20"/>
          <w:szCs w:val="20"/>
        </w:rPr>
      </w:pPr>
    </w:p>
    <w:p w14:paraId="2A532B2B" w14:textId="77777777" w:rsidR="00F85312" w:rsidRDefault="00F85312">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53ABCAEA" w14:textId="77777777" w:rsidR="00F85312" w:rsidRDefault="00F85312" w:rsidP="000A7027">
      <w:pPr>
        <w:spacing w:before="120"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668"/>
        <w:gridCol w:w="327"/>
        <w:gridCol w:w="4184"/>
        <w:gridCol w:w="326"/>
      </w:tblGrid>
      <w:tr w:rsidR="00F85312" w14:paraId="56269D8D" w14:textId="77777777" w:rsidTr="00683D0C">
        <w:tc>
          <w:tcPr>
            <w:tcW w:w="8505" w:type="dxa"/>
            <w:gridSpan w:val="4"/>
            <w:shd w:val="clear" w:color="auto" w:fill="F2F2F2" w:themeFill="background1" w:themeFillShade="F2"/>
          </w:tcPr>
          <w:p w14:paraId="009458FD" w14:textId="77777777" w:rsidR="00F85312" w:rsidRDefault="00F85312"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F85312" w14:paraId="6D39617B" w14:textId="77777777" w:rsidTr="00382FE8">
        <w:tc>
          <w:tcPr>
            <w:tcW w:w="3686" w:type="dxa"/>
          </w:tcPr>
          <w:p w14:paraId="22771A8B" w14:textId="77777777" w:rsidR="00F85312" w:rsidRPr="0023149A" w:rsidRDefault="00F85312"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4E421026" w14:textId="77777777" w:rsidR="00F85312" w:rsidRDefault="00F85312" w:rsidP="000A7027">
            <w:pPr>
              <w:rPr>
                <w:rFonts w:ascii="Aptos" w:eastAsia="Times" w:hAnsi="Aptos" w:cs="Arial"/>
                <w:b/>
                <w:color w:val="000000"/>
                <w:sz w:val="20"/>
                <w:szCs w:val="20"/>
                <w:lang w:eastAsia="en-GB"/>
              </w:rPr>
            </w:pPr>
          </w:p>
        </w:tc>
        <w:tc>
          <w:tcPr>
            <w:tcW w:w="4209" w:type="dxa"/>
          </w:tcPr>
          <w:p w14:paraId="577270D9" w14:textId="77777777" w:rsidR="00F85312" w:rsidRPr="0023149A" w:rsidRDefault="00F85312"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5C601603" w14:textId="77777777" w:rsidR="00F85312" w:rsidRDefault="00F85312" w:rsidP="000A7027">
            <w:pPr>
              <w:rPr>
                <w:rFonts w:ascii="Aptos" w:eastAsia="Times" w:hAnsi="Aptos" w:cs="Arial"/>
                <w:b/>
                <w:color w:val="000000"/>
                <w:sz w:val="20"/>
                <w:szCs w:val="20"/>
                <w:lang w:eastAsia="en-GB"/>
              </w:rPr>
            </w:pPr>
          </w:p>
        </w:tc>
      </w:tr>
      <w:tr w:rsidR="00F85312" w14:paraId="0DBA1663" w14:textId="77777777" w:rsidTr="00382FE8">
        <w:tc>
          <w:tcPr>
            <w:tcW w:w="3686" w:type="dxa"/>
          </w:tcPr>
          <w:p w14:paraId="4D5D9735" w14:textId="77777777" w:rsidR="00F85312" w:rsidRPr="0023149A" w:rsidRDefault="00F85312"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A7E98E8" w14:textId="77777777" w:rsidR="00F85312" w:rsidRDefault="00F8531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05BCCF28" w14:textId="77777777" w:rsidR="00F85312" w:rsidRPr="0023149A"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3763E0F6" w14:textId="77777777" w:rsidR="00F85312" w:rsidRDefault="00F85312" w:rsidP="00DD58AA">
            <w:pPr>
              <w:rPr>
                <w:rFonts w:ascii="Aptos" w:eastAsia="Times" w:hAnsi="Aptos" w:cs="Arial"/>
                <w:b/>
                <w:color w:val="000000"/>
                <w:sz w:val="20"/>
                <w:szCs w:val="20"/>
                <w:lang w:eastAsia="en-GB"/>
              </w:rPr>
            </w:pPr>
          </w:p>
        </w:tc>
      </w:tr>
      <w:tr w:rsidR="00F85312" w14:paraId="5A4F7D19" w14:textId="77777777" w:rsidTr="00382FE8">
        <w:tc>
          <w:tcPr>
            <w:tcW w:w="3686" w:type="dxa"/>
          </w:tcPr>
          <w:p w14:paraId="36F97F59" w14:textId="77777777" w:rsidR="00F85312" w:rsidRPr="0023149A" w:rsidRDefault="00F85312"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1C9759B1" w14:textId="77777777" w:rsidR="00F85312" w:rsidRDefault="00F85312" w:rsidP="00DD58AA">
            <w:pPr>
              <w:rPr>
                <w:rFonts w:ascii="Aptos" w:eastAsia="Times" w:hAnsi="Aptos" w:cs="Arial"/>
                <w:b/>
                <w:color w:val="000000"/>
                <w:sz w:val="20"/>
                <w:szCs w:val="20"/>
                <w:lang w:eastAsia="en-GB"/>
              </w:rPr>
            </w:pPr>
          </w:p>
        </w:tc>
        <w:tc>
          <w:tcPr>
            <w:tcW w:w="4209" w:type="dxa"/>
          </w:tcPr>
          <w:p w14:paraId="7558A567" w14:textId="77777777" w:rsidR="00F85312" w:rsidRPr="0023149A"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64CE52E8" w14:textId="77777777" w:rsidR="00F85312" w:rsidRDefault="00F85312" w:rsidP="00DD58AA">
            <w:pPr>
              <w:rPr>
                <w:rFonts w:ascii="Aptos" w:eastAsia="Times" w:hAnsi="Aptos" w:cs="Arial"/>
                <w:b/>
                <w:color w:val="000000"/>
                <w:sz w:val="20"/>
                <w:szCs w:val="20"/>
                <w:lang w:eastAsia="en-GB"/>
              </w:rPr>
            </w:pPr>
          </w:p>
        </w:tc>
      </w:tr>
      <w:tr w:rsidR="00F85312" w14:paraId="1D414B82" w14:textId="77777777" w:rsidTr="00382FE8">
        <w:tc>
          <w:tcPr>
            <w:tcW w:w="3686" w:type="dxa"/>
          </w:tcPr>
          <w:p w14:paraId="367F1AB9" w14:textId="77777777" w:rsidR="00F85312" w:rsidRPr="0023149A" w:rsidRDefault="00F85312"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45310199" w14:textId="77777777" w:rsidR="00F85312" w:rsidRDefault="00F85312" w:rsidP="00DD58AA">
            <w:pPr>
              <w:rPr>
                <w:rFonts w:ascii="Aptos" w:eastAsia="Times" w:hAnsi="Aptos" w:cs="Arial"/>
                <w:b/>
                <w:color w:val="000000"/>
                <w:sz w:val="20"/>
                <w:szCs w:val="20"/>
                <w:lang w:eastAsia="en-GB"/>
              </w:rPr>
            </w:pPr>
          </w:p>
        </w:tc>
        <w:tc>
          <w:tcPr>
            <w:tcW w:w="4209" w:type="dxa"/>
          </w:tcPr>
          <w:p w14:paraId="041734FC" w14:textId="77777777" w:rsidR="00F85312" w:rsidRPr="0023149A"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09585854" w14:textId="77777777" w:rsidR="00F85312" w:rsidRDefault="00F85312" w:rsidP="00DD58AA">
            <w:pPr>
              <w:rPr>
                <w:rFonts w:ascii="Aptos" w:eastAsia="Times" w:hAnsi="Aptos" w:cs="Arial"/>
                <w:b/>
                <w:color w:val="000000"/>
                <w:sz w:val="20"/>
                <w:szCs w:val="20"/>
                <w:lang w:eastAsia="en-GB"/>
              </w:rPr>
            </w:pPr>
          </w:p>
        </w:tc>
      </w:tr>
    </w:tbl>
    <w:p w14:paraId="6CFA8E85" w14:textId="77777777" w:rsidR="00F85312" w:rsidRDefault="00F85312"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F85312" w:rsidRPr="000C5189" w14:paraId="5337BF50" w14:textId="77777777" w:rsidTr="00683D0C">
        <w:trPr>
          <w:trHeight w:val="147"/>
        </w:trPr>
        <w:tc>
          <w:tcPr>
            <w:tcW w:w="8505" w:type="dxa"/>
            <w:shd w:val="clear" w:color="auto" w:fill="F2F2F2" w:themeFill="background1" w:themeFillShade="F2"/>
          </w:tcPr>
          <w:p w14:paraId="633A6B6A" w14:textId="77777777" w:rsidR="00F85312" w:rsidRPr="000C5189" w:rsidRDefault="00F85312" w:rsidP="00DD58AA">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this proposal</w:t>
            </w:r>
            <w:r>
              <w:rPr>
                <w:rFonts w:ascii="Aptos" w:hAnsi="Aptos" w:cs="Arial"/>
                <w:b/>
                <w:sz w:val="20"/>
                <w:szCs w:val="20"/>
              </w:rPr>
              <w:t xml:space="preserve">: </w:t>
            </w:r>
          </w:p>
        </w:tc>
      </w:tr>
      <w:tr w:rsidR="00F85312" w:rsidRPr="000C5189" w14:paraId="4D122DAA" w14:textId="77777777" w:rsidTr="00BE4F5A">
        <w:trPr>
          <w:trHeight w:val="841"/>
        </w:trPr>
        <w:tc>
          <w:tcPr>
            <w:tcW w:w="8505" w:type="dxa"/>
            <w:shd w:val="clear" w:color="auto" w:fill="auto"/>
          </w:tcPr>
          <w:p w14:paraId="1CB338EE" w14:textId="77777777" w:rsidR="00F85312" w:rsidRPr="000C5189" w:rsidRDefault="00F85312" w:rsidP="00DD58AA">
            <w:pPr>
              <w:rPr>
                <w:rFonts w:ascii="Aptos" w:hAnsi="Aptos" w:cs="Arial"/>
                <w:sz w:val="20"/>
                <w:szCs w:val="20"/>
              </w:rPr>
            </w:pPr>
            <w:r w:rsidRPr="00A6174A">
              <w:rPr>
                <w:rFonts w:ascii="Aptos" w:hAnsi="Aptos" w:cs="Arial"/>
                <w:i/>
                <w:iCs/>
                <w:sz w:val="20"/>
                <w:szCs w:val="20"/>
              </w:rPr>
              <w:t>Rhabdoviridae</w:t>
            </w:r>
            <w:r>
              <w:rPr>
                <w:rFonts w:ascii="Aptos" w:hAnsi="Aptos" w:cs="Arial"/>
                <w:sz w:val="20"/>
                <w:szCs w:val="20"/>
              </w:rPr>
              <w:t xml:space="preserve"> SG</w:t>
            </w:r>
          </w:p>
          <w:p w14:paraId="229BC646" w14:textId="77777777" w:rsidR="00F85312" w:rsidRPr="000C5189" w:rsidRDefault="00F85312"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F85312" w:rsidRPr="00C95FB7" w14:paraId="2D27957E" w14:textId="77777777" w:rsidTr="00683D0C">
        <w:tc>
          <w:tcPr>
            <w:tcW w:w="8505" w:type="dxa"/>
            <w:gridSpan w:val="4"/>
            <w:shd w:val="clear" w:color="auto" w:fill="F2F2F2" w:themeFill="background1" w:themeFillShade="F2"/>
          </w:tcPr>
          <w:p w14:paraId="4D6EC27A" w14:textId="77777777" w:rsidR="00F85312" w:rsidRPr="00C95FB7" w:rsidRDefault="00F85312" w:rsidP="00DD58AA">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F85312" w:rsidRPr="00C95FB7" w14:paraId="26366E5B" w14:textId="77777777" w:rsidTr="00683D0C">
        <w:tc>
          <w:tcPr>
            <w:tcW w:w="2410" w:type="dxa"/>
            <w:vMerge w:val="restart"/>
            <w:shd w:val="clear" w:color="auto" w:fill="F2F2F2" w:themeFill="background1" w:themeFillShade="F2"/>
          </w:tcPr>
          <w:p w14:paraId="629ECE13" w14:textId="77777777" w:rsidR="00F85312" w:rsidRPr="00C95FB7" w:rsidRDefault="00F85312"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01549DCD" w14:textId="77777777" w:rsidR="00F85312" w:rsidRPr="00C95FB7" w:rsidRDefault="00F85312"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F85312" w:rsidRPr="00C95FB7" w14:paraId="42EDC55D" w14:textId="77777777" w:rsidTr="00683D0C">
        <w:tc>
          <w:tcPr>
            <w:tcW w:w="2410" w:type="dxa"/>
            <w:vMerge/>
            <w:shd w:val="clear" w:color="auto" w:fill="F2F2F2" w:themeFill="background1" w:themeFillShade="F2"/>
          </w:tcPr>
          <w:p w14:paraId="11346B56" w14:textId="77777777" w:rsidR="00F85312" w:rsidRPr="00C95FB7" w:rsidRDefault="00F85312" w:rsidP="00DD58AA">
            <w:pPr>
              <w:rPr>
                <w:rFonts w:ascii="Aptos" w:hAnsi="Aptos" w:cs="Arial"/>
                <w:sz w:val="20"/>
                <w:szCs w:val="20"/>
              </w:rPr>
            </w:pPr>
          </w:p>
        </w:tc>
        <w:tc>
          <w:tcPr>
            <w:tcW w:w="1984" w:type="dxa"/>
            <w:shd w:val="clear" w:color="auto" w:fill="F2F2F2" w:themeFill="background1" w:themeFillShade="F2"/>
          </w:tcPr>
          <w:p w14:paraId="23066BCB" w14:textId="77777777" w:rsidR="00F85312" w:rsidRPr="00C95FB7" w:rsidRDefault="00F85312" w:rsidP="00DD58AA">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486206A7" w14:textId="77777777" w:rsidR="00F85312" w:rsidRPr="00C95FB7" w:rsidRDefault="00F85312"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73A603D4" w14:textId="77777777" w:rsidR="00F85312" w:rsidRPr="00C95FB7" w:rsidRDefault="00F85312" w:rsidP="00DD58AA">
            <w:pPr>
              <w:jc w:val="center"/>
              <w:rPr>
                <w:rFonts w:ascii="Aptos" w:hAnsi="Aptos" w:cs="Arial"/>
                <w:b/>
                <w:bCs/>
                <w:sz w:val="20"/>
                <w:szCs w:val="20"/>
              </w:rPr>
            </w:pPr>
            <w:r w:rsidRPr="00C95FB7">
              <w:rPr>
                <w:rFonts w:ascii="Aptos" w:hAnsi="Aptos" w:cs="Arial"/>
                <w:b/>
                <w:bCs/>
                <w:sz w:val="20"/>
                <w:szCs w:val="20"/>
              </w:rPr>
              <w:t>No vote</w:t>
            </w:r>
          </w:p>
        </w:tc>
      </w:tr>
      <w:tr w:rsidR="00F85312" w:rsidRPr="00C95FB7" w14:paraId="32C6041E" w14:textId="77777777" w:rsidTr="00BE4F5A">
        <w:tc>
          <w:tcPr>
            <w:tcW w:w="2410" w:type="dxa"/>
            <w:shd w:val="clear" w:color="auto" w:fill="auto"/>
          </w:tcPr>
          <w:p w14:paraId="36B9699C" w14:textId="6B6F3A2D" w:rsidR="00F85312" w:rsidRPr="00C95FB7" w:rsidRDefault="00D964AA" w:rsidP="00DD58AA">
            <w:pPr>
              <w:rPr>
                <w:rFonts w:ascii="Aptos" w:hAnsi="Aptos" w:cs="Arial"/>
                <w:sz w:val="20"/>
                <w:szCs w:val="20"/>
              </w:rPr>
            </w:pPr>
            <w:r w:rsidRPr="00D964AA">
              <w:rPr>
                <w:rFonts w:ascii="Aptos" w:hAnsi="Aptos" w:cs="Arial"/>
                <w:i/>
                <w:iCs/>
                <w:sz w:val="20"/>
                <w:szCs w:val="20"/>
              </w:rPr>
              <w:t>Rhabdoviridae</w:t>
            </w:r>
            <w:r>
              <w:rPr>
                <w:rFonts w:ascii="Aptos" w:hAnsi="Aptos" w:cs="Arial"/>
                <w:sz w:val="20"/>
                <w:szCs w:val="20"/>
              </w:rPr>
              <w:t xml:space="preserve"> SG</w:t>
            </w:r>
          </w:p>
        </w:tc>
        <w:tc>
          <w:tcPr>
            <w:tcW w:w="1984" w:type="dxa"/>
            <w:shd w:val="clear" w:color="auto" w:fill="auto"/>
          </w:tcPr>
          <w:p w14:paraId="021563F0" w14:textId="1C5DF1C5" w:rsidR="00F85312" w:rsidRPr="00C95FB7" w:rsidRDefault="00D964AA" w:rsidP="00DD58AA">
            <w:pPr>
              <w:rPr>
                <w:rFonts w:ascii="Aptos" w:hAnsi="Aptos" w:cs="Arial"/>
                <w:sz w:val="20"/>
                <w:szCs w:val="20"/>
              </w:rPr>
            </w:pPr>
            <w:r>
              <w:rPr>
                <w:rFonts w:ascii="Aptos" w:hAnsi="Aptos" w:cs="Arial"/>
                <w:sz w:val="20"/>
                <w:szCs w:val="20"/>
              </w:rPr>
              <w:t>15</w:t>
            </w:r>
          </w:p>
        </w:tc>
        <w:tc>
          <w:tcPr>
            <w:tcW w:w="1985" w:type="dxa"/>
            <w:shd w:val="clear" w:color="auto" w:fill="auto"/>
          </w:tcPr>
          <w:p w14:paraId="09A78EA3" w14:textId="5B10D327" w:rsidR="00F85312" w:rsidRPr="00C95FB7" w:rsidRDefault="00D964AA" w:rsidP="00DD58AA">
            <w:pPr>
              <w:rPr>
                <w:rFonts w:ascii="Aptos" w:hAnsi="Aptos" w:cs="Arial"/>
                <w:sz w:val="20"/>
                <w:szCs w:val="20"/>
              </w:rPr>
            </w:pPr>
            <w:r>
              <w:rPr>
                <w:rFonts w:ascii="Aptos" w:hAnsi="Aptos" w:cs="Arial"/>
                <w:sz w:val="20"/>
                <w:szCs w:val="20"/>
              </w:rPr>
              <w:t>0</w:t>
            </w:r>
          </w:p>
        </w:tc>
        <w:tc>
          <w:tcPr>
            <w:tcW w:w="2126" w:type="dxa"/>
          </w:tcPr>
          <w:p w14:paraId="7C17A947" w14:textId="2F816F0A" w:rsidR="00F85312" w:rsidRPr="00C95FB7" w:rsidRDefault="00D964AA" w:rsidP="00DD58AA">
            <w:pPr>
              <w:rPr>
                <w:rFonts w:ascii="Aptos" w:hAnsi="Aptos" w:cs="Arial"/>
                <w:sz w:val="20"/>
                <w:szCs w:val="20"/>
              </w:rPr>
            </w:pPr>
            <w:r>
              <w:rPr>
                <w:rFonts w:ascii="Aptos" w:hAnsi="Aptos" w:cs="Arial"/>
                <w:sz w:val="20"/>
                <w:szCs w:val="20"/>
              </w:rPr>
              <w:t>0</w:t>
            </w:r>
          </w:p>
        </w:tc>
      </w:tr>
      <w:tr w:rsidR="00F85312" w:rsidRPr="00C95FB7" w14:paraId="65EDF9B3" w14:textId="77777777" w:rsidTr="00BE4F5A">
        <w:tc>
          <w:tcPr>
            <w:tcW w:w="2410" w:type="dxa"/>
            <w:shd w:val="clear" w:color="auto" w:fill="auto"/>
          </w:tcPr>
          <w:p w14:paraId="7198BCDA" w14:textId="77777777" w:rsidR="00F85312" w:rsidRPr="00C95FB7" w:rsidRDefault="00F85312" w:rsidP="00DD58AA">
            <w:pPr>
              <w:rPr>
                <w:rFonts w:ascii="Aptos" w:hAnsi="Aptos" w:cs="Arial"/>
                <w:sz w:val="20"/>
                <w:szCs w:val="20"/>
              </w:rPr>
            </w:pPr>
          </w:p>
        </w:tc>
        <w:tc>
          <w:tcPr>
            <w:tcW w:w="1984" w:type="dxa"/>
            <w:shd w:val="clear" w:color="auto" w:fill="auto"/>
          </w:tcPr>
          <w:p w14:paraId="0B91DBC1" w14:textId="77777777" w:rsidR="00F85312" w:rsidRPr="00C95FB7" w:rsidRDefault="00F85312" w:rsidP="00DD58AA">
            <w:pPr>
              <w:rPr>
                <w:rFonts w:ascii="Aptos" w:hAnsi="Aptos" w:cs="Arial"/>
                <w:sz w:val="20"/>
                <w:szCs w:val="20"/>
              </w:rPr>
            </w:pPr>
          </w:p>
        </w:tc>
        <w:tc>
          <w:tcPr>
            <w:tcW w:w="1985" w:type="dxa"/>
            <w:shd w:val="clear" w:color="auto" w:fill="auto"/>
          </w:tcPr>
          <w:p w14:paraId="75A82598" w14:textId="77777777" w:rsidR="00F85312" w:rsidRPr="00C95FB7" w:rsidRDefault="00F85312" w:rsidP="00DD58AA">
            <w:pPr>
              <w:rPr>
                <w:rFonts w:ascii="Aptos" w:hAnsi="Aptos" w:cs="Arial"/>
                <w:sz w:val="20"/>
                <w:szCs w:val="20"/>
              </w:rPr>
            </w:pPr>
          </w:p>
        </w:tc>
        <w:tc>
          <w:tcPr>
            <w:tcW w:w="2126" w:type="dxa"/>
          </w:tcPr>
          <w:p w14:paraId="4EB7380C" w14:textId="77777777" w:rsidR="00F85312" w:rsidRPr="00C95FB7" w:rsidRDefault="00F85312" w:rsidP="00DD58AA">
            <w:pPr>
              <w:rPr>
                <w:rFonts w:ascii="Aptos" w:hAnsi="Aptos" w:cs="Arial"/>
                <w:sz w:val="20"/>
                <w:szCs w:val="20"/>
              </w:rPr>
            </w:pPr>
          </w:p>
        </w:tc>
      </w:tr>
    </w:tbl>
    <w:p w14:paraId="759143F5" w14:textId="77777777" w:rsidR="00F85312" w:rsidRPr="00F110F7" w:rsidRDefault="00F85312" w:rsidP="00DD58AA">
      <w:pPr>
        <w:ind w:left="709"/>
        <w:rPr>
          <w:rFonts w:ascii="Aptos" w:hAnsi="Aptos" w:cs="Arial"/>
          <w:b/>
          <w:color w:val="0070C0"/>
          <w:sz w:val="20"/>
          <w:szCs w:val="20"/>
        </w:rPr>
      </w:pPr>
    </w:p>
    <w:p w14:paraId="768E1188" w14:textId="77777777" w:rsidR="00F85312" w:rsidRDefault="00F85312" w:rsidP="003A18C5">
      <w:pPr>
        <w:rPr>
          <w:rFonts w:ascii="Aptos" w:hAnsi="Aptos" w:cs="Arial"/>
          <w:b/>
          <w:bCs/>
          <w:sz w:val="20"/>
          <w:szCs w:val="20"/>
        </w:rPr>
      </w:pPr>
    </w:p>
    <w:p w14:paraId="43438F35" w14:textId="77777777" w:rsidR="00F85312" w:rsidRDefault="00F85312"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F85312" w14:paraId="5125D029" w14:textId="77777777" w:rsidTr="008F51E2">
        <w:trPr>
          <w:trHeight w:val="244"/>
        </w:trPr>
        <w:tc>
          <w:tcPr>
            <w:tcW w:w="2268" w:type="dxa"/>
            <w:shd w:val="clear" w:color="auto" w:fill="F2F2F2" w:themeFill="background1" w:themeFillShade="F2"/>
          </w:tcPr>
          <w:p w14:paraId="11D9C763" w14:textId="77777777" w:rsidR="00F85312" w:rsidRDefault="00F85312"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Pr>
                <w:rFonts w:ascii="Aptos" w:hAnsi="Aptos" w:cs="Arial"/>
                <w:b/>
                <w:bCs/>
                <w:sz w:val="20"/>
                <w:szCs w:val="20"/>
              </w:rPr>
              <w:t>:</w:t>
            </w:r>
          </w:p>
        </w:tc>
        <w:tc>
          <w:tcPr>
            <w:tcW w:w="1701" w:type="dxa"/>
          </w:tcPr>
          <w:p w14:paraId="6AC2E05A" w14:textId="3DB17149" w:rsidR="00F85312" w:rsidRDefault="00F85312" w:rsidP="00C95E56">
            <w:pPr>
              <w:rPr>
                <w:rFonts w:ascii="Aptos" w:hAnsi="Aptos" w:cs="Arial"/>
                <w:bCs/>
                <w:sz w:val="20"/>
                <w:szCs w:val="20"/>
              </w:rPr>
            </w:pPr>
            <w:r>
              <w:rPr>
                <w:rFonts w:ascii="Aptos" w:hAnsi="Aptos" w:cs="Arial"/>
                <w:bCs/>
                <w:sz w:val="20"/>
                <w:szCs w:val="20"/>
              </w:rPr>
              <w:t xml:space="preserve">  </w:t>
            </w:r>
            <w:r w:rsidR="00D964AA">
              <w:rPr>
                <w:rFonts w:ascii="Aptos" w:hAnsi="Aptos" w:cs="Arial"/>
                <w:bCs/>
                <w:color w:val="808080" w:themeColor="background1" w:themeShade="80"/>
                <w:sz w:val="20"/>
                <w:szCs w:val="20"/>
              </w:rPr>
              <w:t>09/06/2024</w:t>
            </w:r>
          </w:p>
        </w:tc>
      </w:tr>
    </w:tbl>
    <w:p w14:paraId="137C7A0D" w14:textId="77777777" w:rsidR="00F85312" w:rsidRDefault="00F85312" w:rsidP="003A18C5">
      <w:pPr>
        <w:rPr>
          <w:rFonts w:ascii="Aptos" w:hAnsi="Aptos" w:cs="Arial"/>
          <w:b/>
          <w:sz w:val="20"/>
          <w:szCs w:val="20"/>
        </w:rPr>
      </w:pPr>
    </w:p>
    <w:p w14:paraId="2962F9A0" w14:textId="77777777" w:rsidR="00F85312" w:rsidRDefault="00F85312" w:rsidP="00DD58AA">
      <w:pPr>
        <w:ind w:right="828"/>
        <w:rPr>
          <w:rFonts w:ascii="Aptos" w:hAnsi="Aptos" w:cs="Arial"/>
          <w:b/>
          <w:sz w:val="20"/>
          <w:szCs w:val="20"/>
        </w:rPr>
      </w:pPr>
    </w:p>
    <w:p w14:paraId="550F2BBE" w14:textId="77777777" w:rsidR="00F85312" w:rsidRPr="00F110F7" w:rsidRDefault="00F85312" w:rsidP="003A18C5">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F85312" w14:paraId="21CD7159" w14:textId="77777777" w:rsidTr="00683D0C">
        <w:tc>
          <w:tcPr>
            <w:tcW w:w="8080" w:type="dxa"/>
            <w:shd w:val="clear" w:color="auto" w:fill="F2F2F2" w:themeFill="background1" w:themeFillShade="F2"/>
          </w:tcPr>
          <w:p w14:paraId="420DEFD7" w14:textId="77777777" w:rsidR="00F85312" w:rsidRPr="0067795B" w:rsidRDefault="00F85312"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2BB6E073" w14:textId="77777777" w:rsidR="00F85312" w:rsidRPr="00C95FB7" w:rsidRDefault="00F85312"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F85312" w14:paraId="20501C21" w14:textId="77777777" w:rsidTr="00BE4F5A">
        <w:tc>
          <w:tcPr>
            <w:tcW w:w="8080" w:type="dxa"/>
          </w:tcPr>
          <w:p w14:paraId="61822771" w14:textId="77777777" w:rsidR="00F85312" w:rsidRPr="00737875" w:rsidRDefault="00F85312"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 Accept</w:t>
            </w:r>
          </w:p>
        </w:tc>
        <w:tc>
          <w:tcPr>
            <w:tcW w:w="425" w:type="dxa"/>
          </w:tcPr>
          <w:p w14:paraId="592FF829" w14:textId="77777777" w:rsidR="00F85312" w:rsidRDefault="00F85312" w:rsidP="00DD58AA">
            <w:pPr>
              <w:rPr>
                <w:rFonts w:ascii="Aptos" w:eastAsia="Times" w:hAnsi="Aptos" w:cs="Arial"/>
                <w:b/>
                <w:color w:val="000000"/>
                <w:sz w:val="20"/>
                <w:szCs w:val="20"/>
                <w:lang w:eastAsia="en-GB"/>
              </w:rPr>
            </w:pPr>
          </w:p>
        </w:tc>
      </w:tr>
      <w:tr w:rsidR="00F85312" w14:paraId="03EB1BE0" w14:textId="77777777" w:rsidTr="00BE4F5A">
        <w:tc>
          <w:tcPr>
            <w:tcW w:w="8080" w:type="dxa"/>
          </w:tcPr>
          <w:p w14:paraId="3C53F2A8" w14:textId="77777777" w:rsidR="00F85312" w:rsidRPr="0023149A"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7B90FA9C" w14:textId="77777777" w:rsidR="00F85312" w:rsidRDefault="00F85312" w:rsidP="00DD58AA">
            <w:pPr>
              <w:rPr>
                <w:rFonts w:ascii="Aptos" w:eastAsia="Times" w:hAnsi="Aptos" w:cs="Arial"/>
                <w:b/>
                <w:color w:val="000000"/>
                <w:sz w:val="20"/>
                <w:szCs w:val="20"/>
                <w:lang w:eastAsia="en-GB"/>
              </w:rPr>
            </w:pPr>
          </w:p>
        </w:tc>
      </w:tr>
      <w:tr w:rsidR="00F85312" w14:paraId="23A00BE1" w14:textId="77777777" w:rsidTr="00BE4F5A">
        <w:tc>
          <w:tcPr>
            <w:tcW w:w="8080" w:type="dxa"/>
          </w:tcPr>
          <w:p w14:paraId="6D9914BF" w14:textId="77777777" w:rsidR="00F85312" w:rsidRPr="0023149A"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24BDE251" w14:textId="77777777" w:rsidR="00F85312" w:rsidRDefault="00F85312" w:rsidP="00DD58AA">
            <w:pPr>
              <w:rPr>
                <w:rFonts w:ascii="Aptos" w:eastAsia="Times" w:hAnsi="Aptos" w:cs="Arial"/>
                <w:b/>
                <w:color w:val="000000"/>
                <w:sz w:val="20"/>
                <w:szCs w:val="20"/>
                <w:lang w:eastAsia="en-GB"/>
              </w:rPr>
            </w:pPr>
          </w:p>
        </w:tc>
      </w:tr>
      <w:tr w:rsidR="00F85312" w14:paraId="0237311D" w14:textId="77777777" w:rsidTr="00BE4F5A">
        <w:tc>
          <w:tcPr>
            <w:tcW w:w="8080" w:type="dxa"/>
          </w:tcPr>
          <w:p w14:paraId="4DF47108" w14:textId="77777777" w:rsidR="00F85312" w:rsidRPr="0023149A" w:rsidRDefault="00F85312"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Uc</w:t>
            </w:r>
            <w:proofErr w:type="spellEnd"/>
            <w:r>
              <w:rPr>
                <w:rFonts w:ascii="Aptos" w:eastAsia="Times" w:hAnsi="Aptos" w:cs="Arial"/>
                <w:color w:val="000000"/>
                <w:sz w:val="20"/>
                <w:szCs w:val="20"/>
                <w:lang w:eastAsia="en-GB"/>
              </w:rPr>
              <w:t xml:space="preserve"> – Accept subject to revision and re-evaluation and email vote by the EC</w:t>
            </w:r>
          </w:p>
        </w:tc>
        <w:tc>
          <w:tcPr>
            <w:tcW w:w="425" w:type="dxa"/>
          </w:tcPr>
          <w:p w14:paraId="35A125E2" w14:textId="77777777" w:rsidR="00F85312" w:rsidRDefault="00F85312" w:rsidP="00DD58AA">
            <w:pPr>
              <w:rPr>
                <w:rFonts w:ascii="Aptos" w:eastAsia="Times" w:hAnsi="Aptos" w:cs="Arial"/>
                <w:b/>
                <w:color w:val="000000"/>
                <w:sz w:val="20"/>
                <w:szCs w:val="20"/>
                <w:lang w:eastAsia="en-GB"/>
              </w:rPr>
            </w:pPr>
          </w:p>
        </w:tc>
      </w:tr>
      <w:tr w:rsidR="00F85312" w14:paraId="6B5E8D69" w14:textId="77777777" w:rsidTr="00BE4F5A">
        <w:tc>
          <w:tcPr>
            <w:tcW w:w="8080" w:type="dxa"/>
          </w:tcPr>
          <w:p w14:paraId="1A63C921" w14:textId="77777777" w:rsidR="00F85312" w:rsidRPr="0023149A" w:rsidRDefault="00F85312"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0127B52F" w14:textId="77777777" w:rsidR="00F85312" w:rsidRDefault="00F85312" w:rsidP="00DD58AA">
            <w:pPr>
              <w:rPr>
                <w:rFonts w:ascii="Aptos" w:eastAsia="Times" w:hAnsi="Aptos" w:cs="Arial"/>
                <w:b/>
                <w:color w:val="000000"/>
                <w:sz w:val="20"/>
                <w:szCs w:val="20"/>
                <w:lang w:eastAsia="en-GB"/>
              </w:rPr>
            </w:pPr>
          </w:p>
        </w:tc>
      </w:tr>
      <w:tr w:rsidR="00F85312" w14:paraId="63C662D2" w14:textId="77777777" w:rsidTr="00BE4F5A">
        <w:tc>
          <w:tcPr>
            <w:tcW w:w="8080" w:type="dxa"/>
          </w:tcPr>
          <w:p w14:paraId="2563DDF9" w14:textId="77777777" w:rsidR="00F85312"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03475CF9" w14:textId="77777777" w:rsidR="00F85312" w:rsidRDefault="00F85312" w:rsidP="00DD58AA">
            <w:pPr>
              <w:rPr>
                <w:rFonts w:ascii="Aptos" w:eastAsia="Times" w:hAnsi="Aptos" w:cs="Arial"/>
                <w:b/>
                <w:color w:val="000000"/>
                <w:sz w:val="20"/>
                <w:szCs w:val="20"/>
                <w:lang w:eastAsia="en-GB"/>
              </w:rPr>
            </w:pPr>
          </w:p>
        </w:tc>
      </w:tr>
      <w:tr w:rsidR="00F85312" w14:paraId="08C4C816" w14:textId="77777777" w:rsidTr="00BE4F5A">
        <w:tc>
          <w:tcPr>
            <w:tcW w:w="8080" w:type="dxa"/>
          </w:tcPr>
          <w:p w14:paraId="4CC9EC21" w14:textId="77777777" w:rsidR="00F85312"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797496A9" w14:textId="77777777" w:rsidR="00F85312" w:rsidRDefault="00F85312" w:rsidP="00DD58AA">
            <w:pPr>
              <w:rPr>
                <w:rFonts w:ascii="Aptos" w:eastAsia="Times" w:hAnsi="Aptos" w:cs="Arial"/>
                <w:b/>
                <w:color w:val="000000"/>
                <w:sz w:val="20"/>
                <w:szCs w:val="20"/>
                <w:lang w:eastAsia="en-GB"/>
              </w:rPr>
            </w:pPr>
          </w:p>
        </w:tc>
      </w:tr>
    </w:tbl>
    <w:p w14:paraId="003C9CAF" w14:textId="77777777" w:rsidR="00F85312" w:rsidRDefault="00F85312"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F85312" w:rsidRPr="00C95FB7" w14:paraId="100411D8" w14:textId="77777777" w:rsidTr="00683D0C">
        <w:trPr>
          <w:trHeight w:val="211"/>
        </w:trPr>
        <w:tc>
          <w:tcPr>
            <w:tcW w:w="8505" w:type="dxa"/>
            <w:shd w:val="clear" w:color="auto" w:fill="F2F2F2" w:themeFill="background1" w:themeFillShade="F2"/>
          </w:tcPr>
          <w:p w14:paraId="30538AE4" w14:textId="77777777" w:rsidR="00F85312" w:rsidRPr="00C95FB7" w:rsidRDefault="00F85312" w:rsidP="00DD58AA">
            <w:pPr>
              <w:rPr>
                <w:rFonts w:ascii="Aptos" w:hAnsi="Aptos" w:cs="Arial"/>
                <w:sz w:val="20"/>
                <w:szCs w:val="20"/>
              </w:rPr>
            </w:pPr>
            <w:r>
              <w:rPr>
                <w:rFonts w:ascii="Aptos" w:hAnsi="Aptos" w:cs="Arial"/>
                <w:b/>
                <w:sz w:val="20"/>
                <w:szCs w:val="20"/>
              </w:rPr>
              <w:t>Comments from the Executive Committee:</w:t>
            </w:r>
          </w:p>
        </w:tc>
      </w:tr>
      <w:tr w:rsidR="00F85312" w:rsidRPr="00C95FB7" w14:paraId="6758E794" w14:textId="77777777" w:rsidTr="00BE4F5A">
        <w:trPr>
          <w:trHeight w:val="794"/>
        </w:trPr>
        <w:tc>
          <w:tcPr>
            <w:tcW w:w="8505" w:type="dxa"/>
            <w:shd w:val="clear" w:color="auto" w:fill="auto"/>
          </w:tcPr>
          <w:p w14:paraId="072D3223" w14:textId="77777777" w:rsidR="00F85312" w:rsidRPr="00C95FB7" w:rsidRDefault="00F85312" w:rsidP="00DD58AA">
            <w:pPr>
              <w:rPr>
                <w:rFonts w:ascii="Aptos" w:hAnsi="Aptos" w:cs="Arial"/>
                <w:sz w:val="20"/>
                <w:szCs w:val="20"/>
              </w:rPr>
            </w:pPr>
          </w:p>
          <w:p w14:paraId="6BE911B3" w14:textId="77777777" w:rsidR="00F85312" w:rsidRPr="00C95FB7" w:rsidRDefault="00F85312" w:rsidP="00DD58AA">
            <w:pPr>
              <w:rPr>
                <w:rFonts w:ascii="Aptos" w:hAnsi="Aptos" w:cs="Arial"/>
                <w:sz w:val="20"/>
                <w:szCs w:val="20"/>
              </w:rPr>
            </w:pPr>
          </w:p>
        </w:tc>
      </w:tr>
    </w:tbl>
    <w:p w14:paraId="58B8F3CD" w14:textId="77777777" w:rsidR="00F85312" w:rsidRDefault="00F85312" w:rsidP="00DD58AA">
      <w:pPr>
        <w:rPr>
          <w:rFonts w:ascii="Aptos" w:hAnsi="Aptos" w:cs="Arial"/>
          <w:b/>
          <w:sz w:val="20"/>
          <w:szCs w:val="20"/>
        </w:rPr>
      </w:pPr>
    </w:p>
    <w:p w14:paraId="4A6DF3E9" w14:textId="77777777" w:rsidR="00F85312" w:rsidRDefault="00F85312" w:rsidP="00DD58AA">
      <w:pPr>
        <w:rPr>
          <w:rFonts w:ascii="Aptos" w:hAnsi="Aptos" w:cs="Arial"/>
          <w:b/>
          <w:sz w:val="20"/>
          <w:szCs w:val="20"/>
        </w:rPr>
      </w:pPr>
    </w:p>
    <w:p w14:paraId="773315D2" w14:textId="77777777" w:rsidR="00F85312" w:rsidRDefault="00F85312" w:rsidP="003A18C5">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F85312" w:rsidRPr="00C95FB7" w14:paraId="0BDC3226" w14:textId="77777777" w:rsidTr="00683D0C">
        <w:tc>
          <w:tcPr>
            <w:tcW w:w="8505" w:type="dxa"/>
            <w:shd w:val="clear" w:color="auto" w:fill="F2F2F2" w:themeFill="background1" w:themeFillShade="F2"/>
          </w:tcPr>
          <w:p w14:paraId="7DD913DE" w14:textId="77777777" w:rsidR="00F85312" w:rsidRPr="00C95FB7" w:rsidRDefault="00F85312"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F85312" w:rsidRPr="00C95FB7" w14:paraId="78BF7155" w14:textId="77777777" w:rsidTr="00BE4F5A">
        <w:tc>
          <w:tcPr>
            <w:tcW w:w="8505" w:type="dxa"/>
            <w:shd w:val="clear" w:color="auto" w:fill="auto"/>
          </w:tcPr>
          <w:p w14:paraId="197C9115" w14:textId="77777777" w:rsidR="00F85312" w:rsidRPr="00C95FB7" w:rsidRDefault="00F85312" w:rsidP="00DD58AA">
            <w:pPr>
              <w:rPr>
                <w:rFonts w:ascii="Aptos" w:hAnsi="Aptos" w:cs="Arial"/>
                <w:sz w:val="20"/>
                <w:szCs w:val="20"/>
              </w:rPr>
            </w:pPr>
          </w:p>
          <w:p w14:paraId="5AD68BB9" w14:textId="77777777" w:rsidR="00F85312" w:rsidRDefault="00F85312" w:rsidP="00DD58AA">
            <w:pPr>
              <w:rPr>
                <w:rFonts w:ascii="Aptos" w:hAnsi="Aptos" w:cs="Arial"/>
                <w:sz w:val="20"/>
                <w:szCs w:val="20"/>
              </w:rPr>
            </w:pPr>
          </w:p>
          <w:p w14:paraId="73BB21C7" w14:textId="77777777" w:rsidR="00F85312" w:rsidRPr="00C95FB7" w:rsidRDefault="00F85312" w:rsidP="00DD58AA">
            <w:pPr>
              <w:rPr>
                <w:rFonts w:ascii="Aptos" w:hAnsi="Aptos" w:cs="Arial"/>
                <w:sz w:val="20"/>
                <w:szCs w:val="20"/>
              </w:rPr>
            </w:pPr>
          </w:p>
          <w:p w14:paraId="6D0BCCDF" w14:textId="77777777" w:rsidR="00F85312" w:rsidRPr="00C95FB7" w:rsidRDefault="00F85312"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F85312" w14:paraId="0520A63B" w14:textId="77777777" w:rsidTr="00683D0C">
        <w:trPr>
          <w:trHeight w:val="244"/>
        </w:trPr>
        <w:tc>
          <w:tcPr>
            <w:tcW w:w="2268" w:type="dxa"/>
            <w:shd w:val="clear" w:color="auto" w:fill="F2F2F2" w:themeFill="background1" w:themeFillShade="F2"/>
          </w:tcPr>
          <w:p w14:paraId="636BC07D" w14:textId="77777777" w:rsidR="00F85312" w:rsidRDefault="00F85312"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701" w:type="dxa"/>
          </w:tcPr>
          <w:p w14:paraId="37C469EE" w14:textId="77777777" w:rsidR="00F85312" w:rsidRDefault="00F85312"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095E5F2" w14:textId="77777777" w:rsidR="00F85312" w:rsidRDefault="00F85312" w:rsidP="00DD58AA">
      <w:pPr>
        <w:ind w:firstLine="720"/>
        <w:rPr>
          <w:rFonts w:ascii="Aptos" w:hAnsi="Aptos" w:cs="Arial"/>
          <w:b/>
          <w:bCs/>
          <w:sz w:val="20"/>
          <w:szCs w:val="20"/>
        </w:rPr>
      </w:pPr>
    </w:p>
    <w:p w14:paraId="21A35DD1" w14:textId="77777777" w:rsidR="00F85312" w:rsidRDefault="00F85312" w:rsidP="00DD58AA">
      <w:pPr>
        <w:rPr>
          <w:rFonts w:ascii="Aptos" w:hAnsi="Aptos" w:cs="Arial"/>
          <w:color w:val="C00000"/>
          <w:sz w:val="20"/>
          <w:szCs w:val="20"/>
        </w:rPr>
      </w:pPr>
      <w:r w:rsidRPr="00F110F7">
        <w:rPr>
          <w:rFonts w:ascii="Aptos" w:hAnsi="Aptos" w:cs="Arial"/>
          <w:color w:val="0070C0"/>
          <w:sz w:val="20"/>
          <w:szCs w:val="20"/>
        </w:rPr>
        <w:t xml:space="preserve">Enter date of the </w:t>
      </w:r>
      <w:r>
        <w:rPr>
          <w:rFonts w:ascii="Aptos" w:hAnsi="Aptos" w:cs="Arial"/>
          <w:color w:val="0070C0"/>
          <w:sz w:val="20"/>
          <w:szCs w:val="20"/>
        </w:rPr>
        <w:t>revised version</w:t>
      </w:r>
      <w:r w:rsidRPr="00F110F7">
        <w:rPr>
          <w:rFonts w:ascii="Aptos" w:hAnsi="Aptos" w:cs="Arial"/>
          <w:color w:val="0070C0"/>
          <w:sz w:val="20"/>
          <w:szCs w:val="20"/>
        </w:rPr>
        <w:t xml:space="preserve">. </w:t>
      </w:r>
    </w:p>
    <w:p w14:paraId="1352D9CB" w14:textId="77777777" w:rsidR="00F85312" w:rsidRDefault="00F85312" w:rsidP="00DD58AA">
      <w:pPr>
        <w:ind w:firstLine="720"/>
        <w:rPr>
          <w:rFonts w:ascii="Aptos" w:hAnsi="Aptos" w:cs="Arial"/>
          <w:b/>
          <w:sz w:val="20"/>
          <w:szCs w:val="20"/>
        </w:rPr>
      </w:pPr>
    </w:p>
    <w:p w14:paraId="6C7A036E" w14:textId="77777777" w:rsidR="00F85312" w:rsidRDefault="00F85312">
      <w:pPr>
        <w:rPr>
          <w:rFonts w:ascii="Aptos" w:hAnsi="Aptos" w:cs="Arial"/>
          <w:b/>
          <w:color w:val="000000"/>
          <w:sz w:val="20"/>
          <w:szCs w:val="20"/>
        </w:rPr>
      </w:pPr>
      <w:r>
        <w:rPr>
          <w:rFonts w:ascii="Aptos" w:hAnsi="Aptos" w:cs="Arial"/>
          <w:b/>
          <w:color w:val="000000"/>
          <w:sz w:val="20"/>
          <w:szCs w:val="20"/>
        </w:rPr>
        <w:br w:type="page"/>
      </w:r>
    </w:p>
    <w:p w14:paraId="0A0BC24C" w14:textId="77777777" w:rsidR="00F85312" w:rsidRPr="00382FE8" w:rsidRDefault="00F85312"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00298C25" w14:textId="77777777" w:rsidR="00F85312" w:rsidRPr="00F110F7" w:rsidRDefault="00F85312"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F85312" w14:paraId="65D7685D" w14:textId="77777777" w:rsidTr="00683D0C">
        <w:trPr>
          <w:trHeight w:val="253"/>
        </w:trPr>
        <w:tc>
          <w:tcPr>
            <w:tcW w:w="9016" w:type="dxa"/>
            <w:shd w:val="clear" w:color="auto" w:fill="F2F2F2" w:themeFill="background1" w:themeFillShade="F2"/>
          </w:tcPr>
          <w:p w14:paraId="54F21333" w14:textId="77777777" w:rsidR="00F85312" w:rsidRDefault="00F85312"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Pr>
                <w:rFonts w:ascii="Aptos" w:hAnsi="Aptos" w:cs="Arial"/>
                <w:b/>
                <w:sz w:val="20"/>
              </w:rPr>
              <w:t xml:space="preserve">: </w:t>
            </w:r>
          </w:p>
        </w:tc>
      </w:tr>
      <w:tr w:rsidR="00F85312" w14:paraId="0613FC7A" w14:textId="77777777" w:rsidTr="00BE4F5A">
        <w:trPr>
          <w:trHeight w:val="315"/>
        </w:trPr>
        <w:tc>
          <w:tcPr>
            <w:tcW w:w="9016" w:type="dxa"/>
          </w:tcPr>
          <w:p w14:paraId="13CBA209" w14:textId="4B7B5BF4" w:rsidR="00F85312" w:rsidRPr="002D307F" w:rsidRDefault="00D964AA" w:rsidP="00DD58AA">
            <w:pPr>
              <w:pStyle w:val="BodyTextIndent"/>
              <w:ind w:left="0" w:firstLine="0"/>
              <w:rPr>
                <w:rFonts w:ascii="Aptos" w:hAnsi="Aptos" w:cs="Arial"/>
                <w:b/>
                <w:iCs/>
                <w:color w:val="000000"/>
                <w:sz w:val="20"/>
              </w:rPr>
            </w:pPr>
            <w:r>
              <w:rPr>
                <w:rFonts w:ascii="Aptos" w:hAnsi="Aptos" w:cs="Arial"/>
                <w:bCs/>
                <w:iCs/>
                <w:color w:val="000000" w:themeColor="text1"/>
                <w:sz w:val="20"/>
              </w:rPr>
              <w:t>2024.N.v1.</w:t>
            </w:r>
            <w:r w:rsidR="00F85312">
              <w:rPr>
                <w:rFonts w:ascii="Aptos" w:hAnsi="Aptos" w:cs="Arial"/>
                <w:bCs/>
                <w:iCs/>
                <w:color w:val="000000" w:themeColor="text1"/>
                <w:sz w:val="20"/>
              </w:rPr>
              <w:t>Deltarhabdovirinae</w:t>
            </w:r>
            <w:r w:rsidR="00F85312" w:rsidRPr="002D307F">
              <w:rPr>
                <w:rFonts w:ascii="Aptos" w:hAnsi="Aptos" w:cs="Arial"/>
                <w:bCs/>
                <w:iCs/>
                <w:color w:val="000000" w:themeColor="text1"/>
                <w:sz w:val="20"/>
              </w:rPr>
              <w:t>_</w:t>
            </w:r>
            <w:r w:rsidR="00F85312">
              <w:rPr>
                <w:rFonts w:ascii="Aptos" w:hAnsi="Aptos" w:cs="Arial"/>
                <w:bCs/>
                <w:iCs/>
                <w:color w:val="000000" w:themeColor="text1"/>
                <w:sz w:val="20"/>
              </w:rPr>
              <w:t>4</w:t>
            </w:r>
            <w:r w:rsidR="00F85312" w:rsidRPr="002D307F">
              <w:rPr>
                <w:rFonts w:ascii="Aptos" w:hAnsi="Aptos" w:cs="Arial"/>
                <w:bCs/>
                <w:iCs/>
                <w:color w:val="000000" w:themeColor="text1"/>
                <w:sz w:val="20"/>
              </w:rPr>
              <w:t>nsp.xlsx</w:t>
            </w:r>
          </w:p>
        </w:tc>
      </w:tr>
    </w:tbl>
    <w:p w14:paraId="47C9998E" w14:textId="77777777" w:rsidR="00F85312" w:rsidRDefault="00F85312"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F85312" w14:paraId="60B5D022" w14:textId="77777777" w:rsidTr="00683D0C">
        <w:tc>
          <w:tcPr>
            <w:tcW w:w="6374" w:type="dxa"/>
            <w:gridSpan w:val="4"/>
            <w:shd w:val="clear" w:color="auto" w:fill="F2F2F2" w:themeFill="background1" w:themeFillShade="F2"/>
          </w:tcPr>
          <w:p w14:paraId="1C14B022" w14:textId="77777777" w:rsidR="00F85312" w:rsidRPr="00E37077" w:rsidRDefault="00F85312"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 xml:space="preserve">s proposed: </w:t>
            </w:r>
          </w:p>
        </w:tc>
      </w:tr>
      <w:tr w:rsidR="00F85312" w14:paraId="7DE63BDC" w14:textId="77777777" w:rsidTr="00ED4569">
        <w:tc>
          <w:tcPr>
            <w:tcW w:w="2972" w:type="dxa"/>
          </w:tcPr>
          <w:p w14:paraId="39FE82A4" w14:textId="77777777" w:rsidR="00F85312" w:rsidRPr="0023149A" w:rsidRDefault="00F85312"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73E6A2B2" w14:textId="77777777" w:rsidR="00F85312" w:rsidRDefault="00F8531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71FC6DB0" w14:textId="77777777" w:rsidR="00F85312" w:rsidRPr="0023149A" w:rsidRDefault="00F85312"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7C08EFD8" w14:textId="77777777" w:rsidR="00F85312" w:rsidRDefault="00F85312" w:rsidP="00DD58AA">
            <w:pPr>
              <w:rPr>
                <w:rFonts w:ascii="Aptos" w:eastAsia="Times" w:hAnsi="Aptos" w:cs="Arial"/>
                <w:b/>
                <w:color w:val="000000"/>
                <w:sz w:val="20"/>
                <w:szCs w:val="20"/>
                <w:lang w:eastAsia="en-GB"/>
              </w:rPr>
            </w:pPr>
          </w:p>
        </w:tc>
      </w:tr>
      <w:tr w:rsidR="00F85312" w14:paraId="671AF416" w14:textId="77777777" w:rsidTr="00ED4569">
        <w:tc>
          <w:tcPr>
            <w:tcW w:w="2972" w:type="dxa"/>
          </w:tcPr>
          <w:p w14:paraId="049353A6" w14:textId="77777777" w:rsidR="00F85312" w:rsidRPr="0023149A" w:rsidRDefault="00F85312"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22FCAA00" w14:textId="77777777" w:rsidR="00F85312" w:rsidRDefault="00F85312" w:rsidP="00DD58AA">
            <w:pPr>
              <w:rPr>
                <w:rFonts w:ascii="Aptos" w:eastAsia="Times" w:hAnsi="Aptos" w:cs="Arial"/>
                <w:b/>
                <w:color w:val="000000"/>
                <w:sz w:val="20"/>
                <w:szCs w:val="20"/>
                <w:lang w:eastAsia="en-GB"/>
              </w:rPr>
            </w:pPr>
          </w:p>
        </w:tc>
        <w:tc>
          <w:tcPr>
            <w:tcW w:w="2410" w:type="dxa"/>
          </w:tcPr>
          <w:p w14:paraId="5212794C" w14:textId="77777777" w:rsidR="00F85312" w:rsidRPr="0023149A" w:rsidRDefault="00F85312"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29C43466" w14:textId="77777777" w:rsidR="00F85312" w:rsidRDefault="00F85312" w:rsidP="00DD58AA">
            <w:pPr>
              <w:rPr>
                <w:rFonts w:ascii="Aptos" w:eastAsia="Times" w:hAnsi="Aptos" w:cs="Arial"/>
                <w:b/>
                <w:color w:val="000000"/>
                <w:sz w:val="20"/>
                <w:szCs w:val="20"/>
                <w:lang w:eastAsia="en-GB"/>
              </w:rPr>
            </w:pPr>
          </w:p>
        </w:tc>
      </w:tr>
      <w:tr w:rsidR="00F85312" w14:paraId="02D3E97F" w14:textId="77777777" w:rsidTr="00ED4569">
        <w:tc>
          <w:tcPr>
            <w:tcW w:w="2972" w:type="dxa"/>
          </w:tcPr>
          <w:p w14:paraId="1012D154" w14:textId="77777777" w:rsidR="00F85312" w:rsidRPr="0023149A" w:rsidRDefault="00F85312"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3CF5351E" w14:textId="77777777" w:rsidR="00F85312" w:rsidRDefault="00F85312" w:rsidP="00DD58AA">
            <w:pPr>
              <w:rPr>
                <w:rFonts w:ascii="Aptos" w:eastAsia="Times" w:hAnsi="Aptos" w:cs="Arial"/>
                <w:b/>
                <w:color w:val="000000"/>
                <w:sz w:val="20"/>
                <w:szCs w:val="20"/>
                <w:lang w:eastAsia="en-GB"/>
              </w:rPr>
            </w:pPr>
          </w:p>
        </w:tc>
        <w:tc>
          <w:tcPr>
            <w:tcW w:w="2410" w:type="dxa"/>
          </w:tcPr>
          <w:p w14:paraId="2603A32E" w14:textId="77777777" w:rsidR="00F85312" w:rsidRPr="0023149A" w:rsidRDefault="00F85312"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7497E909" w14:textId="77777777" w:rsidR="00F85312" w:rsidRDefault="00F85312" w:rsidP="00DD58AA">
            <w:pPr>
              <w:rPr>
                <w:rFonts w:ascii="Aptos" w:eastAsia="Times" w:hAnsi="Aptos" w:cs="Arial"/>
                <w:b/>
                <w:color w:val="000000"/>
                <w:sz w:val="20"/>
                <w:szCs w:val="20"/>
                <w:lang w:eastAsia="en-GB"/>
              </w:rPr>
            </w:pPr>
          </w:p>
        </w:tc>
      </w:tr>
      <w:tr w:rsidR="00F85312" w14:paraId="6EF60D05" w14:textId="77777777" w:rsidTr="00ED4569">
        <w:tc>
          <w:tcPr>
            <w:tcW w:w="2972" w:type="dxa"/>
          </w:tcPr>
          <w:p w14:paraId="16B15DEB" w14:textId="77777777" w:rsidR="00F85312" w:rsidRPr="0023149A" w:rsidRDefault="00F85312"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2D6CBD5E" w14:textId="77777777" w:rsidR="00F85312" w:rsidRDefault="00F8531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 </w:t>
            </w:r>
          </w:p>
        </w:tc>
        <w:tc>
          <w:tcPr>
            <w:tcW w:w="2410" w:type="dxa"/>
          </w:tcPr>
          <w:p w14:paraId="3FA98415" w14:textId="77777777" w:rsidR="00F85312" w:rsidRPr="0023149A" w:rsidRDefault="00F85312"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653CF7A9" w14:textId="77777777" w:rsidR="00F85312" w:rsidRDefault="00F85312" w:rsidP="00DD58AA">
            <w:pPr>
              <w:rPr>
                <w:rFonts w:ascii="Aptos" w:eastAsia="Times" w:hAnsi="Aptos" w:cs="Arial"/>
                <w:b/>
                <w:color w:val="000000"/>
                <w:sz w:val="20"/>
                <w:szCs w:val="20"/>
                <w:lang w:eastAsia="en-GB"/>
              </w:rPr>
            </w:pPr>
          </w:p>
        </w:tc>
      </w:tr>
      <w:tr w:rsidR="00F85312" w14:paraId="2B3E5847" w14:textId="77777777" w:rsidTr="00E37077">
        <w:trPr>
          <w:gridAfter w:val="2"/>
          <w:wAfter w:w="2977" w:type="dxa"/>
        </w:trPr>
        <w:tc>
          <w:tcPr>
            <w:tcW w:w="2972" w:type="dxa"/>
          </w:tcPr>
          <w:p w14:paraId="705E77F8" w14:textId="77777777" w:rsidR="00F85312" w:rsidRDefault="00F85312"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732D485F" w14:textId="77777777" w:rsidR="00F85312" w:rsidRDefault="00F85312" w:rsidP="00DD58AA">
            <w:pPr>
              <w:rPr>
                <w:rFonts w:ascii="Aptos" w:hAnsi="Aptos" w:cs="Arial"/>
                <w:b/>
                <w:sz w:val="20"/>
                <w:szCs w:val="20"/>
              </w:rPr>
            </w:pPr>
          </w:p>
        </w:tc>
      </w:tr>
    </w:tbl>
    <w:p w14:paraId="11CD67B3" w14:textId="77777777" w:rsidR="00F85312" w:rsidRDefault="00F8531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F85312" w14:paraId="5A2AD20C" w14:textId="77777777" w:rsidTr="00DD58AA">
        <w:tc>
          <w:tcPr>
            <w:tcW w:w="7650" w:type="dxa"/>
            <w:gridSpan w:val="2"/>
            <w:shd w:val="clear" w:color="auto" w:fill="F2F2F2" w:themeFill="background1" w:themeFillShade="F2"/>
          </w:tcPr>
          <w:p w14:paraId="100FF195" w14:textId="77777777" w:rsidR="00F85312" w:rsidRDefault="00F85312"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Pr>
                <w:rFonts w:ascii="Aptos" w:hAnsi="Aptos" w:cs="Arial"/>
                <w:b/>
                <w:bCs/>
                <w:color w:val="000000"/>
                <w:sz w:val="20"/>
                <w:szCs w:val="20"/>
              </w:rPr>
              <w:t xml:space="preserve">:  </w:t>
            </w:r>
            <w:r w:rsidRPr="00F110F7">
              <w:rPr>
                <w:rFonts w:ascii="Aptos" w:hAnsi="Aptos" w:cs="Arial"/>
                <w:color w:val="0070C0"/>
                <w:sz w:val="20"/>
                <w:szCs w:val="20"/>
              </w:rPr>
              <w:t xml:space="preserve"> </w:t>
            </w:r>
          </w:p>
        </w:tc>
        <w:tc>
          <w:tcPr>
            <w:tcW w:w="1276" w:type="dxa"/>
          </w:tcPr>
          <w:p w14:paraId="4EB39368" w14:textId="77777777" w:rsidR="00F85312" w:rsidRDefault="00F85312" w:rsidP="00DD58AA">
            <w:pPr>
              <w:rPr>
                <w:rFonts w:ascii="Aptos" w:hAnsi="Aptos" w:cs="Arial"/>
                <w:color w:val="0000FF"/>
                <w:sz w:val="20"/>
                <w:szCs w:val="20"/>
              </w:rPr>
            </w:pPr>
            <w:r w:rsidRPr="002D307F">
              <w:rPr>
                <w:rFonts w:ascii="Aptos" w:hAnsi="Aptos" w:cs="Arial"/>
                <w:b/>
                <w:bCs/>
                <w:color w:val="000000" w:themeColor="text1"/>
                <w:sz w:val="20"/>
                <w:szCs w:val="20"/>
              </w:rPr>
              <w:t xml:space="preserve">      N</w:t>
            </w:r>
          </w:p>
        </w:tc>
      </w:tr>
      <w:tr w:rsidR="00F85312" w14:paraId="70B42DFF" w14:textId="77777777" w:rsidTr="00DD58AA">
        <w:tc>
          <w:tcPr>
            <w:tcW w:w="2689" w:type="dxa"/>
          </w:tcPr>
          <w:p w14:paraId="37C90B53" w14:textId="77777777" w:rsidR="00F85312" w:rsidRDefault="00F85312"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36C43762" w14:textId="77777777" w:rsidR="00F85312" w:rsidRDefault="00F85312"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208D8857" w14:textId="77777777" w:rsidR="00F85312" w:rsidRDefault="00F85312"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F85312" w14:paraId="467C8EA5" w14:textId="77777777" w:rsidTr="00DD58AA">
        <w:tc>
          <w:tcPr>
            <w:tcW w:w="2689" w:type="dxa"/>
          </w:tcPr>
          <w:p w14:paraId="4B5578E9" w14:textId="77777777" w:rsidR="00F85312" w:rsidRDefault="00F85312" w:rsidP="00DD58AA">
            <w:pPr>
              <w:rPr>
                <w:rFonts w:ascii="Aptos" w:hAnsi="Aptos" w:cs="Arial"/>
                <w:color w:val="0000FF"/>
                <w:sz w:val="20"/>
                <w:szCs w:val="20"/>
              </w:rPr>
            </w:pPr>
          </w:p>
        </w:tc>
        <w:tc>
          <w:tcPr>
            <w:tcW w:w="4961" w:type="dxa"/>
          </w:tcPr>
          <w:p w14:paraId="290C646D" w14:textId="77777777" w:rsidR="00F85312" w:rsidRDefault="00F85312" w:rsidP="00DD58AA">
            <w:pPr>
              <w:rPr>
                <w:rFonts w:ascii="Aptos" w:hAnsi="Aptos" w:cs="Arial"/>
                <w:color w:val="0000FF"/>
                <w:sz w:val="20"/>
                <w:szCs w:val="20"/>
              </w:rPr>
            </w:pPr>
          </w:p>
        </w:tc>
        <w:tc>
          <w:tcPr>
            <w:tcW w:w="1276" w:type="dxa"/>
          </w:tcPr>
          <w:p w14:paraId="5B758502" w14:textId="77777777" w:rsidR="00F85312" w:rsidRDefault="00F85312" w:rsidP="00DD58AA">
            <w:pPr>
              <w:rPr>
                <w:rFonts w:ascii="Aptos" w:hAnsi="Aptos" w:cs="Arial"/>
                <w:color w:val="0000FF"/>
                <w:sz w:val="20"/>
                <w:szCs w:val="20"/>
              </w:rPr>
            </w:pPr>
          </w:p>
        </w:tc>
      </w:tr>
    </w:tbl>
    <w:p w14:paraId="33791F84" w14:textId="77777777" w:rsidR="00F85312" w:rsidRDefault="00F8531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F85312" w14:paraId="445857E2" w14:textId="77777777" w:rsidTr="00683D0C">
        <w:tc>
          <w:tcPr>
            <w:tcW w:w="8926" w:type="dxa"/>
            <w:shd w:val="clear" w:color="auto" w:fill="F2F2F2" w:themeFill="background1" w:themeFillShade="F2"/>
          </w:tcPr>
          <w:p w14:paraId="48BAE10C" w14:textId="77777777" w:rsidR="00F85312" w:rsidRDefault="00F85312" w:rsidP="00DD58AA">
            <w:pPr>
              <w:rPr>
                <w:rFonts w:ascii="Aptos" w:hAnsi="Aptos" w:cs="Arial"/>
                <w:color w:val="0000FF"/>
                <w:sz w:val="20"/>
                <w:szCs w:val="20"/>
              </w:rPr>
            </w:pPr>
            <w:r w:rsidRPr="000C5189">
              <w:rPr>
                <w:rFonts w:ascii="Aptos" w:hAnsi="Aptos" w:cs="Arial"/>
                <w:b/>
                <w:sz w:val="20"/>
                <w:szCs w:val="20"/>
              </w:rPr>
              <w:t>Abstract</w:t>
            </w:r>
            <w:r>
              <w:rPr>
                <w:rFonts w:ascii="Aptos" w:hAnsi="Aptos" w:cs="Arial"/>
                <w:b/>
                <w:sz w:val="20"/>
                <w:szCs w:val="20"/>
              </w:rPr>
              <w:t xml:space="preserve"> of Taxonomy Proposal: </w:t>
            </w:r>
          </w:p>
        </w:tc>
      </w:tr>
      <w:tr w:rsidR="00F85312" w14:paraId="3641F77A" w14:textId="77777777" w:rsidTr="00A77B8E">
        <w:tc>
          <w:tcPr>
            <w:tcW w:w="8926" w:type="dxa"/>
          </w:tcPr>
          <w:p w14:paraId="0C3060BB" w14:textId="77777777" w:rsidR="00F85312" w:rsidRPr="00BE4F5A" w:rsidRDefault="00F85312" w:rsidP="00DD58AA">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6FBA16D" w14:textId="77777777" w:rsidR="00F85312" w:rsidRPr="00BE4F5A" w:rsidRDefault="00F85312" w:rsidP="00DD58AA">
            <w:pPr>
              <w:rPr>
                <w:rFonts w:ascii="Aptos" w:hAnsi="Aptos" w:cs="Arial"/>
                <w:sz w:val="20"/>
                <w:szCs w:val="20"/>
              </w:rPr>
            </w:pPr>
            <w:r>
              <w:rPr>
                <w:rFonts w:ascii="Aptos" w:hAnsi="Aptos" w:cs="Arial"/>
                <w:sz w:val="20"/>
                <w:szCs w:val="20"/>
              </w:rPr>
              <w:t>Species (</w:t>
            </w:r>
            <w:proofErr w:type="spellStart"/>
            <w:r w:rsidRPr="005C1083">
              <w:rPr>
                <w:rFonts w:ascii="Aptos" w:hAnsi="Aptos" w:cs="Arial"/>
                <w:i/>
                <w:iCs/>
                <w:sz w:val="20"/>
                <w:szCs w:val="20"/>
              </w:rPr>
              <w:t>Mononegavirales</w:t>
            </w:r>
            <w:proofErr w:type="spellEnd"/>
            <w:r>
              <w:rPr>
                <w:rFonts w:ascii="Aptos" w:hAnsi="Aptos" w:cs="Arial"/>
                <w:sz w:val="20"/>
                <w:szCs w:val="20"/>
              </w:rPr>
              <w:t xml:space="preserve">: </w:t>
            </w:r>
            <w:r w:rsidRPr="005C1083">
              <w:rPr>
                <w:rFonts w:ascii="Aptos" w:hAnsi="Aptos" w:cs="Arial"/>
                <w:i/>
                <w:iCs/>
                <w:sz w:val="20"/>
                <w:szCs w:val="20"/>
              </w:rPr>
              <w:t>Rhabdoviridae</w:t>
            </w:r>
            <w:r>
              <w:rPr>
                <w:rFonts w:ascii="Aptos" w:hAnsi="Aptos" w:cs="Arial"/>
                <w:i/>
                <w:iCs/>
                <w:sz w:val="20"/>
                <w:szCs w:val="20"/>
              </w:rPr>
              <w:t xml:space="preserve">: </w:t>
            </w:r>
            <w:proofErr w:type="spellStart"/>
            <w:r>
              <w:rPr>
                <w:rFonts w:ascii="Aptos" w:hAnsi="Aptos" w:cs="Arial"/>
                <w:i/>
                <w:iCs/>
                <w:sz w:val="20"/>
                <w:szCs w:val="20"/>
              </w:rPr>
              <w:t>Deltarhabdovirinae</w:t>
            </w:r>
            <w:proofErr w:type="spellEnd"/>
            <w:r>
              <w:rPr>
                <w:rFonts w:ascii="Aptos" w:hAnsi="Aptos" w:cs="Arial"/>
                <w:sz w:val="20"/>
                <w:szCs w:val="20"/>
              </w:rPr>
              <w:t>)</w:t>
            </w:r>
          </w:p>
          <w:p w14:paraId="6E6CB4FA" w14:textId="77777777" w:rsidR="00F85312" w:rsidRPr="00BE4F5A" w:rsidRDefault="00F85312" w:rsidP="00DD58AA">
            <w:pPr>
              <w:rPr>
                <w:rFonts w:ascii="Aptos" w:hAnsi="Aptos" w:cs="Arial"/>
                <w:sz w:val="20"/>
                <w:szCs w:val="20"/>
              </w:rPr>
            </w:pPr>
          </w:p>
          <w:p w14:paraId="5B67C79D" w14:textId="77777777" w:rsidR="00F85312" w:rsidRPr="00BE4F5A" w:rsidRDefault="00F85312"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761C859" w14:textId="77777777" w:rsidR="00F85312" w:rsidRDefault="00F85312" w:rsidP="00DD58AA">
            <w:pPr>
              <w:rPr>
                <w:rFonts w:ascii="Aptos" w:hAnsi="Aptos" w:cs="Arial"/>
                <w:sz w:val="20"/>
                <w:szCs w:val="20"/>
              </w:rPr>
            </w:pPr>
            <w:r>
              <w:rPr>
                <w:rFonts w:ascii="Aptos" w:hAnsi="Aptos" w:cs="Arial"/>
                <w:sz w:val="20"/>
                <w:szCs w:val="20"/>
              </w:rPr>
              <w:t xml:space="preserve">The subfamily </w:t>
            </w:r>
            <w:proofErr w:type="spellStart"/>
            <w:r>
              <w:rPr>
                <w:rFonts w:ascii="Aptos" w:hAnsi="Aptos" w:cs="Arial"/>
                <w:i/>
                <w:iCs/>
                <w:sz w:val="20"/>
                <w:szCs w:val="20"/>
              </w:rPr>
              <w:t>Deltar</w:t>
            </w:r>
            <w:r w:rsidRPr="005C1083">
              <w:rPr>
                <w:rFonts w:ascii="Aptos" w:hAnsi="Aptos" w:cs="Arial"/>
                <w:i/>
                <w:iCs/>
                <w:sz w:val="20"/>
                <w:szCs w:val="20"/>
              </w:rPr>
              <w:t>habdoviri</w:t>
            </w:r>
            <w:r>
              <w:rPr>
                <w:rFonts w:ascii="Aptos" w:hAnsi="Aptos" w:cs="Arial"/>
                <w:i/>
                <w:iCs/>
                <w:sz w:val="20"/>
                <w:szCs w:val="20"/>
              </w:rPr>
              <w:t>nae</w:t>
            </w:r>
            <w:proofErr w:type="spellEnd"/>
            <w:r>
              <w:rPr>
                <w:rFonts w:ascii="Aptos" w:hAnsi="Aptos" w:cs="Arial"/>
                <w:sz w:val="20"/>
                <w:szCs w:val="20"/>
              </w:rPr>
              <w:t xml:space="preserve"> currently comprises 11 genera including </w:t>
            </w:r>
          </w:p>
          <w:p w14:paraId="3D4FD0E7" w14:textId="77777777" w:rsidR="00F85312" w:rsidRPr="00BE4F5A" w:rsidRDefault="00F85312" w:rsidP="00DD58AA">
            <w:pPr>
              <w:rPr>
                <w:rFonts w:ascii="Aptos" w:hAnsi="Aptos" w:cs="Arial"/>
                <w:sz w:val="20"/>
                <w:szCs w:val="20"/>
              </w:rPr>
            </w:pPr>
            <w:r>
              <w:rPr>
                <w:rFonts w:ascii="Aptos" w:hAnsi="Aptos" w:cs="Arial"/>
                <w:sz w:val="20"/>
                <w:szCs w:val="20"/>
              </w:rPr>
              <w:t xml:space="preserve">34 species for viruses detected in various invertebrates (arthropods, nematodes and crustaceans). </w:t>
            </w:r>
          </w:p>
          <w:p w14:paraId="3A0E0E34" w14:textId="77777777" w:rsidR="00F85312" w:rsidRPr="00BE4F5A" w:rsidRDefault="00F85312" w:rsidP="00DD58AA">
            <w:pPr>
              <w:rPr>
                <w:rFonts w:ascii="Aptos" w:hAnsi="Aptos" w:cs="Arial"/>
                <w:sz w:val="20"/>
                <w:szCs w:val="20"/>
              </w:rPr>
            </w:pPr>
          </w:p>
          <w:p w14:paraId="4843A407" w14:textId="77777777" w:rsidR="00F85312" w:rsidRDefault="00F85312"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5F870CA" w14:textId="77777777" w:rsidR="00F85312" w:rsidRPr="00BE4F5A" w:rsidRDefault="00F85312" w:rsidP="00DD58AA">
            <w:pPr>
              <w:rPr>
                <w:rFonts w:ascii="Aptos" w:hAnsi="Aptos" w:cs="Arial"/>
                <w:sz w:val="20"/>
                <w:szCs w:val="20"/>
              </w:rPr>
            </w:pPr>
            <w:r>
              <w:rPr>
                <w:rFonts w:ascii="Aptos" w:hAnsi="Aptos" w:cs="Arial"/>
                <w:sz w:val="20"/>
                <w:szCs w:val="20"/>
              </w:rPr>
              <w:t xml:space="preserve">Create 4 new species in the subfamily </w:t>
            </w:r>
            <w:proofErr w:type="spellStart"/>
            <w:r w:rsidRPr="00757CAC">
              <w:rPr>
                <w:rFonts w:ascii="Aptos" w:hAnsi="Aptos" w:cs="Arial"/>
                <w:i/>
                <w:iCs/>
                <w:sz w:val="20"/>
                <w:szCs w:val="20"/>
              </w:rPr>
              <w:t>Deltarhabdovirinae</w:t>
            </w:r>
            <w:proofErr w:type="spellEnd"/>
            <w:r>
              <w:rPr>
                <w:rFonts w:ascii="Aptos" w:hAnsi="Aptos" w:cs="Arial"/>
                <w:sz w:val="20"/>
                <w:szCs w:val="20"/>
              </w:rPr>
              <w:t xml:space="preserve">, 1 in the genus </w:t>
            </w:r>
            <w:proofErr w:type="spellStart"/>
            <w:r w:rsidRPr="00757CAC">
              <w:rPr>
                <w:rFonts w:ascii="Aptos" w:hAnsi="Aptos" w:cs="Arial"/>
                <w:i/>
                <w:iCs/>
                <w:sz w:val="20"/>
                <w:szCs w:val="20"/>
              </w:rPr>
              <w:t>Stangrhavirus</w:t>
            </w:r>
            <w:proofErr w:type="spellEnd"/>
            <w:r>
              <w:rPr>
                <w:rFonts w:ascii="Aptos" w:hAnsi="Aptos" w:cs="Arial"/>
                <w:sz w:val="20"/>
                <w:szCs w:val="20"/>
              </w:rPr>
              <w:t xml:space="preserve"> for a virus detected in mosquitoes, 1 in the genus </w:t>
            </w:r>
            <w:proofErr w:type="spellStart"/>
            <w:r w:rsidRPr="00757CAC">
              <w:rPr>
                <w:rFonts w:ascii="Aptos" w:hAnsi="Aptos" w:cs="Arial"/>
                <w:i/>
                <w:iCs/>
                <w:sz w:val="20"/>
                <w:szCs w:val="20"/>
              </w:rPr>
              <w:t>Primrhavirus</w:t>
            </w:r>
            <w:proofErr w:type="spellEnd"/>
            <w:r>
              <w:rPr>
                <w:rFonts w:ascii="Aptos" w:hAnsi="Aptos" w:cs="Arial"/>
                <w:sz w:val="20"/>
                <w:szCs w:val="20"/>
              </w:rPr>
              <w:t xml:space="preserve"> for a virus detected in mosquitoes, and 2 in the genus </w:t>
            </w:r>
            <w:proofErr w:type="spellStart"/>
            <w:r w:rsidRPr="00757CAC">
              <w:rPr>
                <w:rFonts w:ascii="Aptos" w:hAnsi="Aptos" w:cs="Arial"/>
                <w:i/>
                <w:iCs/>
                <w:sz w:val="20"/>
                <w:szCs w:val="20"/>
              </w:rPr>
              <w:t>Alphahymrhavirus</w:t>
            </w:r>
            <w:proofErr w:type="spellEnd"/>
            <w:r>
              <w:rPr>
                <w:rFonts w:ascii="Aptos" w:hAnsi="Aptos" w:cs="Arial"/>
                <w:sz w:val="20"/>
                <w:szCs w:val="20"/>
              </w:rPr>
              <w:t xml:space="preserve"> for </w:t>
            </w:r>
            <w:proofErr w:type="spellStart"/>
            <w:r>
              <w:rPr>
                <w:rFonts w:ascii="Aptos" w:hAnsi="Aptos" w:cs="Arial"/>
                <w:sz w:val="20"/>
                <w:szCs w:val="20"/>
              </w:rPr>
              <w:t>aviruses</w:t>
            </w:r>
            <w:proofErr w:type="spellEnd"/>
            <w:r>
              <w:rPr>
                <w:rFonts w:ascii="Aptos" w:hAnsi="Aptos" w:cs="Arial"/>
                <w:sz w:val="20"/>
                <w:szCs w:val="20"/>
              </w:rPr>
              <w:t xml:space="preserve"> detected in ants and wasps. </w:t>
            </w:r>
          </w:p>
          <w:p w14:paraId="070BE3D5" w14:textId="77777777" w:rsidR="00F85312" w:rsidRPr="00BE4F5A" w:rsidRDefault="00F85312" w:rsidP="00DD58AA">
            <w:pPr>
              <w:rPr>
                <w:rFonts w:ascii="Aptos" w:hAnsi="Aptos" w:cs="Arial"/>
                <w:sz w:val="20"/>
                <w:szCs w:val="20"/>
              </w:rPr>
            </w:pPr>
          </w:p>
          <w:p w14:paraId="6E300BD0" w14:textId="77777777" w:rsidR="00F85312" w:rsidRPr="00BE4F5A" w:rsidRDefault="00F85312"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4442158F" w14:textId="77777777" w:rsidR="00F85312" w:rsidRDefault="00F85312" w:rsidP="00DD58AA">
            <w:pPr>
              <w:rPr>
                <w:rFonts w:ascii="Aptos" w:hAnsi="Aptos" w:cs="Arial"/>
                <w:color w:val="0000FF"/>
                <w:sz w:val="20"/>
                <w:szCs w:val="20"/>
              </w:rPr>
            </w:pPr>
            <w:r>
              <w:rPr>
                <w:rFonts w:ascii="Aptos" w:hAnsi="Aptos" w:cs="Arial"/>
                <w:sz w:val="20"/>
                <w:szCs w:val="20"/>
              </w:rPr>
              <w:t xml:space="preserve">The viruses cluster phylogenetically with others in the existing genera in ML trees inferred using L protein sequences. All new species meet established demarcation criteria for the genera. </w:t>
            </w:r>
          </w:p>
        </w:tc>
      </w:tr>
    </w:tbl>
    <w:p w14:paraId="1BBFC5B6" w14:textId="77777777" w:rsidR="00F85312" w:rsidRDefault="00F85312" w:rsidP="00DD58AA">
      <w:pPr>
        <w:rPr>
          <w:rFonts w:ascii="Aptos" w:hAnsi="Aptos" w:cs="Arial"/>
          <w:color w:val="0000FF"/>
          <w:sz w:val="20"/>
          <w:szCs w:val="20"/>
        </w:rPr>
      </w:pPr>
    </w:p>
    <w:tbl>
      <w:tblPr>
        <w:tblStyle w:val="TableGrid"/>
        <w:tblpPr w:leftFromText="180" w:rightFromText="180" w:vertAnchor="text" w:horzAnchor="margin" w:tblpY="124"/>
        <w:tblW w:w="8926" w:type="dxa"/>
        <w:tblLook w:val="04A0" w:firstRow="1" w:lastRow="0" w:firstColumn="1" w:lastColumn="0" w:noHBand="0" w:noVBand="1"/>
      </w:tblPr>
      <w:tblGrid>
        <w:gridCol w:w="9016"/>
      </w:tblGrid>
      <w:tr w:rsidR="00F85312" w:rsidRPr="00BE4F5A" w14:paraId="0067B20F" w14:textId="77777777" w:rsidTr="00046D4D">
        <w:tc>
          <w:tcPr>
            <w:tcW w:w="8926" w:type="dxa"/>
            <w:shd w:val="clear" w:color="auto" w:fill="F2F2F2" w:themeFill="background1" w:themeFillShade="F2"/>
          </w:tcPr>
          <w:p w14:paraId="2710880C" w14:textId="77777777" w:rsidR="00F85312" w:rsidRDefault="00F85312" w:rsidP="00C867BA">
            <w:pPr>
              <w:pStyle w:val="BodyTextIndent"/>
              <w:ind w:left="0" w:hanging="15"/>
              <w:rPr>
                <w:rFonts w:ascii="Aptos" w:hAnsi="Aptos" w:cs="Arial"/>
                <w:b/>
                <w:color w:val="000000"/>
                <w:sz w:val="20"/>
              </w:rPr>
            </w:pPr>
            <w:r>
              <w:rPr>
                <w:rFonts w:ascii="Aptos" w:hAnsi="Aptos" w:cs="Arial"/>
                <w:b/>
                <w:color w:val="000000"/>
                <w:sz w:val="20"/>
              </w:rPr>
              <w:t xml:space="preserve">Text of Taxonomy proposal:  </w:t>
            </w:r>
          </w:p>
          <w:p w14:paraId="403FFF4A" w14:textId="77777777" w:rsidR="00F85312" w:rsidRDefault="00F85312" w:rsidP="00D93C1B">
            <w:pPr>
              <w:pStyle w:val="BodyTextIndent"/>
              <w:ind w:left="0" w:firstLine="0"/>
              <w:rPr>
                <w:rFonts w:ascii="Aptos" w:hAnsi="Aptos" w:cs="Arial"/>
                <w:b/>
                <w:color w:val="000000"/>
                <w:sz w:val="20"/>
              </w:rPr>
            </w:pPr>
          </w:p>
          <w:p w14:paraId="723185EF" w14:textId="77777777" w:rsidR="00F85312" w:rsidRPr="0005407E" w:rsidRDefault="00F85312" w:rsidP="00C867BA">
            <w:pPr>
              <w:pStyle w:val="BodyTextIndent"/>
              <w:numPr>
                <w:ilvl w:val="0"/>
                <w:numId w:val="5"/>
              </w:numPr>
              <w:ind w:left="0" w:firstLine="0"/>
              <w:rPr>
                <w:rFonts w:ascii="Aptos" w:hAnsi="Aptos" w:cs="Arial"/>
                <w:b/>
                <w:color w:val="000000"/>
                <w:sz w:val="20"/>
              </w:rPr>
            </w:pPr>
            <w:r>
              <w:rPr>
                <w:rFonts w:ascii="Aptos" w:hAnsi="Aptos" w:cs="Arial"/>
                <w:b/>
                <w:color w:val="000000"/>
                <w:sz w:val="20"/>
              </w:rPr>
              <w:t xml:space="preserve">Create 1 new species in the genus </w:t>
            </w:r>
            <w:proofErr w:type="spellStart"/>
            <w:r>
              <w:rPr>
                <w:rFonts w:ascii="Aptos" w:hAnsi="Aptos" w:cs="Arial"/>
                <w:b/>
                <w:i/>
                <w:iCs/>
                <w:color w:val="000000"/>
                <w:sz w:val="20"/>
              </w:rPr>
              <w:t>Stangrhavirus</w:t>
            </w:r>
            <w:proofErr w:type="spellEnd"/>
          </w:p>
          <w:p w14:paraId="70EC09AC" w14:textId="77777777" w:rsidR="00F85312" w:rsidRDefault="00F85312" w:rsidP="0005407E">
            <w:pPr>
              <w:pStyle w:val="BodyTextIndent"/>
              <w:rPr>
                <w:rFonts w:ascii="Aptos" w:hAnsi="Aptos" w:cs="Arial"/>
                <w:b/>
                <w:color w:val="000000"/>
                <w:sz w:val="20"/>
              </w:rPr>
            </w:pPr>
          </w:p>
          <w:p w14:paraId="2A3C0266" w14:textId="77777777" w:rsidR="00F85312" w:rsidRPr="00EC3C5B" w:rsidRDefault="00F85312" w:rsidP="00EC3C5B">
            <w:pPr>
              <w:pStyle w:val="BodyTextIndent"/>
              <w:ind w:left="0" w:firstLine="0"/>
              <w:rPr>
                <w:rFonts w:ascii="Aptos" w:hAnsi="Aptos" w:cs="Arial"/>
                <w:bCs/>
                <w:color w:val="000000"/>
                <w:sz w:val="20"/>
              </w:rPr>
            </w:pPr>
            <w:r w:rsidRPr="00EC3C5B">
              <w:rPr>
                <w:rFonts w:ascii="Aptos" w:hAnsi="Aptos" w:cs="Arial"/>
                <w:bCs/>
                <w:color w:val="000000"/>
                <w:sz w:val="20"/>
              </w:rPr>
              <w:t xml:space="preserve">The genus </w:t>
            </w:r>
            <w:proofErr w:type="spellStart"/>
            <w:r w:rsidRPr="00EC3C5B">
              <w:rPr>
                <w:rFonts w:ascii="Aptos" w:hAnsi="Aptos" w:cs="Arial"/>
                <w:bCs/>
                <w:i/>
                <w:iCs/>
                <w:color w:val="000000"/>
                <w:sz w:val="20"/>
              </w:rPr>
              <w:t>Stangrhavirus</w:t>
            </w:r>
            <w:proofErr w:type="spellEnd"/>
            <w:r w:rsidRPr="00EC3C5B">
              <w:rPr>
                <w:rFonts w:ascii="Aptos" w:hAnsi="Aptos" w:cs="Arial"/>
                <w:bCs/>
                <w:color w:val="000000"/>
                <w:sz w:val="20"/>
              </w:rPr>
              <w:t xml:space="preserve"> comprises </w:t>
            </w:r>
            <w:r>
              <w:rPr>
                <w:rFonts w:ascii="Aptos" w:hAnsi="Aptos" w:cs="Arial"/>
                <w:bCs/>
                <w:color w:val="000000"/>
                <w:sz w:val="20"/>
              </w:rPr>
              <w:t xml:space="preserve">four species for members detected by metagenomic sequencing in </w:t>
            </w:r>
            <w:r w:rsidRPr="00982799">
              <w:rPr>
                <w:rFonts w:ascii="Aptos" w:hAnsi="Aptos" w:cs="Arial"/>
                <w:bCs/>
                <w:color w:val="000000"/>
                <w:sz w:val="20"/>
              </w:rPr>
              <w:t>mosquitoes (Culicidae) of various species.</w:t>
            </w:r>
            <w:r>
              <w:rPr>
                <w:rFonts w:ascii="Aptos" w:hAnsi="Aptos" w:cs="Arial"/>
                <w:bCs/>
                <w:color w:val="000000"/>
                <w:sz w:val="20"/>
              </w:rPr>
              <w:t xml:space="preserve"> </w:t>
            </w:r>
            <w:proofErr w:type="spellStart"/>
            <w:r>
              <w:rPr>
                <w:rFonts w:ascii="Aptos" w:hAnsi="Aptos" w:cs="Arial"/>
                <w:bCs/>
                <w:color w:val="000000"/>
                <w:sz w:val="20"/>
              </w:rPr>
              <w:t>Stang</w:t>
            </w:r>
            <w:proofErr w:type="spellEnd"/>
            <w:r>
              <w:rPr>
                <w:rFonts w:ascii="Aptos" w:hAnsi="Aptos" w:cs="Arial"/>
                <w:bCs/>
                <w:color w:val="000000"/>
                <w:sz w:val="20"/>
              </w:rPr>
              <w:t xml:space="preserve"> virus (STNGV; species </w:t>
            </w:r>
            <w:proofErr w:type="spellStart"/>
            <w:r w:rsidRPr="00EC3C5B">
              <w:rPr>
                <w:rFonts w:ascii="Aptos" w:hAnsi="Aptos" w:cs="Arial"/>
                <w:bCs/>
                <w:i/>
                <w:iCs/>
                <w:color w:val="000000"/>
                <w:sz w:val="20"/>
              </w:rPr>
              <w:t>Stangrhavirus</w:t>
            </w:r>
            <w:proofErr w:type="spellEnd"/>
            <w:r w:rsidRPr="00EC3C5B">
              <w:rPr>
                <w:rFonts w:ascii="Aptos" w:hAnsi="Aptos" w:cs="Arial"/>
                <w:bCs/>
                <w:i/>
                <w:iCs/>
                <w:color w:val="000000"/>
                <w:sz w:val="20"/>
              </w:rPr>
              <w:t xml:space="preserve"> </w:t>
            </w:r>
            <w:proofErr w:type="spellStart"/>
            <w:r w:rsidRPr="00EC3C5B">
              <w:rPr>
                <w:rFonts w:ascii="Aptos" w:hAnsi="Aptos" w:cs="Arial"/>
                <w:bCs/>
                <w:i/>
                <w:iCs/>
                <w:color w:val="000000"/>
                <w:sz w:val="20"/>
              </w:rPr>
              <w:t>stang</w:t>
            </w:r>
            <w:proofErr w:type="spellEnd"/>
            <w:r w:rsidRPr="00D93C1B">
              <w:rPr>
                <w:rFonts w:ascii="Aptos" w:hAnsi="Aptos" w:cs="Arial"/>
                <w:bCs/>
                <w:color w:val="000000"/>
                <w:sz w:val="20"/>
              </w:rPr>
              <w:t xml:space="preserve">) </w:t>
            </w:r>
            <w:r>
              <w:rPr>
                <w:rFonts w:ascii="Aptos" w:hAnsi="Aptos" w:cs="Arial"/>
                <w:bCs/>
                <w:color w:val="000000"/>
                <w:sz w:val="20"/>
              </w:rPr>
              <w:t xml:space="preserve">was detected in </w:t>
            </w:r>
            <w:r w:rsidRPr="00D93C1B">
              <w:rPr>
                <w:rFonts w:ascii="Aptos" w:hAnsi="Aptos" w:cs="Arial"/>
                <w:bCs/>
                <w:i/>
                <w:iCs/>
                <w:color w:val="000000"/>
                <w:sz w:val="20"/>
              </w:rPr>
              <w:t xml:space="preserve">Culex </w:t>
            </w:r>
            <w:proofErr w:type="spellStart"/>
            <w:r w:rsidRPr="00D93C1B">
              <w:rPr>
                <w:rFonts w:ascii="Aptos" w:hAnsi="Aptos" w:cs="Arial"/>
                <w:bCs/>
                <w:i/>
                <w:iCs/>
                <w:color w:val="000000"/>
                <w:sz w:val="20"/>
              </w:rPr>
              <w:t>erythrothorax</w:t>
            </w:r>
            <w:proofErr w:type="spellEnd"/>
            <w:r w:rsidRPr="00D93C1B">
              <w:rPr>
                <w:rFonts w:ascii="Aptos" w:hAnsi="Aptos" w:cs="Arial"/>
                <w:bCs/>
                <w:color w:val="000000"/>
                <w:sz w:val="20"/>
              </w:rPr>
              <w:t xml:space="preserve"> mosquitoes collected in the Placer Valley, California, in 2017</w:t>
            </w:r>
            <w:r>
              <w:rPr>
                <w:rFonts w:ascii="Aptos" w:hAnsi="Aptos" w:cs="Arial"/>
                <w:bCs/>
                <w:color w:val="000000"/>
                <w:sz w:val="20"/>
              </w:rPr>
              <w:t xml:space="preserve"> </w:t>
            </w:r>
            <w:r>
              <w:rPr>
                <w:rFonts w:ascii="Aptos" w:hAnsi="Aptos" w:cs="Arial"/>
                <w:bCs/>
                <w:noProof/>
                <w:color w:val="000000"/>
                <w:sz w:val="20"/>
              </w:rPr>
              <w:t>[1]</w:t>
            </w:r>
            <w:r>
              <w:rPr>
                <w:rFonts w:ascii="Aptos" w:hAnsi="Aptos" w:cs="Arial"/>
                <w:bCs/>
                <w:color w:val="000000"/>
                <w:sz w:val="20"/>
              </w:rPr>
              <w:t xml:space="preserve">. </w:t>
            </w:r>
            <w:r>
              <w:t xml:space="preserve"> </w:t>
            </w:r>
            <w:proofErr w:type="spellStart"/>
            <w:r w:rsidRPr="00D93C1B">
              <w:rPr>
                <w:rFonts w:ascii="Aptos" w:hAnsi="Aptos" w:cs="Arial"/>
                <w:bCs/>
                <w:color w:val="000000"/>
                <w:sz w:val="20"/>
              </w:rPr>
              <w:t>Elisy</w:t>
            </w:r>
            <w:proofErr w:type="spellEnd"/>
            <w:r w:rsidRPr="00D93C1B">
              <w:rPr>
                <w:rFonts w:ascii="Aptos" w:hAnsi="Aptos" w:cs="Arial"/>
                <w:bCs/>
                <w:color w:val="000000"/>
                <w:sz w:val="20"/>
              </w:rPr>
              <w:t xml:space="preserve"> virus (ELSYV; </w:t>
            </w:r>
            <w:r>
              <w:rPr>
                <w:rFonts w:ascii="Aptos" w:hAnsi="Aptos" w:cs="Arial"/>
                <w:bCs/>
                <w:color w:val="000000"/>
                <w:sz w:val="20"/>
              </w:rPr>
              <w:t xml:space="preserve">species </w:t>
            </w:r>
            <w:proofErr w:type="spellStart"/>
            <w:r w:rsidRPr="00D93C1B">
              <w:rPr>
                <w:rFonts w:ascii="Aptos" w:hAnsi="Aptos" w:cs="Arial"/>
                <w:bCs/>
                <w:i/>
                <w:iCs/>
                <w:color w:val="000000"/>
                <w:sz w:val="20"/>
              </w:rPr>
              <w:t>Stangrhavirus</w:t>
            </w:r>
            <w:proofErr w:type="spellEnd"/>
            <w:r w:rsidRPr="00D93C1B">
              <w:rPr>
                <w:rFonts w:ascii="Aptos" w:hAnsi="Aptos" w:cs="Arial"/>
                <w:bCs/>
                <w:i/>
                <w:iCs/>
                <w:color w:val="000000"/>
                <w:sz w:val="20"/>
              </w:rPr>
              <w:t xml:space="preserve"> </w:t>
            </w:r>
            <w:proofErr w:type="spellStart"/>
            <w:r w:rsidRPr="00D93C1B">
              <w:rPr>
                <w:rFonts w:ascii="Aptos" w:hAnsi="Aptos" w:cs="Arial"/>
                <w:bCs/>
                <w:i/>
                <w:iCs/>
                <w:color w:val="000000"/>
                <w:sz w:val="20"/>
              </w:rPr>
              <w:t>elisy</w:t>
            </w:r>
            <w:proofErr w:type="spellEnd"/>
            <w:r w:rsidRPr="00D93C1B">
              <w:rPr>
                <w:rFonts w:ascii="Aptos" w:hAnsi="Aptos" w:cs="Arial"/>
                <w:bCs/>
                <w:color w:val="000000"/>
                <w:sz w:val="20"/>
              </w:rPr>
              <w:t xml:space="preserve">) was detected </w:t>
            </w:r>
            <w:r>
              <w:rPr>
                <w:rFonts w:ascii="Aptos" w:hAnsi="Aptos" w:cs="Arial"/>
                <w:bCs/>
                <w:color w:val="000000"/>
                <w:sz w:val="20"/>
              </w:rPr>
              <w:t xml:space="preserve">in </w:t>
            </w:r>
            <w:r w:rsidRPr="00D93C1B">
              <w:rPr>
                <w:rFonts w:ascii="Aptos" w:hAnsi="Aptos" w:cs="Arial"/>
                <w:bCs/>
                <w:i/>
                <w:iCs/>
                <w:color w:val="000000"/>
                <w:sz w:val="20"/>
              </w:rPr>
              <w:t xml:space="preserve">Culex </w:t>
            </w:r>
            <w:proofErr w:type="spellStart"/>
            <w:r w:rsidRPr="00D93C1B">
              <w:rPr>
                <w:rFonts w:ascii="Aptos" w:hAnsi="Aptos" w:cs="Arial"/>
                <w:bCs/>
                <w:i/>
                <w:iCs/>
                <w:color w:val="000000"/>
                <w:sz w:val="20"/>
              </w:rPr>
              <w:t>tarsalis</w:t>
            </w:r>
            <w:proofErr w:type="spellEnd"/>
            <w:r w:rsidRPr="00D93C1B">
              <w:rPr>
                <w:rFonts w:ascii="Aptos" w:hAnsi="Aptos" w:cs="Arial"/>
                <w:bCs/>
                <w:color w:val="000000"/>
                <w:sz w:val="20"/>
              </w:rPr>
              <w:t xml:space="preserve"> mosquitoes collected in Alameda County, California, USA, in 2017</w:t>
            </w:r>
            <w:r>
              <w:rPr>
                <w:rFonts w:ascii="Aptos" w:hAnsi="Aptos" w:cs="Arial"/>
                <w:bCs/>
                <w:color w:val="000000"/>
                <w:sz w:val="20"/>
              </w:rPr>
              <w:t xml:space="preserve"> </w:t>
            </w:r>
            <w:r>
              <w:rPr>
                <w:rFonts w:ascii="Aptos" w:hAnsi="Aptos" w:cs="Arial"/>
                <w:bCs/>
                <w:noProof/>
                <w:color w:val="000000"/>
                <w:sz w:val="20"/>
              </w:rPr>
              <w:t>[1]</w:t>
            </w:r>
            <w:r>
              <w:rPr>
                <w:rFonts w:ascii="Aptos" w:hAnsi="Aptos" w:cs="Arial"/>
                <w:bCs/>
                <w:color w:val="000000"/>
                <w:sz w:val="20"/>
              </w:rPr>
              <w:t xml:space="preserve">. </w:t>
            </w:r>
            <w:r>
              <w:t xml:space="preserve"> </w:t>
            </w:r>
            <w:r w:rsidRPr="00D93C1B">
              <w:rPr>
                <w:rFonts w:ascii="Aptos" w:hAnsi="Aptos" w:cs="Arial"/>
                <w:bCs/>
                <w:color w:val="000000"/>
                <w:sz w:val="20"/>
              </w:rPr>
              <w:t>Wuhan mosquito virus 9 (WhMV9; s</w:t>
            </w:r>
            <w:r>
              <w:rPr>
                <w:rFonts w:ascii="Aptos" w:hAnsi="Aptos" w:cs="Arial"/>
                <w:bCs/>
                <w:color w:val="000000"/>
                <w:sz w:val="20"/>
              </w:rPr>
              <w:t xml:space="preserve">pecies </w:t>
            </w:r>
            <w:proofErr w:type="spellStart"/>
            <w:r w:rsidRPr="00D93C1B">
              <w:rPr>
                <w:rFonts w:ascii="Aptos" w:hAnsi="Aptos" w:cs="Arial"/>
                <w:bCs/>
                <w:i/>
                <w:iCs/>
                <w:color w:val="000000"/>
                <w:sz w:val="20"/>
              </w:rPr>
              <w:t>Stangrhavirus</w:t>
            </w:r>
            <w:proofErr w:type="spellEnd"/>
            <w:r w:rsidRPr="00D93C1B">
              <w:rPr>
                <w:rFonts w:ascii="Aptos" w:hAnsi="Aptos" w:cs="Arial"/>
                <w:bCs/>
                <w:i/>
                <w:iCs/>
                <w:color w:val="000000"/>
                <w:sz w:val="20"/>
              </w:rPr>
              <w:t xml:space="preserve"> </w:t>
            </w:r>
            <w:proofErr w:type="spellStart"/>
            <w:r w:rsidRPr="00D93C1B">
              <w:rPr>
                <w:rFonts w:ascii="Aptos" w:hAnsi="Aptos" w:cs="Arial"/>
                <w:bCs/>
                <w:i/>
                <w:iCs/>
                <w:color w:val="000000"/>
                <w:sz w:val="20"/>
              </w:rPr>
              <w:t>wuhan</w:t>
            </w:r>
            <w:proofErr w:type="spellEnd"/>
            <w:r>
              <w:rPr>
                <w:rFonts w:ascii="Aptos" w:hAnsi="Aptos" w:cs="Arial"/>
                <w:bCs/>
                <w:color w:val="000000"/>
                <w:sz w:val="20"/>
              </w:rPr>
              <w:t>)</w:t>
            </w:r>
            <w:r w:rsidRPr="00D93C1B">
              <w:rPr>
                <w:rFonts w:ascii="Aptos" w:hAnsi="Aptos" w:cs="Arial"/>
                <w:bCs/>
                <w:color w:val="000000"/>
                <w:sz w:val="20"/>
              </w:rPr>
              <w:t xml:space="preserve"> was detected </w:t>
            </w:r>
            <w:r>
              <w:rPr>
                <w:rFonts w:ascii="Aptos" w:hAnsi="Aptos" w:cs="Arial"/>
                <w:bCs/>
                <w:color w:val="000000"/>
                <w:sz w:val="20"/>
              </w:rPr>
              <w:t>in</w:t>
            </w:r>
            <w:r w:rsidRPr="00D93C1B">
              <w:rPr>
                <w:rFonts w:ascii="Aptos" w:hAnsi="Aptos" w:cs="Arial"/>
                <w:bCs/>
                <w:color w:val="000000"/>
                <w:sz w:val="20"/>
              </w:rPr>
              <w:t xml:space="preserve"> </w:t>
            </w:r>
            <w:r w:rsidRPr="00D93C1B">
              <w:rPr>
                <w:rFonts w:ascii="Aptos" w:hAnsi="Aptos" w:cs="Arial"/>
                <w:bCs/>
                <w:i/>
                <w:iCs/>
                <w:color w:val="000000"/>
                <w:sz w:val="20"/>
              </w:rPr>
              <w:t xml:space="preserve">Culex </w:t>
            </w:r>
            <w:proofErr w:type="spellStart"/>
            <w:r w:rsidRPr="00D93C1B">
              <w:rPr>
                <w:rFonts w:ascii="Aptos" w:hAnsi="Aptos" w:cs="Arial"/>
                <w:bCs/>
                <w:i/>
                <w:iCs/>
                <w:color w:val="000000"/>
                <w:sz w:val="20"/>
              </w:rPr>
              <w:t>tritaeniorhynchus</w:t>
            </w:r>
            <w:proofErr w:type="spellEnd"/>
            <w:r w:rsidRPr="00D93C1B">
              <w:rPr>
                <w:rFonts w:ascii="Aptos" w:hAnsi="Aptos" w:cs="Arial"/>
                <w:bCs/>
                <w:color w:val="000000"/>
                <w:sz w:val="20"/>
              </w:rPr>
              <w:t xml:space="preserve"> mosquitoes collected in Yunnan, China, in 2018</w:t>
            </w:r>
            <w:r>
              <w:rPr>
                <w:rFonts w:ascii="Aptos" w:hAnsi="Aptos" w:cs="Arial"/>
                <w:bCs/>
                <w:color w:val="000000"/>
                <w:sz w:val="20"/>
              </w:rPr>
              <w:t xml:space="preserve"> </w:t>
            </w:r>
            <w:r>
              <w:rPr>
                <w:rFonts w:ascii="Aptos" w:hAnsi="Aptos" w:cs="Arial"/>
                <w:bCs/>
                <w:noProof/>
                <w:color w:val="000000"/>
                <w:sz w:val="20"/>
              </w:rPr>
              <w:t>[2]</w:t>
            </w:r>
            <w:r>
              <w:rPr>
                <w:rFonts w:ascii="Aptos" w:hAnsi="Aptos" w:cs="Arial"/>
                <w:bCs/>
                <w:color w:val="000000"/>
                <w:sz w:val="20"/>
              </w:rPr>
              <w:t>.</w:t>
            </w:r>
            <w:r>
              <w:t xml:space="preserve"> </w:t>
            </w:r>
            <w:r w:rsidRPr="00D93C1B">
              <w:rPr>
                <w:rFonts w:ascii="Aptos" w:hAnsi="Aptos" w:cs="Arial"/>
                <w:bCs/>
                <w:color w:val="000000"/>
                <w:sz w:val="20"/>
              </w:rPr>
              <w:t>Guadeloupe Culex rhabdovirus (GCRV; s</w:t>
            </w:r>
            <w:r>
              <w:rPr>
                <w:rFonts w:ascii="Aptos" w:hAnsi="Aptos" w:cs="Arial"/>
                <w:bCs/>
                <w:color w:val="000000"/>
                <w:sz w:val="20"/>
              </w:rPr>
              <w:t xml:space="preserve">pecies </w:t>
            </w:r>
            <w:proofErr w:type="spellStart"/>
            <w:r w:rsidRPr="00D93C1B">
              <w:rPr>
                <w:rFonts w:ascii="Aptos" w:hAnsi="Aptos" w:cs="Arial"/>
                <w:bCs/>
                <w:i/>
                <w:iCs/>
                <w:color w:val="000000"/>
                <w:sz w:val="20"/>
              </w:rPr>
              <w:t>Stangrhavirus</w:t>
            </w:r>
            <w:proofErr w:type="spellEnd"/>
            <w:r w:rsidRPr="00D93C1B">
              <w:rPr>
                <w:rFonts w:ascii="Aptos" w:hAnsi="Aptos" w:cs="Arial"/>
                <w:bCs/>
                <w:i/>
                <w:iCs/>
                <w:color w:val="000000"/>
                <w:sz w:val="20"/>
              </w:rPr>
              <w:t xml:space="preserve"> </w:t>
            </w:r>
            <w:proofErr w:type="spellStart"/>
            <w:r w:rsidRPr="00D93C1B">
              <w:rPr>
                <w:rFonts w:ascii="Aptos" w:hAnsi="Aptos" w:cs="Arial"/>
                <w:bCs/>
                <w:i/>
                <w:iCs/>
                <w:color w:val="000000"/>
                <w:sz w:val="20"/>
              </w:rPr>
              <w:t>guadeloupe</w:t>
            </w:r>
            <w:proofErr w:type="spellEnd"/>
            <w:r w:rsidRPr="00D93C1B">
              <w:rPr>
                <w:rFonts w:ascii="Aptos" w:hAnsi="Aptos" w:cs="Arial"/>
                <w:bCs/>
                <w:color w:val="000000"/>
                <w:sz w:val="20"/>
              </w:rPr>
              <w:t xml:space="preserve">) </w:t>
            </w:r>
            <w:r>
              <w:rPr>
                <w:rFonts w:ascii="Aptos" w:hAnsi="Aptos" w:cs="Arial"/>
                <w:bCs/>
                <w:color w:val="000000"/>
                <w:sz w:val="20"/>
              </w:rPr>
              <w:t>has been detected in</w:t>
            </w:r>
            <w:r w:rsidRPr="00D93C1B">
              <w:rPr>
                <w:rFonts w:ascii="Aptos" w:hAnsi="Aptos" w:cs="Arial"/>
                <w:bCs/>
                <w:color w:val="000000"/>
                <w:sz w:val="20"/>
              </w:rPr>
              <w:t xml:space="preserve"> </w:t>
            </w:r>
            <w:r>
              <w:rPr>
                <w:rFonts w:ascii="Aptos" w:hAnsi="Aptos" w:cs="Arial"/>
                <w:bCs/>
                <w:color w:val="000000"/>
                <w:sz w:val="20"/>
              </w:rPr>
              <w:t>mosquitoes of several</w:t>
            </w:r>
            <w:r w:rsidRPr="00D93C1B">
              <w:rPr>
                <w:rFonts w:ascii="Aptos" w:hAnsi="Aptos" w:cs="Arial"/>
                <w:bCs/>
                <w:color w:val="000000"/>
                <w:sz w:val="20"/>
              </w:rPr>
              <w:t xml:space="preserve"> </w:t>
            </w:r>
            <w:r>
              <w:rPr>
                <w:rFonts w:ascii="Aptos" w:hAnsi="Aptos" w:cs="Arial"/>
                <w:bCs/>
                <w:color w:val="000000"/>
                <w:sz w:val="20"/>
              </w:rPr>
              <w:t>species</w:t>
            </w:r>
            <w:r w:rsidRPr="00D93C1B">
              <w:rPr>
                <w:rFonts w:ascii="Aptos" w:hAnsi="Aptos" w:cs="Arial"/>
                <w:bCs/>
                <w:color w:val="000000"/>
                <w:sz w:val="20"/>
              </w:rPr>
              <w:t xml:space="preserve"> (</w:t>
            </w:r>
            <w:r w:rsidRPr="00D93C1B">
              <w:rPr>
                <w:rFonts w:ascii="Aptos" w:hAnsi="Aptos" w:cs="Arial"/>
                <w:bCs/>
                <w:i/>
                <w:iCs/>
                <w:color w:val="000000"/>
                <w:sz w:val="20"/>
              </w:rPr>
              <w:t xml:space="preserve">Culex </w:t>
            </w:r>
            <w:proofErr w:type="spellStart"/>
            <w:r w:rsidRPr="00D93C1B">
              <w:rPr>
                <w:rFonts w:ascii="Aptos" w:hAnsi="Aptos" w:cs="Arial"/>
                <w:bCs/>
                <w:i/>
                <w:iCs/>
                <w:color w:val="000000"/>
                <w:sz w:val="20"/>
              </w:rPr>
              <w:t>quinquefasciatus</w:t>
            </w:r>
            <w:proofErr w:type="spellEnd"/>
            <w:r>
              <w:rPr>
                <w:rFonts w:ascii="Aptos" w:hAnsi="Aptos" w:cs="Arial"/>
                <w:bCs/>
                <w:color w:val="000000"/>
                <w:sz w:val="20"/>
              </w:rPr>
              <w:t xml:space="preserve">, </w:t>
            </w:r>
            <w:proofErr w:type="spellStart"/>
            <w:r w:rsidRPr="00D93C1B">
              <w:rPr>
                <w:rFonts w:ascii="Aptos" w:hAnsi="Aptos" w:cs="Arial"/>
                <w:bCs/>
                <w:i/>
                <w:iCs/>
                <w:color w:val="000000"/>
                <w:sz w:val="20"/>
              </w:rPr>
              <w:t>Deinocerites</w:t>
            </w:r>
            <w:proofErr w:type="spellEnd"/>
            <w:r w:rsidRPr="00D93C1B">
              <w:rPr>
                <w:rFonts w:ascii="Aptos" w:hAnsi="Aptos" w:cs="Arial"/>
                <w:bCs/>
                <w:color w:val="000000"/>
                <w:sz w:val="20"/>
              </w:rPr>
              <w:t xml:space="preserve"> sp</w:t>
            </w:r>
            <w:r>
              <w:rPr>
                <w:rFonts w:ascii="Aptos" w:hAnsi="Aptos" w:cs="Arial"/>
                <w:bCs/>
                <w:color w:val="000000"/>
                <w:sz w:val="20"/>
              </w:rPr>
              <w:t>.,</w:t>
            </w:r>
            <w:r>
              <w:t xml:space="preserve"> </w:t>
            </w:r>
            <w:r w:rsidRPr="00D93C1B">
              <w:rPr>
                <w:rFonts w:ascii="Aptos" w:hAnsi="Aptos" w:cs="Arial"/>
                <w:bCs/>
                <w:i/>
                <w:iCs/>
                <w:color w:val="000000"/>
                <w:sz w:val="20"/>
              </w:rPr>
              <w:t>Aedes aegypti</w:t>
            </w:r>
            <w:r w:rsidRPr="00D93C1B">
              <w:rPr>
                <w:rFonts w:ascii="Aptos" w:hAnsi="Aptos" w:cs="Arial"/>
                <w:bCs/>
                <w:color w:val="000000"/>
                <w:sz w:val="20"/>
              </w:rPr>
              <w:t xml:space="preserve">) collected in Guadeloupe, </w:t>
            </w:r>
            <w:r>
              <w:rPr>
                <w:rFonts w:ascii="Aptos" w:hAnsi="Aptos" w:cs="Arial"/>
                <w:bCs/>
                <w:color w:val="000000"/>
                <w:sz w:val="20"/>
              </w:rPr>
              <w:t xml:space="preserve">Grenada and Brazil, </w:t>
            </w:r>
            <w:r w:rsidRPr="00D93C1B">
              <w:rPr>
                <w:rFonts w:ascii="Aptos" w:hAnsi="Aptos" w:cs="Arial"/>
                <w:bCs/>
                <w:color w:val="000000"/>
                <w:sz w:val="20"/>
              </w:rPr>
              <w:t xml:space="preserve">in </w:t>
            </w:r>
            <w:r>
              <w:rPr>
                <w:rFonts w:ascii="Aptos" w:hAnsi="Aptos" w:cs="Arial"/>
                <w:bCs/>
                <w:color w:val="000000"/>
                <w:sz w:val="20"/>
              </w:rPr>
              <w:t xml:space="preserve">2015 and </w:t>
            </w:r>
            <w:r w:rsidRPr="00D93C1B">
              <w:rPr>
                <w:rFonts w:ascii="Aptos" w:hAnsi="Aptos" w:cs="Arial"/>
                <w:bCs/>
                <w:color w:val="000000"/>
                <w:sz w:val="20"/>
              </w:rPr>
              <w:t>2017</w:t>
            </w:r>
            <w:r>
              <w:rPr>
                <w:rFonts w:ascii="Aptos" w:hAnsi="Aptos" w:cs="Arial"/>
                <w:bCs/>
                <w:color w:val="000000"/>
                <w:sz w:val="20"/>
              </w:rPr>
              <w:t xml:space="preserve"> </w:t>
            </w:r>
            <w:r>
              <w:rPr>
                <w:rFonts w:ascii="Aptos" w:hAnsi="Aptos" w:cs="Arial"/>
                <w:bCs/>
                <w:noProof/>
                <w:color w:val="000000"/>
                <w:sz w:val="20"/>
              </w:rPr>
              <w:t>[3-5]</w:t>
            </w:r>
            <w:r>
              <w:rPr>
                <w:rFonts w:ascii="Aptos" w:hAnsi="Aptos" w:cs="Arial"/>
                <w:bCs/>
                <w:color w:val="000000"/>
                <w:sz w:val="20"/>
              </w:rPr>
              <w:t>.</w:t>
            </w:r>
          </w:p>
          <w:p w14:paraId="5B34C0B8" w14:textId="77777777" w:rsidR="00F85312" w:rsidRDefault="00F85312" w:rsidP="0005407E">
            <w:pPr>
              <w:pStyle w:val="BodyTextIndent"/>
              <w:rPr>
                <w:rFonts w:ascii="Aptos" w:hAnsi="Aptos" w:cs="Arial"/>
                <w:b/>
                <w:color w:val="000000"/>
                <w:sz w:val="20"/>
              </w:rPr>
            </w:pPr>
          </w:p>
          <w:p w14:paraId="11D23F7E" w14:textId="77777777" w:rsidR="00F85312" w:rsidRDefault="00F85312" w:rsidP="002C67D3">
            <w:pPr>
              <w:pStyle w:val="BodyTextIndent"/>
              <w:ind w:left="0" w:firstLine="0"/>
              <w:rPr>
                <w:rFonts w:ascii="Aptos" w:hAnsi="Aptos" w:cs="Arial"/>
                <w:bCs/>
                <w:color w:val="000000"/>
                <w:sz w:val="20"/>
              </w:rPr>
            </w:pPr>
            <w:proofErr w:type="spellStart"/>
            <w:r w:rsidRPr="00A966A1">
              <w:rPr>
                <w:rFonts w:ascii="Aptos" w:hAnsi="Aptos" w:cs="Arial"/>
                <w:bCs/>
                <w:color w:val="000000"/>
                <w:sz w:val="20"/>
              </w:rPr>
              <w:t>Xiangyun</w:t>
            </w:r>
            <w:proofErr w:type="spellEnd"/>
            <w:r w:rsidRPr="00A966A1">
              <w:rPr>
                <w:rFonts w:ascii="Aptos" w:hAnsi="Aptos" w:cs="Arial"/>
                <w:bCs/>
                <w:color w:val="000000"/>
                <w:sz w:val="20"/>
              </w:rPr>
              <w:t xml:space="preserve"> mono-chu-like virus 11 (</w:t>
            </w:r>
            <w:r>
              <w:rPr>
                <w:rFonts w:ascii="Aptos" w:hAnsi="Aptos" w:cs="Arial"/>
                <w:bCs/>
                <w:color w:val="000000"/>
                <w:sz w:val="20"/>
              </w:rPr>
              <w:t>X</w:t>
            </w:r>
            <w:r w:rsidRPr="00A966A1">
              <w:rPr>
                <w:rFonts w:ascii="Aptos" w:hAnsi="Aptos" w:cs="Arial"/>
                <w:bCs/>
                <w:color w:val="000000"/>
                <w:sz w:val="20"/>
              </w:rPr>
              <w:t xml:space="preserve">yMCLV11; </w:t>
            </w:r>
            <w:r>
              <w:rPr>
                <w:rFonts w:ascii="Aptos" w:hAnsi="Aptos" w:cs="Arial"/>
                <w:bCs/>
                <w:color w:val="000000"/>
                <w:sz w:val="20"/>
              </w:rPr>
              <w:t xml:space="preserve">strain XY234924) was detected by metagenomic sequencing of </w:t>
            </w:r>
            <w:r w:rsidRPr="00A966A1">
              <w:rPr>
                <w:rFonts w:ascii="Aptos" w:hAnsi="Aptos" w:cs="Arial"/>
                <w:bCs/>
                <w:i/>
                <w:iCs/>
                <w:color w:val="000000"/>
                <w:sz w:val="20"/>
              </w:rPr>
              <w:t xml:space="preserve">Culex </w:t>
            </w:r>
            <w:proofErr w:type="spellStart"/>
            <w:r w:rsidRPr="00A966A1">
              <w:rPr>
                <w:rFonts w:ascii="Aptos" w:hAnsi="Aptos" w:cs="Arial"/>
                <w:bCs/>
                <w:i/>
                <w:iCs/>
                <w:color w:val="000000"/>
                <w:sz w:val="20"/>
              </w:rPr>
              <w:t>pipiens</w:t>
            </w:r>
            <w:proofErr w:type="spellEnd"/>
            <w:r>
              <w:rPr>
                <w:rFonts w:ascii="Aptos" w:hAnsi="Aptos" w:cs="Arial"/>
                <w:bCs/>
                <w:color w:val="000000"/>
                <w:sz w:val="20"/>
              </w:rPr>
              <w:t xml:space="preserve"> mosquitoes collected in Yunnan Province, China, in 2018.  We propose XyMCLV11 be assigned to the new species </w:t>
            </w:r>
            <w:proofErr w:type="spellStart"/>
            <w:r>
              <w:rPr>
                <w:rFonts w:ascii="Aptos" w:hAnsi="Aptos" w:cs="Arial"/>
                <w:bCs/>
                <w:i/>
                <w:iCs/>
                <w:color w:val="000000"/>
                <w:sz w:val="20"/>
              </w:rPr>
              <w:t>Stangrhavirus</w:t>
            </w:r>
            <w:proofErr w:type="spellEnd"/>
            <w:r w:rsidRPr="00142412">
              <w:rPr>
                <w:rFonts w:ascii="Aptos" w:hAnsi="Aptos" w:cs="Arial"/>
                <w:bCs/>
                <w:i/>
                <w:iCs/>
                <w:color w:val="000000"/>
                <w:sz w:val="20"/>
              </w:rPr>
              <w:t xml:space="preserve"> </w:t>
            </w:r>
            <w:proofErr w:type="spellStart"/>
            <w:r w:rsidRPr="00142412">
              <w:rPr>
                <w:rFonts w:ascii="Aptos" w:hAnsi="Aptos" w:cs="Arial"/>
                <w:bCs/>
                <w:i/>
                <w:iCs/>
                <w:color w:val="000000"/>
                <w:sz w:val="20"/>
              </w:rPr>
              <w:t>yunnan</w:t>
            </w:r>
            <w:proofErr w:type="spellEnd"/>
            <w:r>
              <w:rPr>
                <w:rFonts w:ascii="Aptos" w:hAnsi="Aptos" w:cs="Arial"/>
                <w:bCs/>
                <w:color w:val="000000"/>
                <w:sz w:val="20"/>
              </w:rPr>
              <w:t>.</w:t>
            </w:r>
          </w:p>
          <w:p w14:paraId="49DA86C9" w14:textId="77777777" w:rsidR="00F85312" w:rsidRPr="00A966A1" w:rsidRDefault="00F85312" w:rsidP="00A966A1">
            <w:pPr>
              <w:pStyle w:val="BodyTextIndent"/>
              <w:ind w:left="0" w:firstLine="0"/>
              <w:rPr>
                <w:rFonts w:ascii="Aptos" w:hAnsi="Aptos" w:cs="Arial"/>
                <w:bCs/>
                <w:color w:val="000000"/>
                <w:sz w:val="20"/>
              </w:rPr>
            </w:pPr>
          </w:p>
          <w:p w14:paraId="5F71A7D5" w14:textId="77777777" w:rsidR="00F85312" w:rsidRPr="00BE24E4" w:rsidRDefault="00F85312" w:rsidP="002C67D3">
            <w:pPr>
              <w:pStyle w:val="BodyTextIndent"/>
              <w:rPr>
                <w:rFonts w:ascii="Aptos" w:hAnsi="Aptos" w:cs="Arial"/>
                <w:bCs/>
                <w:color w:val="000000"/>
                <w:sz w:val="20"/>
                <w:u w:val="single"/>
              </w:rPr>
            </w:pPr>
            <w:r w:rsidRPr="00BE24E4">
              <w:rPr>
                <w:rFonts w:ascii="Aptos" w:hAnsi="Aptos" w:cs="Arial"/>
                <w:bCs/>
                <w:color w:val="000000"/>
                <w:sz w:val="20"/>
                <w:u w:val="single"/>
              </w:rPr>
              <w:t>Genome organization</w:t>
            </w:r>
          </w:p>
          <w:p w14:paraId="264075EA" w14:textId="77777777" w:rsidR="00F85312" w:rsidRDefault="00F85312" w:rsidP="002C67D3">
            <w:pPr>
              <w:pStyle w:val="BodyTextIndent"/>
              <w:ind w:left="0" w:firstLine="0"/>
              <w:rPr>
                <w:rFonts w:ascii="Aptos" w:hAnsi="Aptos" w:cs="Arial"/>
                <w:bCs/>
                <w:color w:val="000000"/>
                <w:sz w:val="20"/>
              </w:rPr>
            </w:pPr>
            <w:r>
              <w:rPr>
                <w:rFonts w:ascii="Aptos" w:hAnsi="Aptos" w:cs="Arial"/>
                <w:bCs/>
                <w:color w:val="000000"/>
                <w:sz w:val="20"/>
              </w:rPr>
              <w:t>The complete genome coding sequence of XyMCLV11 (</w:t>
            </w:r>
            <w:proofErr w:type="spellStart"/>
            <w:r>
              <w:rPr>
                <w:rFonts w:ascii="Aptos" w:hAnsi="Aptos" w:cs="Arial"/>
                <w:bCs/>
                <w:color w:val="000000"/>
                <w:sz w:val="20"/>
              </w:rPr>
              <w:t>Genbank</w:t>
            </w:r>
            <w:proofErr w:type="spellEnd"/>
            <w:r>
              <w:rPr>
                <w:rFonts w:ascii="Aptos" w:hAnsi="Aptos" w:cs="Arial"/>
                <w:bCs/>
                <w:color w:val="000000"/>
                <w:sz w:val="20"/>
              </w:rPr>
              <w:t xml:space="preserve"> OL700136; 14,251 </w:t>
            </w:r>
            <w:proofErr w:type="spellStart"/>
            <w:r>
              <w:rPr>
                <w:rFonts w:ascii="Aptos" w:hAnsi="Aptos" w:cs="Arial"/>
                <w:bCs/>
                <w:color w:val="000000"/>
                <w:sz w:val="20"/>
              </w:rPr>
              <w:t>nt</w:t>
            </w:r>
            <w:proofErr w:type="spellEnd"/>
            <w:r>
              <w:rPr>
                <w:rFonts w:ascii="Aptos" w:hAnsi="Aptos" w:cs="Arial"/>
                <w:bCs/>
                <w:color w:val="000000"/>
                <w:sz w:val="20"/>
              </w:rPr>
              <w:t xml:space="preserve">) has been reported, lacking </w:t>
            </w:r>
            <w:r w:rsidRPr="00BE24E4">
              <w:rPr>
                <w:rFonts w:ascii="Aptos" w:hAnsi="Aptos" w:cs="Arial"/>
                <w:bCs/>
                <w:color w:val="000000"/>
                <w:sz w:val="20"/>
              </w:rPr>
              <w:t>only extreme 3</w:t>
            </w:r>
            <w:r>
              <w:rPr>
                <w:rFonts w:ascii="Aptos" w:hAnsi="Aptos" w:cs="Arial"/>
                <w:bCs/>
                <w:color w:val="000000"/>
                <w:sz w:val="20"/>
              </w:rPr>
              <w:t>’</w:t>
            </w:r>
            <w:r w:rsidRPr="00BE24E4">
              <w:rPr>
                <w:rFonts w:ascii="Aptos" w:hAnsi="Aptos" w:cs="Arial"/>
                <w:bCs/>
                <w:color w:val="000000"/>
                <w:sz w:val="20"/>
              </w:rPr>
              <w:t xml:space="preserve"> and 5</w:t>
            </w:r>
            <w:r>
              <w:rPr>
                <w:rFonts w:ascii="Aptos" w:hAnsi="Aptos" w:cs="Arial"/>
                <w:bCs/>
                <w:color w:val="000000"/>
                <w:sz w:val="20"/>
              </w:rPr>
              <w:t>’</w:t>
            </w:r>
            <w:r w:rsidRPr="00BE24E4">
              <w:rPr>
                <w:rFonts w:ascii="Aptos" w:hAnsi="Aptos" w:cs="Arial"/>
                <w:bCs/>
                <w:color w:val="000000"/>
                <w:sz w:val="20"/>
              </w:rPr>
              <w:t xml:space="preserve"> termini</w:t>
            </w:r>
            <w:r>
              <w:rPr>
                <w:rFonts w:ascii="Aptos" w:hAnsi="Aptos" w:cs="Arial"/>
                <w:bCs/>
                <w:color w:val="000000"/>
                <w:sz w:val="20"/>
              </w:rPr>
              <w:t xml:space="preserve"> (</w:t>
            </w:r>
            <w:r w:rsidRPr="0020549C">
              <w:rPr>
                <w:rFonts w:ascii="Aptos" w:hAnsi="Aptos" w:cs="Arial"/>
                <w:b/>
                <w:color w:val="000000"/>
                <w:sz w:val="20"/>
              </w:rPr>
              <w:t xml:space="preserve">Figure </w:t>
            </w:r>
            <w:r>
              <w:rPr>
                <w:rFonts w:ascii="Aptos" w:hAnsi="Aptos" w:cs="Arial"/>
                <w:b/>
                <w:color w:val="000000"/>
                <w:sz w:val="20"/>
              </w:rPr>
              <w:t>1</w:t>
            </w:r>
            <w:r>
              <w:rPr>
                <w:rFonts w:ascii="Aptos" w:hAnsi="Aptos" w:cs="Arial"/>
                <w:bCs/>
                <w:color w:val="000000"/>
                <w:sz w:val="20"/>
              </w:rPr>
              <w:t>)</w:t>
            </w:r>
            <w:r w:rsidRPr="00BE24E4">
              <w:rPr>
                <w:rFonts w:ascii="Aptos" w:hAnsi="Aptos" w:cs="Arial"/>
                <w:bCs/>
                <w:color w:val="000000"/>
                <w:sz w:val="20"/>
              </w:rPr>
              <w:t xml:space="preserve">. </w:t>
            </w:r>
            <w:r>
              <w:rPr>
                <w:rFonts w:ascii="Aptos" w:hAnsi="Aptos" w:cs="Arial"/>
                <w:bCs/>
                <w:color w:val="000000"/>
                <w:sz w:val="20"/>
              </w:rPr>
              <w:t xml:space="preserve">Like other </w:t>
            </w:r>
            <w:proofErr w:type="spellStart"/>
            <w:r>
              <w:rPr>
                <w:rFonts w:ascii="Aptos" w:hAnsi="Aptos" w:cs="Arial"/>
                <w:bCs/>
                <w:color w:val="000000"/>
                <w:sz w:val="20"/>
              </w:rPr>
              <w:t>stangrhaviruses</w:t>
            </w:r>
            <w:proofErr w:type="spellEnd"/>
            <w:r>
              <w:rPr>
                <w:rFonts w:ascii="Aptos" w:hAnsi="Aptos" w:cs="Arial"/>
                <w:bCs/>
                <w:color w:val="000000"/>
                <w:sz w:val="20"/>
              </w:rPr>
              <w:t>, the genome contains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sidRPr="00CF5F44">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and an additional </w:t>
            </w:r>
            <w:r>
              <w:rPr>
                <w:rFonts w:ascii="Aptos" w:hAnsi="Aptos" w:cs="Arial"/>
                <w:bCs/>
                <w:color w:val="000000"/>
                <w:sz w:val="20"/>
              </w:rPr>
              <w:lastRenderedPageBreak/>
              <w:t>gene (</w:t>
            </w:r>
            <w:r w:rsidRPr="002C67D3">
              <w:rPr>
                <w:rFonts w:ascii="Aptos" w:hAnsi="Aptos" w:cs="Arial"/>
                <w:bCs/>
                <w:i/>
                <w:iCs/>
                <w:color w:val="000000"/>
                <w:sz w:val="20"/>
              </w:rPr>
              <w:t>U1</w:t>
            </w:r>
            <w:r>
              <w:rPr>
                <w:rFonts w:ascii="Aptos" w:hAnsi="Aptos" w:cs="Arial"/>
                <w:bCs/>
                <w:color w:val="000000"/>
                <w:sz w:val="20"/>
              </w:rPr>
              <w:t xml:space="preserve">) encoding a small protein between the G and L genes. The U1 proteins of </w:t>
            </w:r>
            <w:proofErr w:type="spellStart"/>
            <w:r>
              <w:rPr>
                <w:rFonts w:ascii="Aptos" w:hAnsi="Aptos" w:cs="Arial"/>
                <w:bCs/>
                <w:color w:val="000000"/>
                <w:sz w:val="20"/>
              </w:rPr>
              <w:t>stangrhaviruses</w:t>
            </w:r>
            <w:proofErr w:type="spellEnd"/>
            <w:r>
              <w:rPr>
                <w:rFonts w:ascii="Aptos" w:hAnsi="Aptos" w:cs="Arial"/>
                <w:bCs/>
                <w:color w:val="000000"/>
                <w:sz w:val="20"/>
              </w:rPr>
              <w:t xml:space="preserve"> are homologous. Uniquely, in XyMCLV11 the </w:t>
            </w:r>
            <w:r w:rsidRPr="002C67D3">
              <w:rPr>
                <w:rFonts w:ascii="Aptos" w:hAnsi="Aptos" w:cs="Arial"/>
                <w:bCs/>
                <w:i/>
                <w:iCs/>
                <w:color w:val="000000"/>
                <w:sz w:val="20"/>
              </w:rPr>
              <w:t>U1</w:t>
            </w:r>
            <w:r>
              <w:rPr>
                <w:rFonts w:ascii="Aptos" w:hAnsi="Aptos" w:cs="Arial"/>
                <w:bCs/>
                <w:color w:val="000000"/>
                <w:sz w:val="20"/>
              </w:rPr>
              <w:t xml:space="preserve"> gene is followed immediately by a second gene (</w:t>
            </w:r>
            <w:r w:rsidRPr="002C67D3">
              <w:rPr>
                <w:rFonts w:ascii="Aptos" w:hAnsi="Aptos" w:cs="Arial"/>
                <w:bCs/>
                <w:i/>
                <w:iCs/>
                <w:color w:val="000000"/>
                <w:sz w:val="20"/>
              </w:rPr>
              <w:t>U2</w:t>
            </w:r>
            <w:r>
              <w:rPr>
                <w:rFonts w:ascii="Aptos" w:hAnsi="Aptos" w:cs="Arial"/>
                <w:bCs/>
                <w:color w:val="000000"/>
                <w:sz w:val="20"/>
              </w:rPr>
              <w:t xml:space="preserve">) encoding a small protein that has no identifiable sequence homology with the </w:t>
            </w:r>
            <w:proofErr w:type="spellStart"/>
            <w:r>
              <w:rPr>
                <w:rFonts w:ascii="Aptos" w:hAnsi="Aptos" w:cs="Arial"/>
                <w:bCs/>
                <w:color w:val="000000"/>
                <w:sz w:val="20"/>
              </w:rPr>
              <w:t>stangrhavirus</w:t>
            </w:r>
            <w:proofErr w:type="spellEnd"/>
            <w:r>
              <w:rPr>
                <w:rFonts w:ascii="Aptos" w:hAnsi="Aptos" w:cs="Arial"/>
                <w:bCs/>
                <w:color w:val="000000"/>
                <w:sz w:val="20"/>
              </w:rPr>
              <w:t xml:space="preserve"> U1 proteins. The U1 and U2 ORFs are in independent transcriptional units and so very likely to be expressed.</w:t>
            </w:r>
          </w:p>
          <w:p w14:paraId="11F85C31" w14:textId="77777777" w:rsidR="00F85312" w:rsidRPr="00BE24E4" w:rsidRDefault="00F85312" w:rsidP="002C67D3">
            <w:pPr>
              <w:pStyle w:val="BodyTextIndent"/>
              <w:ind w:left="0" w:firstLine="0"/>
              <w:rPr>
                <w:rFonts w:ascii="Aptos" w:hAnsi="Aptos" w:cs="Arial"/>
                <w:bCs/>
                <w:color w:val="000000"/>
                <w:sz w:val="20"/>
              </w:rPr>
            </w:pPr>
          </w:p>
          <w:p w14:paraId="7FF57088" w14:textId="77777777" w:rsidR="00F85312" w:rsidRPr="00BE24E4" w:rsidRDefault="00F85312" w:rsidP="002C67D3">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05EAFC1C" w14:textId="77777777" w:rsidR="00F85312" w:rsidRPr="00BE24E4" w:rsidRDefault="00F85312" w:rsidP="002C67D3">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 xml:space="preserve">XyMCLV11 </w:t>
            </w:r>
            <w:r w:rsidRPr="00BE24E4">
              <w:rPr>
                <w:rFonts w:ascii="Aptos" w:hAnsi="Aptos" w:cs="Arial"/>
                <w:bCs/>
                <w:color w:val="000000"/>
                <w:sz w:val="20"/>
              </w:rPr>
              <w:t>cluster</w:t>
            </w:r>
            <w:r>
              <w:rPr>
                <w:rFonts w:ascii="Aptos" w:hAnsi="Aptos" w:cs="Arial"/>
                <w:bCs/>
                <w:color w:val="000000"/>
                <w:sz w:val="20"/>
              </w:rPr>
              <w:t>s</w:t>
            </w:r>
            <w:r w:rsidRPr="00BE24E4">
              <w:rPr>
                <w:rFonts w:ascii="Aptos" w:hAnsi="Aptos" w:cs="Arial"/>
                <w:bCs/>
                <w:color w:val="000000"/>
                <w:sz w:val="20"/>
              </w:rPr>
              <w:t xml:space="preserve"> with the </w:t>
            </w:r>
            <w:r>
              <w:rPr>
                <w:rFonts w:ascii="Aptos" w:hAnsi="Aptos" w:cs="Arial"/>
                <w:bCs/>
                <w:color w:val="000000"/>
                <w:sz w:val="20"/>
              </w:rPr>
              <w:t>4 viruses already assigned to the genus, forming</w:t>
            </w:r>
            <w:r w:rsidRPr="00BE24E4">
              <w:rPr>
                <w:rFonts w:ascii="Aptos" w:hAnsi="Aptos" w:cs="Arial"/>
                <w:bCs/>
                <w:color w:val="000000"/>
                <w:sz w:val="20"/>
              </w:rPr>
              <w:t xml:space="preserve"> a distinct and well-supported monophyletic clade (</w:t>
            </w:r>
            <w:r w:rsidRPr="00362865">
              <w:rPr>
                <w:rFonts w:ascii="Aptos" w:hAnsi="Aptos" w:cs="Arial"/>
                <w:b/>
                <w:color w:val="000000"/>
                <w:sz w:val="20"/>
              </w:rPr>
              <w:t xml:space="preserve">Figure </w:t>
            </w:r>
            <w:r>
              <w:rPr>
                <w:rFonts w:ascii="Aptos" w:hAnsi="Aptos" w:cs="Arial"/>
                <w:b/>
                <w:color w:val="000000"/>
                <w:sz w:val="20"/>
              </w:rPr>
              <w:t>2</w:t>
            </w:r>
            <w:r w:rsidRPr="00BE24E4">
              <w:rPr>
                <w:rFonts w:ascii="Aptos" w:hAnsi="Aptos" w:cs="Arial"/>
                <w:bCs/>
                <w:color w:val="000000"/>
                <w:sz w:val="20"/>
              </w:rPr>
              <w:t>).</w:t>
            </w:r>
          </w:p>
          <w:p w14:paraId="22D66476" w14:textId="77777777" w:rsidR="00F85312" w:rsidRDefault="00F85312" w:rsidP="002C67D3">
            <w:pPr>
              <w:pStyle w:val="BodyTextIndent"/>
              <w:ind w:left="0" w:firstLine="0"/>
              <w:rPr>
                <w:rFonts w:ascii="Aptos" w:hAnsi="Aptos" w:cs="Arial"/>
                <w:bCs/>
                <w:color w:val="000000"/>
                <w:sz w:val="20"/>
              </w:rPr>
            </w:pPr>
          </w:p>
          <w:p w14:paraId="15D8D5BE" w14:textId="77777777" w:rsidR="00F85312" w:rsidRPr="00362865" w:rsidRDefault="00F85312" w:rsidP="002C67D3">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3A8C8974" w14:textId="77777777" w:rsidR="00F85312" w:rsidRPr="00BE24E4" w:rsidRDefault="00F85312" w:rsidP="002C67D3">
            <w:pPr>
              <w:pStyle w:val="BodyTextIndent"/>
              <w:ind w:left="0" w:firstLine="0"/>
              <w:rPr>
                <w:rFonts w:ascii="Aptos" w:hAnsi="Aptos" w:cs="Arial"/>
                <w:bCs/>
                <w:color w:val="000000"/>
                <w:sz w:val="20"/>
              </w:rPr>
            </w:pPr>
            <w:r w:rsidRPr="00BE24E4">
              <w:rPr>
                <w:rFonts w:ascii="Aptos" w:hAnsi="Aptos" w:cs="Arial"/>
                <w:bCs/>
                <w:color w:val="000000"/>
                <w:sz w:val="20"/>
              </w:rPr>
              <w:t xml:space="preserve">Pairwise sequence identities (p-distances) calculated in MEGAX from </w:t>
            </w:r>
            <w:proofErr w:type="spellStart"/>
            <w:r w:rsidRPr="00BE24E4">
              <w:rPr>
                <w:rFonts w:ascii="Aptos" w:hAnsi="Aptos" w:cs="Arial"/>
                <w:bCs/>
                <w:color w:val="000000"/>
                <w:sz w:val="20"/>
              </w:rPr>
              <w:t>ClustalW</w:t>
            </w:r>
            <w:proofErr w:type="spellEnd"/>
            <w:r w:rsidRPr="00BE24E4">
              <w:rPr>
                <w:rFonts w:ascii="Aptos" w:hAnsi="Aptos" w:cs="Arial"/>
                <w:bCs/>
                <w:color w:val="000000"/>
                <w:sz w:val="20"/>
              </w:rPr>
              <w:t xml:space="preserve"> amino acid sequence alignments </w:t>
            </w:r>
            <w:r>
              <w:rPr>
                <w:rFonts w:ascii="Aptos" w:hAnsi="Aptos" w:cs="Arial"/>
                <w:bCs/>
                <w:color w:val="000000"/>
                <w:sz w:val="20"/>
              </w:rPr>
              <w:t xml:space="preserve">for all viruses in the genus </w:t>
            </w:r>
            <w:r w:rsidRPr="00BE24E4">
              <w:rPr>
                <w:rFonts w:ascii="Aptos" w:hAnsi="Aptos" w:cs="Arial"/>
                <w:bCs/>
                <w:color w:val="000000"/>
                <w:sz w:val="20"/>
              </w:rPr>
              <w:t xml:space="preserve">indicated that </w:t>
            </w:r>
            <w:r>
              <w:rPr>
                <w:rFonts w:ascii="Aptos" w:hAnsi="Aptos" w:cs="Arial"/>
                <w:bCs/>
                <w:color w:val="000000"/>
                <w:sz w:val="20"/>
              </w:rPr>
              <w:t>XyMCLV11</w:t>
            </w:r>
            <w:r w:rsidRPr="00BE24E4">
              <w:rPr>
                <w:rFonts w:ascii="Aptos" w:hAnsi="Aptos" w:cs="Arial"/>
                <w:bCs/>
                <w:color w:val="000000"/>
                <w:sz w:val="20"/>
              </w:rPr>
              <w:t xml:space="preserve"> </w:t>
            </w:r>
            <w:r>
              <w:rPr>
                <w:rFonts w:ascii="Aptos" w:hAnsi="Aptos" w:cs="Arial"/>
                <w:bCs/>
                <w:color w:val="000000"/>
                <w:sz w:val="20"/>
              </w:rPr>
              <w:t>is most closely related to</w:t>
            </w:r>
            <w:r w:rsidRPr="00BE24E4">
              <w:rPr>
                <w:rFonts w:ascii="Aptos" w:hAnsi="Aptos" w:cs="Arial"/>
                <w:bCs/>
                <w:color w:val="000000"/>
                <w:sz w:val="20"/>
              </w:rPr>
              <w:t xml:space="preserve"> </w:t>
            </w:r>
            <w:r>
              <w:rPr>
                <w:rFonts w:ascii="Aptos" w:hAnsi="Aptos" w:cs="Arial"/>
                <w:bCs/>
                <w:color w:val="000000"/>
                <w:sz w:val="20"/>
              </w:rPr>
              <w:t xml:space="preserve">ELSYV in N </w:t>
            </w:r>
            <w:r w:rsidRPr="00BE24E4">
              <w:rPr>
                <w:rFonts w:ascii="Aptos" w:hAnsi="Aptos" w:cs="Arial"/>
                <w:bCs/>
                <w:color w:val="000000"/>
                <w:sz w:val="20"/>
              </w:rPr>
              <w:t>(</w:t>
            </w:r>
            <w:r>
              <w:rPr>
                <w:rFonts w:ascii="Aptos" w:hAnsi="Aptos" w:cs="Arial"/>
                <w:bCs/>
                <w:color w:val="000000"/>
                <w:sz w:val="20"/>
              </w:rPr>
              <w:t>39.3</w:t>
            </w:r>
            <w:r w:rsidRPr="00BE24E4">
              <w:rPr>
                <w:rFonts w:ascii="Aptos" w:hAnsi="Aptos" w:cs="Arial"/>
                <w:bCs/>
                <w:color w:val="000000"/>
                <w:sz w:val="20"/>
              </w:rPr>
              <w:t>% identity</w:t>
            </w:r>
            <w:r>
              <w:rPr>
                <w:rFonts w:ascii="Aptos" w:hAnsi="Aptos" w:cs="Arial"/>
                <w:bCs/>
                <w:color w:val="000000"/>
                <w:sz w:val="20"/>
              </w:rPr>
              <w:t>) and L (61.8% identity), and most closely related to WhMV9 in G (41.6% identity</w:t>
            </w:r>
            <w:r w:rsidRPr="00BE24E4">
              <w:rPr>
                <w:rFonts w:ascii="Aptos" w:hAnsi="Aptos" w:cs="Arial"/>
                <w:bCs/>
                <w:color w:val="000000"/>
                <w:sz w:val="20"/>
              </w:rPr>
              <w:t>)</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1-3</w:t>
            </w:r>
            <w:r w:rsidRPr="00BE24E4">
              <w:rPr>
                <w:rFonts w:ascii="Aptos" w:hAnsi="Aptos" w:cs="Arial"/>
                <w:bCs/>
                <w:color w:val="000000"/>
                <w:sz w:val="20"/>
              </w:rPr>
              <w:t>).</w:t>
            </w:r>
          </w:p>
          <w:p w14:paraId="3C820028" w14:textId="77777777" w:rsidR="00F85312" w:rsidRDefault="00F85312" w:rsidP="002C67D3">
            <w:pPr>
              <w:pStyle w:val="BodyTextIndent"/>
              <w:ind w:left="0" w:firstLine="0"/>
              <w:rPr>
                <w:rFonts w:ascii="Aptos" w:hAnsi="Aptos" w:cs="Arial"/>
                <w:bCs/>
                <w:color w:val="000000"/>
                <w:sz w:val="20"/>
              </w:rPr>
            </w:pPr>
          </w:p>
          <w:p w14:paraId="624CD047" w14:textId="77777777" w:rsidR="00F85312" w:rsidRDefault="00F85312" w:rsidP="005A4AF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Species demarcation criteria</w:t>
            </w:r>
          </w:p>
          <w:p w14:paraId="37DF1427" w14:textId="77777777" w:rsidR="00F85312" w:rsidRPr="005F08FD" w:rsidRDefault="00F85312" w:rsidP="005A4AFA">
            <w:pPr>
              <w:pStyle w:val="BodyTextIndent"/>
              <w:ind w:left="0" w:firstLine="0"/>
              <w:rPr>
                <w:rFonts w:ascii="Aptos" w:hAnsi="Aptos" w:cs="Arial"/>
                <w:bCs/>
                <w:color w:val="000000"/>
                <w:sz w:val="20"/>
              </w:rPr>
            </w:pPr>
            <w:r w:rsidRPr="003019C7">
              <w:rPr>
                <w:rFonts w:ascii="Aptos" w:hAnsi="Aptos" w:cs="Arial"/>
                <w:bCs/>
                <w:color w:val="000000"/>
                <w:sz w:val="20"/>
              </w:rPr>
              <w:t xml:space="preserve">The species demarcation criteria </w:t>
            </w:r>
            <w:r>
              <w:rPr>
                <w:rFonts w:ascii="Aptos" w:hAnsi="Aptos" w:cs="Arial"/>
                <w:bCs/>
                <w:color w:val="000000"/>
                <w:sz w:val="20"/>
              </w:rPr>
              <w:t xml:space="preserve">for the genus </w:t>
            </w:r>
            <w:proofErr w:type="spellStart"/>
            <w:r>
              <w:rPr>
                <w:rFonts w:ascii="Aptos" w:hAnsi="Aptos" w:cs="Arial"/>
                <w:bCs/>
                <w:i/>
                <w:iCs/>
                <w:color w:val="000000"/>
                <w:sz w:val="20"/>
              </w:rPr>
              <w:t>Stang</w:t>
            </w:r>
            <w:r w:rsidRPr="003019C7">
              <w:rPr>
                <w:rFonts w:ascii="Aptos" w:hAnsi="Aptos" w:cs="Arial"/>
                <w:bCs/>
                <w:i/>
                <w:iCs/>
                <w:color w:val="000000"/>
                <w:sz w:val="20"/>
              </w:rPr>
              <w:t>rhavirus</w:t>
            </w:r>
            <w:proofErr w:type="spellEnd"/>
            <w:r>
              <w:rPr>
                <w:rFonts w:ascii="Aptos" w:hAnsi="Aptos" w:cs="Arial"/>
                <w:bCs/>
                <w:color w:val="000000"/>
                <w:sz w:val="20"/>
              </w:rPr>
              <w:t xml:space="preserve"> are that v</w:t>
            </w:r>
            <w:r w:rsidRPr="00440E4A">
              <w:rPr>
                <w:rFonts w:ascii="Aptos" w:hAnsi="Aptos" w:cs="Arial"/>
                <w:bCs/>
                <w:color w:val="000000"/>
                <w:sz w:val="20"/>
              </w:rPr>
              <w:t xml:space="preserve">iruses assigned to different species within the genus </w:t>
            </w:r>
            <w:r w:rsidRPr="005F08FD">
              <w:rPr>
                <w:rFonts w:ascii="Aptos" w:hAnsi="Aptos" w:cs="Arial"/>
                <w:bCs/>
                <w:color w:val="000000"/>
                <w:sz w:val="20"/>
              </w:rPr>
              <w:t xml:space="preserve">have several of the following characteristics: A) minimum amino acid sequence divergence of 10% in N proteins; B) minimum sequence divergence of 10% in the L proteins; C) minimum amino acid sequence divergence of 15% in G proteins; D) significant differences in genome </w:t>
            </w:r>
            <w:proofErr w:type="spellStart"/>
            <w:r>
              <w:rPr>
                <w:rFonts w:ascii="Aptos" w:hAnsi="Aptos" w:cs="Arial"/>
                <w:bCs/>
                <w:color w:val="000000"/>
                <w:sz w:val="20"/>
              </w:rPr>
              <w:t>organisation</w:t>
            </w:r>
            <w:proofErr w:type="spellEnd"/>
            <w:r w:rsidRPr="005F08FD">
              <w:rPr>
                <w:rFonts w:ascii="Aptos" w:hAnsi="Aptos" w:cs="Arial"/>
                <w:bCs/>
                <w:color w:val="000000"/>
                <w:sz w:val="20"/>
              </w:rPr>
              <w:t xml:space="preserve"> as evidenced by numbers and locations of ORFs; E) can be distinguished in virus </w:t>
            </w:r>
            <w:r>
              <w:rPr>
                <w:rFonts w:ascii="Aptos" w:hAnsi="Aptos" w:cs="Arial"/>
                <w:bCs/>
                <w:color w:val="000000"/>
                <w:sz w:val="20"/>
              </w:rPr>
              <w:t>neutralization</w:t>
            </w:r>
            <w:r w:rsidRPr="005F08FD">
              <w:rPr>
                <w:rFonts w:ascii="Aptos" w:hAnsi="Aptos" w:cs="Arial"/>
                <w:bCs/>
                <w:color w:val="000000"/>
                <w:sz w:val="20"/>
              </w:rPr>
              <w:t xml:space="preserve"> tests; and F) occupy different ecological niches as evidenced by differences in hosts and/or vectors.</w:t>
            </w:r>
          </w:p>
          <w:p w14:paraId="0414E647" w14:textId="77777777" w:rsidR="00F85312" w:rsidRPr="005F08FD" w:rsidRDefault="00F85312" w:rsidP="005A4AFA">
            <w:pPr>
              <w:pStyle w:val="BodyTextIndent"/>
              <w:ind w:left="0" w:firstLine="0"/>
              <w:rPr>
                <w:rFonts w:ascii="Aptos" w:hAnsi="Aptos" w:cs="Arial"/>
                <w:bCs/>
                <w:color w:val="000000"/>
                <w:sz w:val="20"/>
              </w:rPr>
            </w:pPr>
          </w:p>
          <w:p w14:paraId="30D2D78F" w14:textId="77777777" w:rsidR="00F85312" w:rsidRPr="005F08FD" w:rsidRDefault="00F85312" w:rsidP="005A4AFA">
            <w:pPr>
              <w:pStyle w:val="BodyTextIndent"/>
              <w:ind w:left="0" w:firstLine="0"/>
              <w:rPr>
                <w:rFonts w:ascii="Aptos" w:hAnsi="Aptos" w:cs="Arial"/>
                <w:bCs/>
                <w:color w:val="000000"/>
                <w:sz w:val="20"/>
              </w:rPr>
            </w:pPr>
            <w:r>
              <w:rPr>
                <w:rFonts w:ascii="Aptos" w:hAnsi="Aptos" w:cs="Arial"/>
                <w:bCs/>
                <w:color w:val="000000"/>
                <w:sz w:val="20"/>
              </w:rPr>
              <w:t>The</w:t>
            </w:r>
            <w:r w:rsidRPr="005F08FD">
              <w:rPr>
                <w:rFonts w:ascii="Aptos" w:hAnsi="Aptos" w:cs="Arial"/>
                <w:bCs/>
                <w:color w:val="000000"/>
                <w:sz w:val="20"/>
              </w:rPr>
              <w:t xml:space="preserve"> proposed new </w:t>
            </w:r>
            <w:r>
              <w:rPr>
                <w:rFonts w:ascii="Aptos" w:hAnsi="Aptos" w:cs="Arial"/>
                <w:bCs/>
                <w:color w:val="000000"/>
                <w:sz w:val="20"/>
              </w:rPr>
              <w:t xml:space="preserve">member of the genus </w:t>
            </w:r>
            <w:r w:rsidRPr="005F08FD">
              <w:rPr>
                <w:rFonts w:ascii="Aptos" w:hAnsi="Aptos" w:cs="Arial"/>
                <w:bCs/>
                <w:color w:val="000000"/>
                <w:sz w:val="20"/>
              </w:rPr>
              <w:t>meet</w:t>
            </w:r>
            <w:r>
              <w:rPr>
                <w:rFonts w:ascii="Aptos" w:hAnsi="Aptos" w:cs="Arial"/>
                <w:bCs/>
                <w:color w:val="000000"/>
                <w:sz w:val="20"/>
              </w:rPr>
              <w:t>s</w:t>
            </w:r>
            <w:r w:rsidRPr="005F08FD">
              <w:rPr>
                <w:rFonts w:ascii="Aptos" w:hAnsi="Aptos" w:cs="Arial"/>
                <w:bCs/>
                <w:color w:val="000000"/>
                <w:sz w:val="20"/>
              </w:rPr>
              <w:t xml:space="preserve"> criteria A, B and C. </w:t>
            </w:r>
            <w:r>
              <w:rPr>
                <w:rFonts w:ascii="Aptos" w:hAnsi="Aptos" w:cs="Arial"/>
                <w:bCs/>
                <w:color w:val="000000"/>
                <w:sz w:val="20"/>
              </w:rPr>
              <w:t xml:space="preserve">XyMCLV11 is similar in genome organization to other members of the genus but, uniquely, has an additional gene designated </w:t>
            </w:r>
            <w:r w:rsidRPr="005A4AFA">
              <w:rPr>
                <w:rFonts w:ascii="Aptos" w:hAnsi="Aptos" w:cs="Arial"/>
                <w:bCs/>
                <w:i/>
                <w:iCs/>
                <w:color w:val="000000"/>
                <w:sz w:val="20"/>
              </w:rPr>
              <w:t>U2</w:t>
            </w:r>
            <w:r>
              <w:rPr>
                <w:rFonts w:ascii="Aptos" w:hAnsi="Aptos" w:cs="Arial"/>
                <w:bCs/>
                <w:i/>
                <w:iCs/>
                <w:color w:val="000000"/>
                <w:sz w:val="20"/>
              </w:rPr>
              <w:t>.</w:t>
            </w:r>
            <w:r>
              <w:rPr>
                <w:rFonts w:ascii="Aptos" w:hAnsi="Aptos" w:cs="Arial"/>
                <w:bCs/>
                <w:color w:val="000000"/>
                <w:sz w:val="20"/>
              </w:rPr>
              <w:t xml:space="preserve"> It therefore also meets </w:t>
            </w:r>
            <w:r w:rsidRPr="005F08FD">
              <w:rPr>
                <w:rFonts w:ascii="Aptos" w:hAnsi="Aptos" w:cs="Arial"/>
                <w:bCs/>
                <w:color w:val="000000"/>
                <w:sz w:val="20"/>
              </w:rPr>
              <w:t xml:space="preserve">criterion D. No neutralization test data are yet available as there </w:t>
            </w:r>
            <w:r>
              <w:rPr>
                <w:rFonts w:ascii="Aptos" w:hAnsi="Aptos" w:cs="Arial"/>
                <w:bCs/>
                <w:color w:val="000000"/>
                <w:sz w:val="20"/>
              </w:rPr>
              <w:t>are</w:t>
            </w:r>
            <w:r w:rsidRPr="005F08FD">
              <w:rPr>
                <w:rFonts w:ascii="Aptos" w:hAnsi="Aptos" w:cs="Arial"/>
                <w:bCs/>
                <w:color w:val="000000"/>
                <w:sz w:val="20"/>
              </w:rPr>
              <w:t xml:space="preserve"> currently no isolate</w:t>
            </w:r>
            <w:r>
              <w:rPr>
                <w:rFonts w:ascii="Aptos" w:hAnsi="Aptos" w:cs="Arial"/>
                <w:bCs/>
                <w:color w:val="000000"/>
                <w:sz w:val="20"/>
              </w:rPr>
              <w:t>s</w:t>
            </w:r>
            <w:r w:rsidRPr="005F08FD">
              <w:rPr>
                <w:rFonts w:ascii="Aptos" w:hAnsi="Aptos" w:cs="Arial"/>
                <w:bCs/>
                <w:color w:val="000000"/>
                <w:sz w:val="20"/>
              </w:rPr>
              <w:t xml:space="preserve"> of the virus</w:t>
            </w:r>
            <w:r>
              <w:rPr>
                <w:rFonts w:ascii="Aptos" w:hAnsi="Aptos" w:cs="Arial"/>
                <w:bCs/>
                <w:color w:val="000000"/>
                <w:sz w:val="20"/>
              </w:rPr>
              <w:t>es</w:t>
            </w:r>
            <w:r w:rsidRPr="005F08FD">
              <w:rPr>
                <w:rFonts w:ascii="Aptos" w:hAnsi="Aptos" w:cs="Arial"/>
                <w:bCs/>
                <w:color w:val="000000"/>
                <w:sz w:val="20"/>
              </w:rPr>
              <w:t xml:space="preserve"> (criterion E). </w:t>
            </w:r>
            <w:r>
              <w:rPr>
                <w:rFonts w:ascii="Aptos" w:hAnsi="Aptos" w:cs="Arial"/>
                <w:bCs/>
                <w:color w:val="000000"/>
                <w:sz w:val="20"/>
              </w:rPr>
              <w:t xml:space="preserve">XyMCLV11 was detected in mosquitoes of a different species to those of other </w:t>
            </w:r>
            <w:proofErr w:type="spellStart"/>
            <w:r>
              <w:rPr>
                <w:rFonts w:ascii="Aptos" w:hAnsi="Aptos" w:cs="Arial"/>
                <w:bCs/>
                <w:color w:val="000000"/>
                <w:sz w:val="20"/>
              </w:rPr>
              <w:t>stangrhaviruses</w:t>
            </w:r>
            <w:proofErr w:type="spellEnd"/>
            <w:r>
              <w:rPr>
                <w:rFonts w:ascii="Aptos" w:hAnsi="Aptos" w:cs="Arial"/>
                <w:bCs/>
                <w:color w:val="000000"/>
                <w:sz w:val="20"/>
              </w:rPr>
              <w:t xml:space="preserve"> and in a different geographic location. It therefore also meets </w:t>
            </w:r>
            <w:r w:rsidRPr="005F08FD">
              <w:rPr>
                <w:rFonts w:ascii="Aptos" w:hAnsi="Aptos" w:cs="Arial"/>
                <w:bCs/>
                <w:color w:val="000000"/>
                <w:sz w:val="20"/>
              </w:rPr>
              <w:t>criterion F.</w:t>
            </w:r>
          </w:p>
          <w:p w14:paraId="23A45168" w14:textId="77777777" w:rsidR="00F85312" w:rsidRDefault="00F85312" w:rsidP="002C67D3">
            <w:pPr>
              <w:pStyle w:val="BodyTextIndent"/>
              <w:ind w:left="0" w:firstLine="0"/>
              <w:rPr>
                <w:rFonts w:ascii="Aptos" w:hAnsi="Aptos" w:cs="Arial"/>
                <w:bCs/>
                <w:color w:val="000000"/>
                <w:sz w:val="20"/>
              </w:rPr>
            </w:pPr>
          </w:p>
          <w:p w14:paraId="71D3CF0E" w14:textId="77777777" w:rsidR="00F85312" w:rsidRDefault="00F85312" w:rsidP="00F77B68">
            <w:pPr>
              <w:pStyle w:val="BodyTextIndent"/>
              <w:ind w:left="0" w:firstLine="0"/>
              <w:rPr>
                <w:rFonts w:ascii="Aptos" w:hAnsi="Aptos" w:cs="Arial"/>
                <w:bCs/>
                <w:color w:val="000000"/>
                <w:sz w:val="20"/>
                <w:u w:val="single"/>
              </w:rPr>
            </w:pPr>
            <w:r w:rsidRPr="00440E4A">
              <w:rPr>
                <w:rFonts w:ascii="Aptos" w:hAnsi="Aptos" w:cs="Arial"/>
                <w:bCs/>
                <w:color w:val="000000"/>
                <w:sz w:val="20"/>
                <w:u w:val="single"/>
              </w:rPr>
              <w:t xml:space="preserve">Derivation of the name of </w:t>
            </w:r>
            <w:r>
              <w:rPr>
                <w:rFonts w:ascii="Aptos" w:hAnsi="Aptos" w:cs="Arial"/>
                <w:bCs/>
                <w:color w:val="000000"/>
                <w:sz w:val="20"/>
                <w:u w:val="single"/>
              </w:rPr>
              <w:t xml:space="preserve">the </w:t>
            </w:r>
            <w:r w:rsidRPr="00440E4A">
              <w:rPr>
                <w:rFonts w:ascii="Aptos" w:hAnsi="Aptos" w:cs="Arial"/>
                <w:bCs/>
                <w:color w:val="000000"/>
                <w:sz w:val="20"/>
                <w:u w:val="single"/>
              </w:rPr>
              <w:t>new tax</w:t>
            </w:r>
            <w:r>
              <w:rPr>
                <w:rFonts w:ascii="Aptos" w:hAnsi="Aptos" w:cs="Arial"/>
                <w:bCs/>
                <w:color w:val="000000"/>
                <w:sz w:val="20"/>
                <w:u w:val="single"/>
              </w:rPr>
              <w:t>on</w:t>
            </w:r>
          </w:p>
          <w:p w14:paraId="65BB48D7" w14:textId="77777777" w:rsidR="00F85312" w:rsidRDefault="00F85312" w:rsidP="00F77B68">
            <w:pPr>
              <w:pStyle w:val="BodyTextIndent"/>
              <w:ind w:left="0" w:firstLine="0"/>
              <w:rPr>
                <w:rFonts w:ascii="Aptos" w:hAnsi="Aptos" w:cs="Arial"/>
                <w:bCs/>
                <w:color w:val="000000"/>
                <w:sz w:val="20"/>
              </w:rPr>
            </w:pPr>
            <w:r>
              <w:rPr>
                <w:rFonts w:ascii="Aptos" w:hAnsi="Aptos" w:cs="Arial"/>
                <w:bCs/>
                <w:color w:val="000000"/>
                <w:sz w:val="20"/>
              </w:rPr>
              <w:t>The species epithet for the new species was derived as follows:</w:t>
            </w:r>
          </w:p>
          <w:tbl>
            <w:tblPr>
              <w:tblStyle w:val="TableGrid"/>
              <w:tblW w:w="0" w:type="auto"/>
              <w:tblLook w:val="04A0" w:firstRow="1" w:lastRow="0" w:firstColumn="1" w:lastColumn="0" w:noHBand="0" w:noVBand="1"/>
            </w:tblPr>
            <w:tblGrid>
              <w:gridCol w:w="2862"/>
              <w:gridCol w:w="5838"/>
            </w:tblGrid>
            <w:tr w:rsidR="00F85312" w14:paraId="55FD899C" w14:textId="77777777" w:rsidTr="00AF1660">
              <w:tc>
                <w:tcPr>
                  <w:tcW w:w="2862" w:type="dxa"/>
                </w:tcPr>
                <w:p w14:paraId="5CE64A94" w14:textId="77777777" w:rsidR="00F85312" w:rsidRDefault="00F85312" w:rsidP="00172AD5">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Stang</w:t>
                  </w:r>
                  <w:r w:rsidRPr="00142412">
                    <w:rPr>
                      <w:rFonts w:ascii="Aptos" w:hAnsi="Aptos" w:cs="Arial"/>
                      <w:bCs/>
                      <w:i/>
                      <w:iCs/>
                      <w:color w:val="000000"/>
                      <w:sz w:val="20"/>
                    </w:rPr>
                    <w:t>rhavirus</w:t>
                  </w:r>
                  <w:proofErr w:type="spellEnd"/>
                  <w:r w:rsidRPr="00142412">
                    <w:rPr>
                      <w:rFonts w:ascii="Aptos" w:hAnsi="Aptos" w:cs="Arial"/>
                      <w:bCs/>
                      <w:i/>
                      <w:iCs/>
                      <w:color w:val="000000"/>
                      <w:sz w:val="20"/>
                    </w:rPr>
                    <w:t xml:space="preserve"> </w:t>
                  </w:r>
                  <w:proofErr w:type="spellStart"/>
                  <w:r w:rsidRPr="00142412">
                    <w:rPr>
                      <w:rFonts w:ascii="Aptos" w:hAnsi="Aptos" w:cs="Arial"/>
                      <w:bCs/>
                      <w:i/>
                      <w:iCs/>
                      <w:color w:val="000000"/>
                      <w:sz w:val="20"/>
                    </w:rPr>
                    <w:t>yunnan</w:t>
                  </w:r>
                  <w:proofErr w:type="spellEnd"/>
                </w:p>
              </w:tc>
              <w:tc>
                <w:tcPr>
                  <w:tcW w:w="5838" w:type="dxa"/>
                </w:tcPr>
                <w:p w14:paraId="09C7EDE1" w14:textId="77777777" w:rsidR="00F85312" w:rsidRDefault="00F85312" w:rsidP="00172AD5">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province (Yunnan) from which the source mosquito sample was collected for virus metagenomic sequencing</w:t>
                  </w:r>
                </w:p>
              </w:tc>
            </w:tr>
          </w:tbl>
          <w:p w14:paraId="7A94FA56" w14:textId="77777777" w:rsidR="00F85312" w:rsidRPr="0005407E" w:rsidRDefault="00F85312" w:rsidP="00F77B68">
            <w:pPr>
              <w:pStyle w:val="BodyTextIndent"/>
              <w:ind w:left="0" w:firstLine="0"/>
              <w:rPr>
                <w:rFonts w:ascii="Aptos" w:hAnsi="Aptos" w:cs="Arial"/>
                <w:b/>
                <w:color w:val="000000"/>
                <w:sz w:val="20"/>
              </w:rPr>
            </w:pPr>
          </w:p>
          <w:p w14:paraId="4054BF2F" w14:textId="77777777" w:rsidR="00F85312" w:rsidRPr="0005407E" w:rsidRDefault="00F85312" w:rsidP="0005407E">
            <w:pPr>
              <w:pStyle w:val="BodyTextIndent"/>
              <w:numPr>
                <w:ilvl w:val="0"/>
                <w:numId w:val="5"/>
              </w:numPr>
              <w:ind w:left="0" w:firstLine="0"/>
              <w:rPr>
                <w:rFonts w:ascii="Aptos" w:hAnsi="Aptos" w:cs="Arial"/>
                <w:b/>
                <w:color w:val="000000"/>
                <w:sz w:val="20"/>
              </w:rPr>
            </w:pPr>
            <w:r>
              <w:rPr>
                <w:rFonts w:ascii="Aptos" w:hAnsi="Aptos" w:cs="Arial"/>
                <w:b/>
                <w:color w:val="000000"/>
                <w:sz w:val="20"/>
              </w:rPr>
              <w:t xml:space="preserve">Create 1 new species in the genus </w:t>
            </w:r>
            <w:proofErr w:type="spellStart"/>
            <w:r w:rsidRPr="00757CAC">
              <w:rPr>
                <w:rFonts w:ascii="Aptos" w:hAnsi="Aptos" w:cs="Arial"/>
                <w:b/>
                <w:i/>
                <w:iCs/>
                <w:color w:val="000000"/>
                <w:sz w:val="20"/>
              </w:rPr>
              <w:t>Primrhavirus</w:t>
            </w:r>
            <w:proofErr w:type="spellEnd"/>
          </w:p>
          <w:p w14:paraId="0E37575A" w14:textId="77777777" w:rsidR="00F85312" w:rsidRDefault="00F85312" w:rsidP="00C867BA">
            <w:pPr>
              <w:pStyle w:val="BodyTextIndent"/>
              <w:rPr>
                <w:rFonts w:ascii="Aptos" w:hAnsi="Aptos" w:cs="Arial"/>
                <w:b/>
                <w:color w:val="000000"/>
                <w:sz w:val="20"/>
              </w:rPr>
            </w:pPr>
          </w:p>
          <w:p w14:paraId="7C1ED309" w14:textId="77777777" w:rsidR="00F85312" w:rsidRDefault="00F85312" w:rsidP="00C867BA">
            <w:pPr>
              <w:pStyle w:val="BodyTextIndent"/>
              <w:ind w:left="0" w:firstLine="0"/>
              <w:rPr>
                <w:rFonts w:ascii="Aptos" w:hAnsi="Aptos" w:cs="Arial"/>
                <w:color w:val="000000" w:themeColor="text1"/>
                <w:sz w:val="20"/>
                <w:lang w:val="en-AU"/>
              </w:rPr>
            </w:pPr>
            <w:r>
              <w:rPr>
                <w:rFonts w:ascii="Aptos" w:hAnsi="Aptos" w:cs="Arial"/>
                <w:bCs/>
                <w:color w:val="000000"/>
                <w:sz w:val="20"/>
              </w:rPr>
              <w:t xml:space="preserve">The genus </w:t>
            </w:r>
            <w:proofErr w:type="spellStart"/>
            <w:r>
              <w:rPr>
                <w:rFonts w:ascii="Aptos" w:hAnsi="Aptos" w:cs="Arial"/>
                <w:bCs/>
                <w:i/>
                <w:iCs/>
                <w:color w:val="000000"/>
                <w:sz w:val="20"/>
              </w:rPr>
              <w:t>Prim</w:t>
            </w:r>
            <w:r w:rsidRPr="005941ED">
              <w:rPr>
                <w:rFonts w:ascii="Aptos" w:hAnsi="Aptos" w:cs="Arial"/>
                <w:bCs/>
                <w:i/>
                <w:iCs/>
                <w:color w:val="000000"/>
                <w:sz w:val="20"/>
              </w:rPr>
              <w:t>rhavirus</w:t>
            </w:r>
            <w:proofErr w:type="spellEnd"/>
            <w:r>
              <w:rPr>
                <w:rFonts w:ascii="Aptos" w:hAnsi="Aptos" w:cs="Arial"/>
                <w:bCs/>
                <w:color w:val="000000"/>
                <w:sz w:val="20"/>
              </w:rPr>
              <w:t xml:space="preserve"> comprises three species for viruses detected by metagenomic sequencing in </w:t>
            </w:r>
            <w:r w:rsidRPr="00982799">
              <w:rPr>
                <w:rFonts w:ascii="Aptos" w:hAnsi="Aptos" w:cs="Arial"/>
                <w:bCs/>
                <w:color w:val="000000"/>
                <w:sz w:val="20"/>
              </w:rPr>
              <w:t xml:space="preserve">mosquitoes (Culicidae) of various species. Primus virus (PRIMV; species </w:t>
            </w:r>
            <w:proofErr w:type="spellStart"/>
            <w:r w:rsidRPr="00982799">
              <w:rPr>
                <w:rFonts w:ascii="Aptos" w:hAnsi="Aptos" w:cs="Arial"/>
                <w:bCs/>
                <w:i/>
                <w:iCs/>
                <w:color w:val="000000"/>
                <w:sz w:val="20"/>
              </w:rPr>
              <w:t>Primrhavirus</w:t>
            </w:r>
            <w:proofErr w:type="spellEnd"/>
            <w:r w:rsidRPr="00982799">
              <w:rPr>
                <w:rFonts w:ascii="Aptos" w:hAnsi="Aptos" w:cs="Arial"/>
                <w:bCs/>
                <w:i/>
                <w:iCs/>
                <w:color w:val="000000"/>
                <w:sz w:val="20"/>
              </w:rPr>
              <w:t xml:space="preserve"> primus</w:t>
            </w:r>
            <w:r w:rsidRPr="00982799">
              <w:rPr>
                <w:rFonts w:ascii="Aptos" w:hAnsi="Aptos" w:cs="Arial"/>
                <w:bCs/>
                <w:color w:val="000000"/>
                <w:sz w:val="20"/>
              </w:rPr>
              <w:t>) was d</w:t>
            </w:r>
            <w:r>
              <w:rPr>
                <w:rFonts w:ascii="Aptos" w:hAnsi="Aptos" w:cs="Arial"/>
                <w:bCs/>
                <w:color w:val="000000"/>
                <w:sz w:val="20"/>
              </w:rPr>
              <w:t>iscovered</w:t>
            </w:r>
            <w:r w:rsidRPr="00982799">
              <w:rPr>
                <w:rFonts w:ascii="Aptos" w:hAnsi="Aptos" w:cs="Arial"/>
                <w:bCs/>
                <w:color w:val="000000"/>
                <w:sz w:val="20"/>
              </w:rPr>
              <w:t xml:space="preserve"> in</w:t>
            </w:r>
            <w:r w:rsidRPr="00982799">
              <w:rPr>
                <w:rFonts w:ascii="Aptos" w:hAnsi="Aptos" w:cs="Arial"/>
                <w:color w:val="000000" w:themeColor="text1"/>
                <w:sz w:val="20"/>
              </w:rPr>
              <w:t xml:space="preserve"> </w:t>
            </w:r>
            <w:r w:rsidRPr="00982799">
              <w:rPr>
                <w:rFonts w:ascii="Aptos" w:hAnsi="Aptos" w:cs="Arial"/>
                <w:i/>
                <w:iCs/>
                <w:color w:val="000000" w:themeColor="text1"/>
                <w:sz w:val="20"/>
                <w:lang w:val="en-AU"/>
              </w:rPr>
              <w:t xml:space="preserve">Aedes </w:t>
            </w:r>
            <w:proofErr w:type="spellStart"/>
            <w:r w:rsidRPr="00982799">
              <w:rPr>
                <w:rFonts w:ascii="Aptos" w:hAnsi="Aptos" w:cs="Arial"/>
                <w:i/>
                <w:iCs/>
                <w:color w:val="000000" w:themeColor="text1"/>
                <w:sz w:val="20"/>
                <w:lang w:val="en-AU"/>
              </w:rPr>
              <w:t>vexans</w:t>
            </w:r>
            <w:proofErr w:type="spellEnd"/>
            <w:r w:rsidRPr="00982799">
              <w:rPr>
                <w:rFonts w:ascii="Aptos" w:hAnsi="Aptos" w:cs="Arial"/>
                <w:color w:val="000000" w:themeColor="text1"/>
                <w:sz w:val="20"/>
                <w:lang w:val="en-AU"/>
              </w:rPr>
              <w:t xml:space="preserve"> </w:t>
            </w:r>
            <w:r w:rsidRPr="00982799">
              <w:rPr>
                <w:rFonts w:ascii="Aptos" w:hAnsi="Aptos" w:cs="Arial"/>
                <w:color w:val="000000" w:themeColor="text1"/>
                <w:sz w:val="20"/>
              </w:rPr>
              <w:t>mosquitoes</w:t>
            </w:r>
            <w:r w:rsidRPr="00982799">
              <w:rPr>
                <w:rFonts w:ascii="Aptos" w:hAnsi="Aptos" w:cs="Arial"/>
                <w:color w:val="000000" w:themeColor="text1"/>
                <w:sz w:val="20"/>
                <w:lang w:val="en-AU"/>
              </w:rPr>
              <w:t xml:space="preserve"> collected in Senegal, in 2014</w:t>
            </w:r>
            <w:r>
              <w:rPr>
                <w:rFonts w:ascii="Aptos" w:hAnsi="Aptos" w:cs="Arial"/>
                <w:color w:val="000000" w:themeColor="text1"/>
                <w:sz w:val="20"/>
                <w:lang w:val="en-AU"/>
              </w:rPr>
              <w:t>.</w:t>
            </w:r>
            <w:r w:rsidRPr="00982799">
              <w:rPr>
                <w:rFonts w:ascii="Arial" w:eastAsia="Times New Roman" w:hAnsi="Arial" w:cs="Arial"/>
                <w:color w:val="000000" w:themeColor="text1"/>
                <w:sz w:val="22"/>
                <w:szCs w:val="22"/>
                <w:lang w:eastAsia="en-US"/>
              </w:rPr>
              <w:t xml:space="preserve"> </w:t>
            </w:r>
            <w:proofErr w:type="spellStart"/>
            <w:r w:rsidRPr="00982799">
              <w:rPr>
                <w:rFonts w:ascii="Aptos" w:hAnsi="Aptos" w:cs="Arial"/>
                <w:color w:val="000000" w:themeColor="text1"/>
                <w:sz w:val="20"/>
              </w:rPr>
              <w:t>Atrato</w:t>
            </w:r>
            <w:proofErr w:type="spellEnd"/>
            <w:r w:rsidRPr="00982799">
              <w:rPr>
                <w:rFonts w:ascii="Aptos" w:hAnsi="Aptos" w:cs="Arial"/>
                <w:color w:val="000000" w:themeColor="text1"/>
                <w:sz w:val="20"/>
              </w:rPr>
              <w:t xml:space="preserve"> rhabdo-like virus 3 </w:t>
            </w:r>
            <w:r>
              <w:rPr>
                <w:rFonts w:ascii="Aptos" w:hAnsi="Aptos" w:cs="Arial"/>
                <w:color w:val="000000" w:themeColor="text1"/>
                <w:sz w:val="20"/>
              </w:rPr>
              <w:t>(</w:t>
            </w:r>
            <w:r w:rsidRPr="00982799">
              <w:rPr>
                <w:rFonts w:ascii="Aptos" w:hAnsi="Aptos" w:cs="Arial"/>
                <w:color w:val="000000" w:themeColor="text1"/>
                <w:sz w:val="20"/>
              </w:rPr>
              <w:t>AtRLV3</w:t>
            </w:r>
            <w:r>
              <w:rPr>
                <w:rFonts w:ascii="Aptos" w:hAnsi="Aptos" w:cs="Arial"/>
                <w:color w:val="000000" w:themeColor="text1"/>
                <w:sz w:val="20"/>
              </w:rPr>
              <w:t xml:space="preserve">; species </w:t>
            </w:r>
            <w:proofErr w:type="spellStart"/>
            <w:r w:rsidRPr="00982799">
              <w:rPr>
                <w:rFonts w:ascii="Aptos" w:hAnsi="Aptos" w:cs="Arial"/>
                <w:i/>
                <w:iCs/>
                <w:color w:val="000000" w:themeColor="text1"/>
                <w:sz w:val="20"/>
              </w:rPr>
              <w:t>Primrhavirus</w:t>
            </w:r>
            <w:proofErr w:type="spellEnd"/>
            <w:r w:rsidRPr="00982799">
              <w:rPr>
                <w:rFonts w:ascii="Aptos" w:hAnsi="Aptos" w:cs="Arial"/>
                <w:i/>
                <w:iCs/>
                <w:color w:val="000000" w:themeColor="text1"/>
                <w:sz w:val="20"/>
              </w:rPr>
              <w:t xml:space="preserve"> </w:t>
            </w:r>
            <w:proofErr w:type="spellStart"/>
            <w:r w:rsidRPr="00982799">
              <w:rPr>
                <w:rFonts w:ascii="Aptos" w:hAnsi="Aptos" w:cs="Arial"/>
                <w:i/>
                <w:iCs/>
                <w:color w:val="000000" w:themeColor="text1"/>
                <w:sz w:val="20"/>
              </w:rPr>
              <w:t>atrato</w:t>
            </w:r>
            <w:proofErr w:type="spellEnd"/>
            <w:r w:rsidRPr="00982799">
              <w:rPr>
                <w:rFonts w:ascii="Aptos" w:hAnsi="Aptos" w:cs="Arial"/>
                <w:color w:val="000000" w:themeColor="text1"/>
                <w:sz w:val="20"/>
                <w:lang w:val="en-AU"/>
              </w:rPr>
              <w:t xml:space="preserve">) was discovered </w:t>
            </w:r>
            <w:r>
              <w:rPr>
                <w:rFonts w:ascii="Aptos" w:hAnsi="Aptos" w:cs="Arial"/>
                <w:color w:val="000000" w:themeColor="text1"/>
                <w:sz w:val="20"/>
              </w:rPr>
              <w:t xml:space="preserve">in </w:t>
            </w:r>
            <w:r w:rsidRPr="00982799">
              <w:rPr>
                <w:rFonts w:ascii="Aptos" w:hAnsi="Aptos" w:cs="Arial"/>
                <w:i/>
                <w:iCs/>
                <w:color w:val="000000" w:themeColor="text1"/>
                <w:sz w:val="20"/>
                <w:lang w:val="en-AU"/>
              </w:rPr>
              <w:t>Culex sp.</w:t>
            </w:r>
            <w:r w:rsidRPr="00982799">
              <w:rPr>
                <w:rFonts w:ascii="Aptos" w:hAnsi="Aptos" w:cs="Arial"/>
                <w:color w:val="000000" w:themeColor="text1"/>
                <w:sz w:val="20"/>
                <w:lang w:val="en-AU"/>
              </w:rPr>
              <w:t xml:space="preserve"> </w:t>
            </w:r>
            <w:r w:rsidRPr="00982799">
              <w:rPr>
                <w:rFonts w:ascii="Aptos" w:hAnsi="Aptos" w:cs="Arial"/>
                <w:color w:val="000000" w:themeColor="text1"/>
                <w:sz w:val="20"/>
              </w:rPr>
              <w:t xml:space="preserve">mosquitoes </w:t>
            </w:r>
            <w:r w:rsidRPr="00982799">
              <w:rPr>
                <w:rFonts w:ascii="Aptos" w:hAnsi="Aptos" w:cs="Arial"/>
                <w:color w:val="000000" w:themeColor="text1"/>
                <w:sz w:val="20"/>
                <w:lang w:val="en-AU"/>
              </w:rPr>
              <w:t>collected in Colombia, in 2016.</w:t>
            </w:r>
            <w:r w:rsidRPr="00982799">
              <w:rPr>
                <w:rFonts w:ascii="Arial" w:eastAsia="Times New Roman" w:hAnsi="Arial" w:cs="Arial"/>
                <w:color w:val="000000" w:themeColor="text1"/>
                <w:sz w:val="22"/>
                <w:szCs w:val="22"/>
                <w:lang w:eastAsia="en-US"/>
              </w:rPr>
              <w:t xml:space="preserve"> </w:t>
            </w:r>
            <w:r w:rsidRPr="00982799">
              <w:rPr>
                <w:rFonts w:ascii="Aptos" w:hAnsi="Aptos" w:cs="Arial"/>
                <w:color w:val="000000" w:themeColor="text1"/>
                <w:sz w:val="20"/>
              </w:rPr>
              <w:t>San Gabriel mononegavirus (SGMNV</w:t>
            </w:r>
            <w:r>
              <w:rPr>
                <w:rFonts w:ascii="Aptos" w:hAnsi="Aptos" w:cs="Arial"/>
                <w:color w:val="000000" w:themeColor="text1"/>
                <w:sz w:val="20"/>
              </w:rPr>
              <w:t xml:space="preserve">; species </w:t>
            </w:r>
            <w:proofErr w:type="spellStart"/>
            <w:r w:rsidRPr="00982799">
              <w:rPr>
                <w:rFonts w:ascii="Aptos" w:hAnsi="Aptos" w:cs="Arial"/>
                <w:i/>
                <w:iCs/>
                <w:color w:val="000000" w:themeColor="text1"/>
                <w:sz w:val="20"/>
              </w:rPr>
              <w:t>Primrhavirus</w:t>
            </w:r>
            <w:proofErr w:type="spellEnd"/>
            <w:r w:rsidRPr="00982799">
              <w:rPr>
                <w:rFonts w:ascii="Aptos" w:hAnsi="Aptos" w:cs="Arial"/>
                <w:i/>
                <w:iCs/>
                <w:color w:val="000000" w:themeColor="text1"/>
                <w:sz w:val="20"/>
              </w:rPr>
              <w:t xml:space="preserve"> </w:t>
            </w:r>
            <w:proofErr w:type="spellStart"/>
            <w:r w:rsidRPr="00982799">
              <w:rPr>
                <w:rFonts w:ascii="Aptos" w:hAnsi="Aptos" w:cs="Arial"/>
                <w:i/>
                <w:iCs/>
                <w:color w:val="000000" w:themeColor="text1"/>
                <w:sz w:val="20"/>
              </w:rPr>
              <w:t>gabriel</w:t>
            </w:r>
            <w:proofErr w:type="spellEnd"/>
            <w:r>
              <w:rPr>
                <w:rFonts w:ascii="Aptos" w:hAnsi="Aptos" w:cs="Arial"/>
                <w:color w:val="000000" w:themeColor="text1"/>
                <w:sz w:val="20"/>
              </w:rPr>
              <w:t xml:space="preserve">) was first discovered in an RNA-Seq </w:t>
            </w:r>
            <w:r w:rsidRPr="00982799">
              <w:rPr>
                <w:rFonts w:ascii="Aptos" w:hAnsi="Aptos" w:cs="Arial"/>
                <w:color w:val="000000" w:themeColor="text1"/>
                <w:sz w:val="20"/>
              </w:rPr>
              <w:t xml:space="preserve">library </w:t>
            </w:r>
            <w:r>
              <w:rPr>
                <w:rFonts w:ascii="Aptos" w:hAnsi="Aptos" w:cs="Arial"/>
                <w:color w:val="000000" w:themeColor="text1"/>
                <w:sz w:val="20"/>
              </w:rPr>
              <w:t xml:space="preserve">generated from </w:t>
            </w:r>
            <w:r w:rsidRPr="00982799">
              <w:rPr>
                <w:rFonts w:ascii="Aptos" w:hAnsi="Aptos" w:cs="Arial"/>
                <w:color w:val="000000" w:themeColor="text1"/>
                <w:sz w:val="20"/>
              </w:rPr>
              <w:t>a</w:t>
            </w:r>
            <w:r>
              <w:rPr>
                <w:rFonts w:ascii="Aptos" w:hAnsi="Aptos" w:cs="Arial"/>
                <w:color w:val="000000" w:themeColor="text1"/>
                <w:sz w:val="20"/>
              </w:rPr>
              <w:t>n</w:t>
            </w:r>
            <w:r w:rsidRPr="00982799">
              <w:rPr>
                <w:rFonts w:ascii="Aptos" w:hAnsi="Aptos" w:cs="Arial"/>
                <w:i/>
                <w:iCs/>
                <w:color w:val="000000" w:themeColor="text1"/>
                <w:sz w:val="20"/>
                <w:lang w:val="en-AU"/>
              </w:rPr>
              <w:t xml:space="preserve"> Aedes albopictus</w:t>
            </w:r>
            <w:r w:rsidRPr="00982799">
              <w:rPr>
                <w:rFonts w:ascii="Aptos" w:hAnsi="Aptos" w:cs="Arial"/>
                <w:color w:val="000000" w:themeColor="text1"/>
                <w:sz w:val="20"/>
              </w:rPr>
              <w:t xml:space="preserve"> mosquito</w:t>
            </w:r>
            <w:r w:rsidRPr="00982799">
              <w:rPr>
                <w:rFonts w:ascii="Aptos" w:hAnsi="Aptos" w:cs="Arial"/>
                <w:color w:val="000000" w:themeColor="text1"/>
                <w:sz w:val="20"/>
                <w:lang w:val="en-AU"/>
              </w:rPr>
              <w:t xml:space="preserve"> colony </w:t>
            </w:r>
            <w:r>
              <w:rPr>
                <w:rFonts w:ascii="Aptos" w:hAnsi="Aptos" w:cs="Arial"/>
                <w:color w:val="000000" w:themeColor="text1"/>
                <w:sz w:val="20"/>
              </w:rPr>
              <w:t xml:space="preserve">and then detected in wild-caught </w:t>
            </w:r>
            <w:r w:rsidRPr="003B6D2C">
              <w:rPr>
                <w:rFonts w:ascii="Aptos" w:hAnsi="Aptos" w:cs="Arial"/>
                <w:color w:val="000000" w:themeColor="text1"/>
                <w:sz w:val="20"/>
                <w:lang w:val="en-AU"/>
              </w:rPr>
              <w:t xml:space="preserve">mosquitoes and various cell lines from </w:t>
            </w:r>
            <w:r w:rsidRPr="003B6D2C">
              <w:rPr>
                <w:rFonts w:ascii="Aptos" w:hAnsi="Aptos" w:cs="Arial"/>
                <w:i/>
                <w:iCs/>
                <w:color w:val="000000" w:themeColor="text1"/>
                <w:sz w:val="20"/>
                <w:lang w:val="en-AU"/>
              </w:rPr>
              <w:t>Aedes</w:t>
            </w:r>
            <w:r w:rsidRPr="003B6D2C">
              <w:rPr>
                <w:rFonts w:ascii="Aptos" w:hAnsi="Aptos" w:cs="Arial"/>
                <w:color w:val="000000" w:themeColor="text1"/>
                <w:sz w:val="20"/>
                <w:lang w:val="en-AU"/>
              </w:rPr>
              <w:t xml:space="preserve"> spp. mosquitoes from various parts of the world</w:t>
            </w:r>
            <w:r>
              <w:rPr>
                <w:rFonts w:ascii="Aptos" w:hAnsi="Aptos" w:cs="Arial"/>
                <w:color w:val="000000" w:themeColor="text1"/>
                <w:sz w:val="20"/>
                <w:lang w:val="en-AU"/>
              </w:rPr>
              <w:t>.</w:t>
            </w:r>
          </w:p>
          <w:p w14:paraId="4592FB14" w14:textId="77777777" w:rsidR="00F85312" w:rsidRDefault="00F85312" w:rsidP="00C867BA">
            <w:pPr>
              <w:pStyle w:val="BodyTextIndent"/>
              <w:ind w:left="0" w:firstLine="0"/>
              <w:rPr>
                <w:rFonts w:ascii="Aptos" w:hAnsi="Aptos" w:cs="Arial"/>
                <w:color w:val="000000" w:themeColor="text1"/>
                <w:sz w:val="20"/>
                <w:lang w:val="en-AU"/>
              </w:rPr>
            </w:pPr>
          </w:p>
          <w:p w14:paraId="32B6FD04" w14:textId="77777777" w:rsidR="00F85312" w:rsidRDefault="00F85312" w:rsidP="00C867BA">
            <w:pPr>
              <w:pStyle w:val="BodyTextIndent"/>
              <w:ind w:left="0" w:firstLine="0"/>
              <w:rPr>
                <w:rFonts w:ascii="Aptos" w:hAnsi="Aptos" w:cs="Arial"/>
                <w:bCs/>
                <w:color w:val="000000"/>
                <w:sz w:val="20"/>
              </w:rPr>
            </w:pPr>
            <w:proofErr w:type="spellStart"/>
            <w:r w:rsidRPr="00142412">
              <w:rPr>
                <w:rFonts w:ascii="Aptos" w:hAnsi="Aptos" w:cs="Arial"/>
                <w:bCs/>
                <w:color w:val="000000"/>
                <w:sz w:val="20"/>
              </w:rPr>
              <w:t>XiangYun</w:t>
            </w:r>
            <w:proofErr w:type="spellEnd"/>
            <w:r w:rsidRPr="00142412">
              <w:rPr>
                <w:rFonts w:ascii="Aptos" w:hAnsi="Aptos" w:cs="Arial"/>
                <w:bCs/>
                <w:color w:val="000000"/>
                <w:sz w:val="20"/>
              </w:rPr>
              <w:t xml:space="preserve"> mono-chu-like virus 4 </w:t>
            </w:r>
            <w:r>
              <w:rPr>
                <w:rFonts w:ascii="Aptos" w:hAnsi="Aptos" w:cs="Arial"/>
                <w:bCs/>
                <w:color w:val="000000"/>
                <w:sz w:val="20"/>
              </w:rPr>
              <w:t>(XyMCLV4; strain</w:t>
            </w:r>
            <w:r w:rsidRPr="00142412">
              <w:rPr>
                <w:rFonts w:ascii="Aptos" w:hAnsi="Aptos" w:cs="Arial"/>
                <w:bCs/>
                <w:color w:val="000000"/>
                <w:sz w:val="20"/>
              </w:rPr>
              <w:t xml:space="preserve"> XY19495</w:t>
            </w:r>
            <w:r>
              <w:rPr>
                <w:rFonts w:ascii="Aptos" w:hAnsi="Aptos" w:cs="Arial"/>
                <w:bCs/>
                <w:color w:val="000000"/>
                <w:sz w:val="20"/>
              </w:rPr>
              <w:t>) was detected by metagenomic sequencing of mosquitoes (</w:t>
            </w:r>
            <w:r w:rsidRPr="00142412">
              <w:rPr>
                <w:rFonts w:ascii="Aptos" w:hAnsi="Aptos" w:cs="Arial"/>
                <w:bCs/>
                <w:i/>
                <w:iCs/>
                <w:color w:val="000000"/>
                <w:sz w:val="20"/>
              </w:rPr>
              <w:t xml:space="preserve">Culex </w:t>
            </w:r>
            <w:proofErr w:type="spellStart"/>
            <w:r w:rsidRPr="00142412">
              <w:rPr>
                <w:rFonts w:ascii="Aptos" w:hAnsi="Aptos" w:cs="Arial"/>
                <w:bCs/>
                <w:i/>
                <w:iCs/>
                <w:color w:val="000000"/>
                <w:sz w:val="20"/>
              </w:rPr>
              <w:t>theileri</w:t>
            </w:r>
            <w:proofErr w:type="spellEnd"/>
            <w:r>
              <w:rPr>
                <w:rFonts w:ascii="Aptos" w:hAnsi="Aptos" w:cs="Arial"/>
                <w:bCs/>
                <w:color w:val="000000"/>
                <w:sz w:val="20"/>
              </w:rPr>
              <w:t xml:space="preserve">) collected in Yunnan Province, China, in 2018. We propose XyMCLV4 be assigned to the new species </w:t>
            </w:r>
            <w:proofErr w:type="spellStart"/>
            <w:r w:rsidRPr="00142412">
              <w:rPr>
                <w:rFonts w:ascii="Aptos" w:hAnsi="Aptos" w:cs="Arial"/>
                <w:bCs/>
                <w:i/>
                <w:iCs/>
                <w:color w:val="000000"/>
                <w:sz w:val="20"/>
              </w:rPr>
              <w:t>Primrhavirus</w:t>
            </w:r>
            <w:proofErr w:type="spellEnd"/>
            <w:r w:rsidRPr="00142412">
              <w:rPr>
                <w:rFonts w:ascii="Aptos" w:hAnsi="Aptos" w:cs="Arial"/>
                <w:bCs/>
                <w:i/>
                <w:iCs/>
                <w:color w:val="000000"/>
                <w:sz w:val="20"/>
              </w:rPr>
              <w:t xml:space="preserve"> </w:t>
            </w:r>
            <w:proofErr w:type="spellStart"/>
            <w:r w:rsidRPr="00142412">
              <w:rPr>
                <w:rFonts w:ascii="Aptos" w:hAnsi="Aptos" w:cs="Arial"/>
                <w:bCs/>
                <w:i/>
                <w:iCs/>
                <w:color w:val="000000"/>
                <w:sz w:val="20"/>
              </w:rPr>
              <w:t>yunnan</w:t>
            </w:r>
            <w:proofErr w:type="spellEnd"/>
            <w:r>
              <w:rPr>
                <w:rFonts w:ascii="Aptos" w:hAnsi="Aptos" w:cs="Arial"/>
                <w:bCs/>
                <w:color w:val="000000"/>
                <w:sz w:val="20"/>
              </w:rPr>
              <w:t>.</w:t>
            </w:r>
          </w:p>
          <w:p w14:paraId="3115589F" w14:textId="77777777" w:rsidR="00F85312" w:rsidRDefault="00F85312" w:rsidP="00C867BA">
            <w:pPr>
              <w:pStyle w:val="BodyTextIndent"/>
              <w:ind w:left="0" w:firstLine="0"/>
              <w:rPr>
                <w:rFonts w:ascii="Aptos" w:hAnsi="Aptos" w:cs="Arial"/>
                <w:bCs/>
                <w:color w:val="000000"/>
                <w:sz w:val="20"/>
              </w:rPr>
            </w:pPr>
          </w:p>
          <w:p w14:paraId="1AF5A142" w14:textId="77777777" w:rsidR="00F85312" w:rsidRPr="00BE24E4" w:rsidRDefault="00F85312" w:rsidP="00C867BA">
            <w:pPr>
              <w:pStyle w:val="BodyTextIndent"/>
              <w:rPr>
                <w:rFonts w:ascii="Aptos" w:hAnsi="Aptos" w:cs="Arial"/>
                <w:bCs/>
                <w:color w:val="000000"/>
                <w:sz w:val="20"/>
                <w:u w:val="single"/>
              </w:rPr>
            </w:pPr>
            <w:r w:rsidRPr="00BE24E4">
              <w:rPr>
                <w:rFonts w:ascii="Aptos" w:hAnsi="Aptos" w:cs="Arial"/>
                <w:bCs/>
                <w:color w:val="000000"/>
                <w:sz w:val="20"/>
                <w:u w:val="single"/>
              </w:rPr>
              <w:t>Genome organization</w:t>
            </w:r>
          </w:p>
          <w:p w14:paraId="5C381E1E" w14:textId="77777777" w:rsidR="00F85312" w:rsidRDefault="00F85312" w:rsidP="00C867BA">
            <w:pPr>
              <w:pStyle w:val="BodyTextIndent"/>
              <w:ind w:left="0" w:firstLine="0"/>
              <w:rPr>
                <w:rFonts w:ascii="Aptos" w:hAnsi="Aptos" w:cs="Arial"/>
                <w:bCs/>
                <w:color w:val="000000"/>
                <w:sz w:val="20"/>
              </w:rPr>
            </w:pPr>
            <w:r>
              <w:rPr>
                <w:rFonts w:ascii="Aptos" w:hAnsi="Aptos" w:cs="Arial"/>
                <w:bCs/>
                <w:color w:val="000000"/>
                <w:sz w:val="20"/>
              </w:rPr>
              <w:t>The complete genome coding sequence of XyMCLV4 (</w:t>
            </w:r>
            <w:proofErr w:type="spellStart"/>
            <w:r>
              <w:rPr>
                <w:rFonts w:ascii="Aptos" w:hAnsi="Aptos" w:cs="Arial"/>
                <w:bCs/>
                <w:color w:val="000000"/>
                <w:sz w:val="20"/>
              </w:rPr>
              <w:t>Genbank</w:t>
            </w:r>
            <w:proofErr w:type="spellEnd"/>
            <w:r>
              <w:rPr>
                <w:rFonts w:ascii="Aptos" w:hAnsi="Aptos" w:cs="Arial"/>
                <w:bCs/>
                <w:color w:val="000000"/>
                <w:sz w:val="20"/>
              </w:rPr>
              <w:t xml:space="preserve"> OL700129; 12,160 </w:t>
            </w:r>
            <w:proofErr w:type="spellStart"/>
            <w:r>
              <w:rPr>
                <w:rFonts w:ascii="Aptos" w:hAnsi="Aptos" w:cs="Arial"/>
                <w:bCs/>
                <w:color w:val="000000"/>
                <w:sz w:val="20"/>
              </w:rPr>
              <w:t>nt</w:t>
            </w:r>
            <w:proofErr w:type="spellEnd"/>
            <w:r>
              <w:rPr>
                <w:rFonts w:ascii="Aptos" w:hAnsi="Aptos" w:cs="Arial"/>
                <w:bCs/>
                <w:color w:val="000000"/>
                <w:sz w:val="20"/>
              </w:rPr>
              <w:t xml:space="preserve">) has been reported, lacking </w:t>
            </w:r>
            <w:r w:rsidRPr="00BE24E4">
              <w:rPr>
                <w:rFonts w:ascii="Aptos" w:hAnsi="Aptos" w:cs="Arial"/>
                <w:bCs/>
                <w:color w:val="000000"/>
                <w:sz w:val="20"/>
              </w:rPr>
              <w:t>only extreme 3</w:t>
            </w:r>
            <w:r>
              <w:rPr>
                <w:rFonts w:ascii="Aptos" w:hAnsi="Aptos" w:cs="Arial"/>
                <w:bCs/>
                <w:color w:val="000000"/>
                <w:sz w:val="20"/>
              </w:rPr>
              <w:t>’</w:t>
            </w:r>
            <w:r w:rsidRPr="00BE24E4">
              <w:rPr>
                <w:rFonts w:ascii="Aptos" w:hAnsi="Aptos" w:cs="Arial"/>
                <w:bCs/>
                <w:color w:val="000000"/>
                <w:sz w:val="20"/>
              </w:rPr>
              <w:t xml:space="preserve"> and 5</w:t>
            </w:r>
            <w:r>
              <w:rPr>
                <w:rFonts w:ascii="Aptos" w:hAnsi="Aptos" w:cs="Arial"/>
                <w:bCs/>
                <w:color w:val="000000"/>
                <w:sz w:val="20"/>
              </w:rPr>
              <w:t>’</w:t>
            </w:r>
            <w:r w:rsidRPr="00BE24E4">
              <w:rPr>
                <w:rFonts w:ascii="Aptos" w:hAnsi="Aptos" w:cs="Arial"/>
                <w:bCs/>
                <w:color w:val="000000"/>
                <w:sz w:val="20"/>
              </w:rPr>
              <w:t xml:space="preserve"> termini</w:t>
            </w:r>
            <w:r>
              <w:rPr>
                <w:rFonts w:ascii="Aptos" w:hAnsi="Aptos" w:cs="Arial"/>
                <w:bCs/>
                <w:color w:val="000000"/>
                <w:sz w:val="20"/>
              </w:rPr>
              <w:t xml:space="preserve"> (</w:t>
            </w:r>
            <w:r w:rsidRPr="0020549C">
              <w:rPr>
                <w:rFonts w:ascii="Aptos" w:hAnsi="Aptos" w:cs="Arial"/>
                <w:b/>
                <w:color w:val="000000"/>
                <w:sz w:val="20"/>
              </w:rPr>
              <w:t xml:space="preserve">Figure </w:t>
            </w:r>
            <w:r>
              <w:rPr>
                <w:rFonts w:ascii="Aptos" w:hAnsi="Aptos" w:cs="Arial"/>
                <w:b/>
                <w:color w:val="000000"/>
                <w:sz w:val="20"/>
              </w:rPr>
              <w:t>1</w:t>
            </w:r>
            <w:r>
              <w:rPr>
                <w:rFonts w:ascii="Aptos" w:hAnsi="Aptos" w:cs="Arial"/>
                <w:bCs/>
                <w:color w:val="000000"/>
                <w:sz w:val="20"/>
              </w:rPr>
              <w:t>)</w:t>
            </w:r>
            <w:r w:rsidRPr="00BE24E4">
              <w:rPr>
                <w:rFonts w:ascii="Aptos" w:hAnsi="Aptos" w:cs="Arial"/>
                <w:bCs/>
                <w:color w:val="000000"/>
                <w:sz w:val="20"/>
              </w:rPr>
              <w:t xml:space="preserve">. </w:t>
            </w:r>
            <w:r>
              <w:rPr>
                <w:rFonts w:ascii="Aptos" w:hAnsi="Aptos" w:cs="Arial"/>
                <w:bCs/>
                <w:color w:val="000000"/>
                <w:sz w:val="20"/>
              </w:rPr>
              <w:t xml:space="preserve">Like other </w:t>
            </w:r>
            <w:proofErr w:type="spellStart"/>
            <w:r>
              <w:rPr>
                <w:rFonts w:ascii="Aptos" w:hAnsi="Aptos" w:cs="Arial"/>
                <w:bCs/>
                <w:color w:val="000000"/>
                <w:sz w:val="20"/>
              </w:rPr>
              <w:t>primrhaviruses</w:t>
            </w:r>
            <w:proofErr w:type="spellEnd"/>
            <w:r>
              <w:rPr>
                <w:rFonts w:ascii="Aptos" w:hAnsi="Aptos" w:cs="Arial"/>
                <w:bCs/>
                <w:color w:val="000000"/>
                <w:sz w:val="20"/>
              </w:rPr>
              <w:t>, the genome contains only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sidRPr="00CF5F44">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There are no </w:t>
            </w:r>
            <w:r>
              <w:rPr>
                <w:rFonts w:ascii="Aptos" w:hAnsi="Aptos" w:cs="Arial"/>
                <w:bCs/>
                <w:color w:val="000000"/>
                <w:sz w:val="20"/>
              </w:rPr>
              <w:lastRenderedPageBreak/>
              <w:t xml:space="preserve">alternative long ORFs as have been detected in other </w:t>
            </w:r>
            <w:proofErr w:type="spellStart"/>
            <w:r>
              <w:rPr>
                <w:rFonts w:ascii="Aptos" w:hAnsi="Aptos" w:cs="Arial"/>
                <w:bCs/>
                <w:color w:val="000000"/>
                <w:sz w:val="20"/>
              </w:rPr>
              <w:t>primrhaviruses</w:t>
            </w:r>
            <w:proofErr w:type="spellEnd"/>
            <w:r>
              <w:rPr>
                <w:rFonts w:ascii="Aptos" w:hAnsi="Aptos" w:cs="Arial"/>
                <w:bCs/>
                <w:color w:val="000000"/>
                <w:sz w:val="20"/>
              </w:rPr>
              <w:t xml:space="preserve"> but which may or may not be expressed.</w:t>
            </w:r>
          </w:p>
          <w:p w14:paraId="6FE84720" w14:textId="77777777" w:rsidR="00F85312" w:rsidRPr="00BE24E4" w:rsidRDefault="00F85312" w:rsidP="00C867BA">
            <w:pPr>
              <w:pStyle w:val="BodyTextIndent"/>
              <w:ind w:left="0" w:firstLine="0"/>
              <w:rPr>
                <w:rFonts w:ascii="Aptos" w:hAnsi="Aptos" w:cs="Arial"/>
                <w:bCs/>
                <w:color w:val="000000"/>
                <w:sz w:val="20"/>
              </w:rPr>
            </w:pPr>
          </w:p>
          <w:p w14:paraId="3CFD9BD9" w14:textId="77777777" w:rsidR="00F85312" w:rsidRPr="00BE24E4" w:rsidRDefault="00F85312" w:rsidP="00C867BA">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6850AC2C" w14:textId="77777777" w:rsidR="00F85312" w:rsidRPr="00BE24E4" w:rsidRDefault="00F85312"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 xml:space="preserve">XyMCLV4 </w:t>
            </w:r>
            <w:r w:rsidRPr="00BE24E4">
              <w:rPr>
                <w:rFonts w:ascii="Aptos" w:hAnsi="Aptos" w:cs="Arial"/>
                <w:bCs/>
                <w:color w:val="000000"/>
                <w:sz w:val="20"/>
              </w:rPr>
              <w:t>cluster</w:t>
            </w:r>
            <w:r>
              <w:rPr>
                <w:rFonts w:ascii="Aptos" w:hAnsi="Aptos" w:cs="Arial"/>
                <w:bCs/>
                <w:color w:val="000000"/>
                <w:sz w:val="20"/>
              </w:rPr>
              <w:t>s</w:t>
            </w:r>
            <w:r w:rsidRPr="00BE24E4">
              <w:rPr>
                <w:rFonts w:ascii="Aptos" w:hAnsi="Aptos" w:cs="Arial"/>
                <w:bCs/>
                <w:color w:val="000000"/>
                <w:sz w:val="20"/>
              </w:rPr>
              <w:t xml:space="preserve"> with the </w:t>
            </w:r>
            <w:r>
              <w:rPr>
                <w:rFonts w:ascii="Aptos" w:hAnsi="Aptos" w:cs="Arial"/>
                <w:bCs/>
                <w:color w:val="000000"/>
                <w:sz w:val="20"/>
              </w:rPr>
              <w:t>3 viruses already assigned to the genus, forming</w:t>
            </w:r>
            <w:r w:rsidRPr="00BE24E4">
              <w:rPr>
                <w:rFonts w:ascii="Aptos" w:hAnsi="Aptos" w:cs="Arial"/>
                <w:bCs/>
                <w:color w:val="000000"/>
                <w:sz w:val="20"/>
              </w:rPr>
              <w:t xml:space="preserve"> a distinct and well-supported monophyletic clade (</w:t>
            </w:r>
            <w:r w:rsidRPr="00362865">
              <w:rPr>
                <w:rFonts w:ascii="Aptos" w:hAnsi="Aptos" w:cs="Arial"/>
                <w:b/>
                <w:color w:val="000000"/>
                <w:sz w:val="20"/>
              </w:rPr>
              <w:t xml:space="preserve">Figure </w:t>
            </w:r>
            <w:r>
              <w:rPr>
                <w:rFonts w:ascii="Aptos" w:hAnsi="Aptos" w:cs="Arial"/>
                <w:b/>
                <w:color w:val="000000"/>
                <w:sz w:val="20"/>
              </w:rPr>
              <w:t>2</w:t>
            </w:r>
            <w:r w:rsidRPr="00BE24E4">
              <w:rPr>
                <w:rFonts w:ascii="Aptos" w:hAnsi="Aptos" w:cs="Arial"/>
                <w:bCs/>
                <w:color w:val="000000"/>
                <w:sz w:val="20"/>
              </w:rPr>
              <w:t>).</w:t>
            </w:r>
          </w:p>
          <w:p w14:paraId="79E9F3BD" w14:textId="77777777" w:rsidR="00F85312" w:rsidRPr="00BE24E4" w:rsidRDefault="00F85312" w:rsidP="00C867BA">
            <w:pPr>
              <w:pStyle w:val="BodyTextIndent"/>
              <w:ind w:left="0" w:firstLine="0"/>
              <w:rPr>
                <w:rFonts w:ascii="Aptos" w:hAnsi="Aptos" w:cs="Arial"/>
                <w:bCs/>
                <w:color w:val="000000"/>
                <w:sz w:val="20"/>
              </w:rPr>
            </w:pPr>
          </w:p>
          <w:p w14:paraId="1F389F1C" w14:textId="77777777" w:rsidR="00F85312" w:rsidRPr="00362865" w:rsidRDefault="00F85312"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5A3CBBFA" w14:textId="7A7E7A81" w:rsidR="00F85312" w:rsidRPr="00BE24E4" w:rsidRDefault="00F85312"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Pairwise sequence identities (p-distances) calculated in MEGAX from </w:t>
            </w:r>
            <w:proofErr w:type="spellStart"/>
            <w:r w:rsidRPr="00BE24E4">
              <w:rPr>
                <w:rFonts w:ascii="Aptos" w:hAnsi="Aptos" w:cs="Arial"/>
                <w:bCs/>
                <w:color w:val="000000"/>
                <w:sz w:val="20"/>
              </w:rPr>
              <w:t>ClustalW</w:t>
            </w:r>
            <w:proofErr w:type="spellEnd"/>
            <w:r w:rsidRPr="00BE24E4">
              <w:rPr>
                <w:rFonts w:ascii="Aptos" w:hAnsi="Aptos" w:cs="Arial"/>
                <w:bCs/>
                <w:color w:val="000000"/>
                <w:sz w:val="20"/>
              </w:rPr>
              <w:t xml:space="preserve"> amino acid sequence alignments </w:t>
            </w:r>
            <w:r>
              <w:rPr>
                <w:rFonts w:ascii="Aptos" w:hAnsi="Aptos" w:cs="Arial"/>
                <w:bCs/>
                <w:color w:val="000000"/>
                <w:sz w:val="20"/>
              </w:rPr>
              <w:t xml:space="preserve">for all viruses in the genus </w:t>
            </w:r>
            <w:r w:rsidRPr="00BE24E4">
              <w:rPr>
                <w:rFonts w:ascii="Aptos" w:hAnsi="Aptos" w:cs="Arial"/>
                <w:bCs/>
                <w:color w:val="000000"/>
                <w:sz w:val="20"/>
              </w:rPr>
              <w:t xml:space="preserve">indicated that </w:t>
            </w:r>
            <w:r>
              <w:rPr>
                <w:rFonts w:ascii="Aptos" w:hAnsi="Aptos" w:cs="Arial"/>
                <w:bCs/>
                <w:color w:val="000000"/>
                <w:sz w:val="20"/>
              </w:rPr>
              <w:t>XyMCLV4</w:t>
            </w:r>
            <w:r w:rsidRPr="00BE24E4">
              <w:rPr>
                <w:rFonts w:ascii="Aptos" w:hAnsi="Aptos" w:cs="Arial"/>
                <w:bCs/>
                <w:color w:val="000000"/>
                <w:sz w:val="20"/>
              </w:rPr>
              <w:t xml:space="preserve"> </w:t>
            </w:r>
            <w:r>
              <w:rPr>
                <w:rFonts w:ascii="Aptos" w:hAnsi="Aptos" w:cs="Arial"/>
                <w:bCs/>
                <w:color w:val="000000"/>
                <w:sz w:val="20"/>
              </w:rPr>
              <w:t>is most closely related to</w:t>
            </w:r>
            <w:r w:rsidRPr="00BE24E4">
              <w:rPr>
                <w:rFonts w:ascii="Aptos" w:hAnsi="Aptos" w:cs="Arial"/>
                <w:bCs/>
                <w:color w:val="000000"/>
                <w:sz w:val="20"/>
              </w:rPr>
              <w:t xml:space="preserve"> </w:t>
            </w:r>
            <w:r>
              <w:rPr>
                <w:rFonts w:ascii="Aptos" w:hAnsi="Aptos" w:cs="Arial"/>
                <w:bCs/>
                <w:color w:val="000000"/>
                <w:sz w:val="20"/>
              </w:rPr>
              <w:t>PRIMV</w:t>
            </w:r>
            <w:r w:rsidRPr="00BE24E4">
              <w:rPr>
                <w:rFonts w:ascii="Aptos" w:hAnsi="Aptos" w:cs="Arial"/>
                <w:bCs/>
                <w:color w:val="000000"/>
                <w:sz w:val="20"/>
              </w:rPr>
              <w:t xml:space="preserve"> (</w:t>
            </w:r>
            <w:r>
              <w:rPr>
                <w:rFonts w:ascii="Aptos" w:hAnsi="Aptos" w:cs="Arial"/>
                <w:bCs/>
                <w:color w:val="000000"/>
                <w:sz w:val="20"/>
              </w:rPr>
              <w:t>71.1</w:t>
            </w:r>
            <w:r w:rsidRPr="00BE24E4">
              <w:rPr>
                <w:rFonts w:ascii="Aptos" w:hAnsi="Aptos" w:cs="Arial"/>
                <w:bCs/>
                <w:color w:val="000000"/>
                <w:sz w:val="20"/>
              </w:rPr>
              <w:t xml:space="preserve">% identity </w:t>
            </w:r>
            <w:r>
              <w:rPr>
                <w:rFonts w:ascii="Aptos" w:hAnsi="Aptos" w:cs="Arial"/>
                <w:bCs/>
                <w:color w:val="000000"/>
                <w:sz w:val="20"/>
              </w:rPr>
              <w:t xml:space="preserve">in </w:t>
            </w:r>
            <w:r w:rsidRPr="00BE24E4">
              <w:rPr>
                <w:rFonts w:ascii="Aptos" w:hAnsi="Aptos" w:cs="Arial"/>
                <w:bCs/>
                <w:color w:val="000000"/>
                <w:sz w:val="20"/>
              </w:rPr>
              <w:t>N</w:t>
            </w:r>
            <w:r>
              <w:rPr>
                <w:rFonts w:ascii="Aptos" w:hAnsi="Aptos" w:cs="Arial"/>
                <w:bCs/>
                <w:color w:val="000000"/>
                <w:sz w:val="20"/>
              </w:rPr>
              <w:t>; 84.2% identity in L; 83.6% identity in G</w:t>
            </w:r>
            <w:r w:rsidRPr="00BE24E4">
              <w:rPr>
                <w:rFonts w:ascii="Aptos" w:hAnsi="Aptos" w:cs="Arial"/>
                <w:bCs/>
                <w:color w:val="000000"/>
                <w:sz w:val="20"/>
              </w:rPr>
              <w:t>)</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4-6</w:t>
            </w:r>
            <w:r w:rsidRPr="00BE24E4">
              <w:rPr>
                <w:rFonts w:ascii="Aptos" w:hAnsi="Aptos" w:cs="Arial"/>
                <w:bCs/>
                <w:color w:val="000000"/>
                <w:sz w:val="20"/>
              </w:rPr>
              <w:t>).</w:t>
            </w:r>
          </w:p>
          <w:p w14:paraId="6704589C" w14:textId="77777777" w:rsidR="00F85312" w:rsidRPr="00BE24E4" w:rsidRDefault="00F85312" w:rsidP="00C867BA">
            <w:pPr>
              <w:pStyle w:val="BodyTextIndent"/>
              <w:ind w:left="0" w:firstLine="0"/>
              <w:rPr>
                <w:rFonts w:ascii="Aptos" w:hAnsi="Aptos" w:cs="Arial"/>
                <w:bCs/>
                <w:color w:val="000000"/>
                <w:sz w:val="20"/>
              </w:rPr>
            </w:pPr>
          </w:p>
          <w:p w14:paraId="2CC83D01" w14:textId="77777777" w:rsidR="00F85312" w:rsidRDefault="00F85312"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Species demarcation criteria</w:t>
            </w:r>
          </w:p>
          <w:p w14:paraId="18D90B29" w14:textId="77777777" w:rsidR="00F85312" w:rsidRPr="005F08FD" w:rsidRDefault="00F85312" w:rsidP="00C867BA">
            <w:pPr>
              <w:pStyle w:val="BodyTextIndent"/>
              <w:ind w:left="0" w:firstLine="0"/>
              <w:rPr>
                <w:rFonts w:ascii="Aptos" w:hAnsi="Aptos" w:cs="Arial"/>
                <w:bCs/>
                <w:color w:val="000000"/>
                <w:sz w:val="20"/>
              </w:rPr>
            </w:pPr>
            <w:r w:rsidRPr="003019C7">
              <w:rPr>
                <w:rFonts w:ascii="Aptos" w:hAnsi="Aptos" w:cs="Arial"/>
                <w:bCs/>
                <w:color w:val="000000"/>
                <w:sz w:val="20"/>
              </w:rPr>
              <w:t xml:space="preserve">The species demarcation criteria </w:t>
            </w:r>
            <w:r>
              <w:rPr>
                <w:rFonts w:ascii="Aptos" w:hAnsi="Aptos" w:cs="Arial"/>
                <w:bCs/>
                <w:color w:val="000000"/>
                <w:sz w:val="20"/>
              </w:rPr>
              <w:t xml:space="preserve">for the genus </w:t>
            </w:r>
            <w:proofErr w:type="spellStart"/>
            <w:r w:rsidRPr="003019C7">
              <w:rPr>
                <w:rFonts w:ascii="Aptos" w:hAnsi="Aptos" w:cs="Arial"/>
                <w:bCs/>
                <w:i/>
                <w:iCs/>
                <w:color w:val="000000"/>
                <w:sz w:val="20"/>
              </w:rPr>
              <w:t>P</w:t>
            </w:r>
            <w:r>
              <w:rPr>
                <w:rFonts w:ascii="Aptos" w:hAnsi="Aptos" w:cs="Arial"/>
                <w:bCs/>
                <w:i/>
                <w:iCs/>
                <w:color w:val="000000"/>
                <w:sz w:val="20"/>
              </w:rPr>
              <w:t>rim</w:t>
            </w:r>
            <w:r w:rsidRPr="003019C7">
              <w:rPr>
                <w:rFonts w:ascii="Aptos" w:hAnsi="Aptos" w:cs="Arial"/>
                <w:bCs/>
                <w:i/>
                <w:iCs/>
                <w:color w:val="000000"/>
                <w:sz w:val="20"/>
              </w:rPr>
              <w:t>rhavirus</w:t>
            </w:r>
            <w:proofErr w:type="spellEnd"/>
            <w:r>
              <w:rPr>
                <w:rFonts w:ascii="Aptos" w:hAnsi="Aptos" w:cs="Arial"/>
                <w:bCs/>
                <w:color w:val="000000"/>
                <w:sz w:val="20"/>
              </w:rPr>
              <w:t xml:space="preserve"> are that v</w:t>
            </w:r>
            <w:r w:rsidRPr="00440E4A">
              <w:rPr>
                <w:rFonts w:ascii="Aptos" w:hAnsi="Aptos" w:cs="Arial"/>
                <w:bCs/>
                <w:color w:val="000000"/>
                <w:sz w:val="20"/>
              </w:rPr>
              <w:t xml:space="preserve">iruses assigned to different species within the genus </w:t>
            </w:r>
            <w:r w:rsidRPr="005F08FD">
              <w:rPr>
                <w:rFonts w:ascii="Aptos" w:hAnsi="Aptos" w:cs="Arial"/>
                <w:bCs/>
                <w:color w:val="000000"/>
                <w:sz w:val="20"/>
              </w:rPr>
              <w:t xml:space="preserve">have several of the following characteristics: A) minimum amino acid sequence divergence of 10% in N proteins; B) minimum sequence divergence of 10% in the L proteins; C) minimum amino acid sequence divergence of 15% in G proteins; D) significant differences in genome </w:t>
            </w:r>
            <w:proofErr w:type="spellStart"/>
            <w:r>
              <w:rPr>
                <w:rFonts w:ascii="Aptos" w:hAnsi="Aptos" w:cs="Arial"/>
                <w:bCs/>
                <w:color w:val="000000"/>
                <w:sz w:val="20"/>
              </w:rPr>
              <w:t>organisation</w:t>
            </w:r>
            <w:proofErr w:type="spellEnd"/>
            <w:r w:rsidRPr="005F08FD">
              <w:rPr>
                <w:rFonts w:ascii="Aptos" w:hAnsi="Aptos" w:cs="Arial"/>
                <w:bCs/>
                <w:color w:val="000000"/>
                <w:sz w:val="20"/>
              </w:rPr>
              <w:t xml:space="preserve"> as evidenced by numbers and locations of ORFs; E) can be distinguished in virus </w:t>
            </w:r>
            <w:r>
              <w:rPr>
                <w:rFonts w:ascii="Aptos" w:hAnsi="Aptos" w:cs="Arial"/>
                <w:bCs/>
                <w:color w:val="000000"/>
                <w:sz w:val="20"/>
              </w:rPr>
              <w:t>neutralization</w:t>
            </w:r>
            <w:r w:rsidRPr="005F08FD">
              <w:rPr>
                <w:rFonts w:ascii="Aptos" w:hAnsi="Aptos" w:cs="Arial"/>
                <w:bCs/>
                <w:color w:val="000000"/>
                <w:sz w:val="20"/>
              </w:rPr>
              <w:t xml:space="preserve"> tests; and F) occupy different ecological niches as evidenced by differences in hosts and/or vectors.</w:t>
            </w:r>
          </w:p>
          <w:p w14:paraId="598DD56C" w14:textId="77777777" w:rsidR="00F85312" w:rsidRPr="005F08FD" w:rsidRDefault="00F85312" w:rsidP="00C867BA">
            <w:pPr>
              <w:pStyle w:val="BodyTextIndent"/>
              <w:ind w:left="0" w:firstLine="0"/>
              <w:rPr>
                <w:rFonts w:ascii="Aptos" w:hAnsi="Aptos" w:cs="Arial"/>
                <w:bCs/>
                <w:color w:val="000000"/>
                <w:sz w:val="20"/>
              </w:rPr>
            </w:pPr>
          </w:p>
          <w:p w14:paraId="31416C8C" w14:textId="77777777" w:rsidR="00F85312" w:rsidRPr="005F08FD" w:rsidRDefault="00F85312" w:rsidP="00C867BA">
            <w:pPr>
              <w:pStyle w:val="BodyTextIndent"/>
              <w:ind w:left="0" w:firstLine="0"/>
              <w:rPr>
                <w:rFonts w:ascii="Aptos" w:hAnsi="Aptos" w:cs="Arial"/>
                <w:bCs/>
                <w:color w:val="000000"/>
                <w:sz w:val="20"/>
              </w:rPr>
            </w:pPr>
            <w:r>
              <w:rPr>
                <w:rFonts w:ascii="Aptos" w:hAnsi="Aptos" w:cs="Arial"/>
                <w:bCs/>
                <w:color w:val="000000"/>
                <w:sz w:val="20"/>
              </w:rPr>
              <w:t>The</w:t>
            </w:r>
            <w:r w:rsidRPr="005F08FD">
              <w:rPr>
                <w:rFonts w:ascii="Aptos" w:hAnsi="Aptos" w:cs="Arial"/>
                <w:bCs/>
                <w:color w:val="000000"/>
                <w:sz w:val="20"/>
              </w:rPr>
              <w:t xml:space="preserve"> proposed new </w:t>
            </w:r>
            <w:r>
              <w:rPr>
                <w:rFonts w:ascii="Aptos" w:hAnsi="Aptos" w:cs="Arial"/>
                <w:bCs/>
                <w:color w:val="000000"/>
                <w:sz w:val="20"/>
              </w:rPr>
              <w:t xml:space="preserve">member of the genus </w:t>
            </w:r>
            <w:r w:rsidRPr="005F08FD">
              <w:rPr>
                <w:rFonts w:ascii="Aptos" w:hAnsi="Aptos" w:cs="Arial"/>
                <w:bCs/>
                <w:color w:val="000000"/>
                <w:sz w:val="20"/>
              </w:rPr>
              <w:t>meet</w:t>
            </w:r>
            <w:r>
              <w:rPr>
                <w:rFonts w:ascii="Aptos" w:hAnsi="Aptos" w:cs="Arial"/>
                <w:bCs/>
                <w:color w:val="000000"/>
                <w:sz w:val="20"/>
              </w:rPr>
              <w:t>s</w:t>
            </w:r>
            <w:r w:rsidRPr="005F08FD">
              <w:rPr>
                <w:rFonts w:ascii="Aptos" w:hAnsi="Aptos" w:cs="Arial"/>
                <w:bCs/>
                <w:color w:val="000000"/>
                <w:sz w:val="20"/>
              </w:rPr>
              <w:t xml:space="preserve"> criteria A, B and C. </w:t>
            </w:r>
            <w:r>
              <w:rPr>
                <w:rFonts w:ascii="Aptos" w:hAnsi="Aptos" w:cs="Arial"/>
                <w:bCs/>
                <w:color w:val="000000"/>
                <w:sz w:val="20"/>
              </w:rPr>
              <w:t xml:space="preserve">XyMCLV4 is similar in genome organization to other members of the genus </w:t>
            </w:r>
            <w:r w:rsidRPr="005F08FD">
              <w:rPr>
                <w:rFonts w:ascii="Aptos" w:hAnsi="Aptos" w:cs="Arial"/>
                <w:bCs/>
                <w:color w:val="000000"/>
                <w:sz w:val="20"/>
              </w:rPr>
              <w:t xml:space="preserve">(criterion D). No neutralization test data are yet available as there </w:t>
            </w:r>
            <w:r>
              <w:rPr>
                <w:rFonts w:ascii="Aptos" w:hAnsi="Aptos" w:cs="Arial"/>
                <w:bCs/>
                <w:color w:val="000000"/>
                <w:sz w:val="20"/>
              </w:rPr>
              <w:t>are</w:t>
            </w:r>
            <w:r w:rsidRPr="005F08FD">
              <w:rPr>
                <w:rFonts w:ascii="Aptos" w:hAnsi="Aptos" w:cs="Arial"/>
                <w:bCs/>
                <w:color w:val="000000"/>
                <w:sz w:val="20"/>
              </w:rPr>
              <w:t xml:space="preserve"> currently no isolate</w:t>
            </w:r>
            <w:r>
              <w:rPr>
                <w:rFonts w:ascii="Aptos" w:hAnsi="Aptos" w:cs="Arial"/>
                <w:bCs/>
                <w:color w:val="000000"/>
                <w:sz w:val="20"/>
              </w:rPr>
              <w:t>s</w:t>
            </w:r>
            <w:r w:rsidRPr="005F08FD">
              <w:rPr>
                <w:rFonts w:ascii="Aptos" w:hAnsi="Aptos" w:cs="Arial"/>
                <w:bCs/>
                <w:color w:val="000000"/>
                <w:sz w:val="20"/>
              </w:rPr>
              <w:t xml:space="preserve"> of the virus</w:t>
            </w:r>
            <w:r>
              <w:rPr>
                <w:rFonts w:ascii="Aptos" w:hAnsi="Aptos" w:cs="Arial"/>
                <w:bCs/>
                <w:color w:val="000000"/>
                <w:sz w:val="20"/>
              </w:rPr>
              <w:t>es</w:t>
            </w:r>
            <w:r w:rsidRPr="005F08FD">
              <w:rPr>
                <w:rFonts w:ascii="Aptos" w:hAnsi="Aptos" w:cs="Arial"/>
                <w:bCs/>
                <w:color w:val="000000"/>
                <w:sz w:val="20"/>
              </w:rPr>
              <w:t xml:space="preserve"> (criterion E). </w:t>
            </w:r>
            <w:r>
              <w:rPr>
                <w:rFonts w:ascii="Aptos" w:hAnsi="Aptos" w:cs="Arial"/>
                <w:bCs/>
                <w:color w:val="000000"/>
                <w:sz w:val="20"/>
              </w:rPr>
              <w:t xml:space="preserve">XyMCLV4 was detected in mosquitoes of a different species to those of other </w:t>
            </w:r>
            <w:proofErr w:type="spellStart"/>
            <w:r>
              <w:rPr>
                <w:rFonts w:ascii="Aptos" w:hAnsi="Aptos" w:cs="Arial"/>
                <w:bCs/>
                <w:color w:val="000000"/>
                <w:sz w:val="20"/>
              </w:rPr>
              <w:t>primrhaviruses</w:t>
            </w:r>
            <w:proofErr w:type="spellEnd"/>
            <w:r>
              <w:rPr>
                <w:rFonts w:ascii="Aptos" w:hAnsi="Aptos" w:cs="Arial"/>
                <w:bCs/>
                <w:color w:val="000000"/>
                <w:sz w:val="20"/>
              </w:rPr>
              <w:t xml:space="preserve">. It therefore also meets </w:t>
            </w:r>
            <w:r w:rsidRPr="005F08FD">
              <w:rPr>
                <w:rFonts w:ascii="Aptos" w:hAnsi="Aptos" w:cs="Arial"/>
                <w:bCs/>
                <w:color w:val="000000"/>
                <w:sz w:val="20"/>
              </w:rPr>
              <w:t>criterion F.</w:t>
            </w:r>
          </w:p>
          <w:p w14:paraId="35EE084F" w14:textId="77777777" w:rsidR="00F85312" w:rsidRPr="005F08FD" w:rsidRDefault="00F85312" w:rsidP="00C867BA">
            <w:pPr>
              <w:pStyle w:val="BodyTextIndent"/>
              <w:ind w:left="0" w:firstLine="0"/>
              <w:rPr>
                <w:rFonts w:ascii="Aptos" w:hAnsi="Aptos" w:cs="Arial"/>
                <w:bCs/>
                <w:color w:val="000000"/>
                <w:sz w:val="20"/>
              </w:rPr>
            </w:pPr>
          </w:p>
          <w:p w14:paraId="07C18330" w14:textId="77777777" w:rsidR="00F85312" w:rsidRPr="005F08FD" w:rsidRDefault="00F85312" w:rsidP="00C867BA">
            <w:pPr>
              <w:pStyle w:val="BodyTextIndent"/>
              <w:ind w:left="0" w:firstLine="0"/>
              <w:rPr>
                <w:rFonts w:ascii="Aptos" w:hAnsi="Aptos" w:cs="Arial"/>
                <w:bCs/>
                <w:color w:val="000000"/>
                <w:sz w:val="20"/>
              </w:rPr>
            </w:pPr>
            <w:r w:rsidRPr="005F08FD">
              <w:rPr>
                <w:rFonts w:ascii="Aptos" w:hAnsi="Aptos" w:cs="Arial"/>
                <w:b/>
                <w:bCs/>
                <w:color w:val="000000"/>
                <w:sz w:val="20"/>
              </w:rPr>
              <w:t>NOTE:</w:t>
            </w:r>
            <w:r w:rsidRPr="005F08FD">
              <w:rPr>
                <w:rFonts w:ascii="Aptos" w:hAnsi="Aptos" w:cs="Arial"/>
                <w:bCs/>
                <w:color w:val="000000"/>
                <w:sz w:val="20"/>
              </w:rPr>
              <w:t xml:space="preserve"> </w:t>
            </w:r>
          </w:p>
          <w:p w14:paraId="25D27CAA" w14:textId="77777777" w:rsidR="00F85312" w:rsidRPr="005941ED" w:rsidRDefault="00F85312" w:rsidP="00DA27CC">
            <w:pPr>
              <w:pStyle w:val="BodyTextIndent"/>
              <w:ind w:left="0" w:firstLine="0"/>
              <w:rPr>
                <w:rFonts w:ascii="Aptos" w:hAnsi="Aptos" w:cs="Arial"/>
                <w:bCs/>
                <w:color w:val="000000"/>
                <w:sz w:val="20"/>
              </w:rPr>
            </w:pPr>
            <w:proofErr w:type="spellStart"/>
            <w:r w:rsidRPr="005F67D1">
              <w:rPr>
                <w:rFonts w:ascii="Aptos" w:hAnsi="Aptos" w:cs="Arial"/>
                <w:bCs/>
                <w:color w:val="000000"/>
                <w:sz w:val="20"/>
                <w:lang w:val="en-AU"/>
              </w:rPr>
              <w:t>Armigeres</w:t>
            </w:r>
            <w:proofErr w:type="spellEnd"/>
            <w:r w:rsidRPr="005F67D1">
              <w:rPr>
                <w:rFonts w:ascii="Aptos" w:hAnsi="Aptos" w:cs="Arial"/>
                <w:bCs/>
                <w:color w:val="000000"/>
                <w:sz w:val="20"/>
                <w:lang w:val="en-AU"/>
              </w:rPr>
              <w:t xml:space="preserve"> rhabdo-like virus 2</w:t>
            </w:r>
            <w:r>
              <w:rPr>
                <w:rFonts w:ascii="Aptos" w:hAnsi="Aptos" w:cs="Arial"/>
                <w:bCs/>
                <w:color w:val="000000"/>
                <w:sz w:val="20"/>
                <w:lang w:val="en-AU"/>
              </w:rPr>
              <w:t xml:space="preserve"> (ArmRLV2;</w:t>
            </w:r>
            <w:r>
              <w:rPr>
                <w:rFonts w:ascii="Aptos" w:hAnsi="Aptos" w:cs="Arial"/>
                <w:bCs/>
                <w:color w:val="000000"/>
                <w:sz w:val="20"/>
              </w:rPr>
              <w:t xml:space="preserve"> strain G) was detected by metagenomic sequencing of mosquitoes (</w:t>
            </w:r>
            <w:proofErr w:type="spellStart"/>
            <w:r w:rsidRPr="00227703">
              <w:rPr>
                <w:rFonts w:ascii="Aptos" w:hAnsi="Aptos" w:cs="Arial"/>
                <w:bCs/>
                <w:i/>
                <w:iCs/>
                <w:color w:val="000000"/>
                <w:sz w:val="20"/>
              </w:rPr>
              <w:t>Armigeres</w:t>
            </w:r>
            <w:proofErr w:type="spellEnd"/>
            <w:r w:rsidRPr="00227703">
              <w:rPr>
                <w:rFonts w:ascii="Aptos" w:hAnsi="Aptos" w:cs="Arial"/>
                <w:bCs/>
                <w:i/>
                <w:iCs/>
                <w:color w:val="000000"/>
                <w:sz w:val="20"/>
              </w:rPr>
              <w:t xml:space="preserve"> </w:t>
            </w:r>
            <w:proofErr w:type="spellStart"/>
            <w:r w:rsidRPr="00227703">
              <w:rPr>
                <w:rFonts w:ascii="Aptos" w:hAnsi="Aptos" w:cs="Arial"/>
                <w:bCs/>
                <w:i/>
                <w:iCs/>
                <w:color w:val="000000"/>
                <w:sz w:val="20"/>
              </w:rPr>
              <w:t>subalbatus</w:t>
            </w:r>
            <w:proofErr w:type="spellEnd"/>
            <w:r>
              <w:rPr>
                <w:rFonts w:ascii="Aptos" w:hAnsi="Aptos" w:cs="Arial"/>
                <w:bCs/>
                <w:color w:val="000000"/>
                <w:sz w:val="20"/>
              </w:rPr>
              <w:t xml:space="preserve">) collected in </w:t>
            </w:r>
            <w:proofErr w:type="spellStart"/>
            <w:r>
              <w:rPr>
                <w:rFonts w:ascii="Aptos" w:hAnsi="Aptos" w:cs="Arial"/>
                <w:bCs/>
                <w:color w:val="000000"/>
                <w:sz w:val="20"/>
              </w:rPr>
              <w:t>Jinghong</w:t>
            </w:r>
            <w:proofErr w:type="spellEnd"/>
            <w:r>
              <w:rPr>
                <w:rFonts w:ascii="Aptos" w:hAnsi="Aptos" w:cs="Arial"/>
                <w:bCs/>
                <w:color w:val="000000"/>
                <w:sz w:val="20"/>
              </w:rPr>
              <w:t xml:space="preserve">, Yunnan Province, China, in 2018 </w:t>
            </w:r>
            <w:r>
              <w:rPr>
                <w:rFonts w:ascii="Aptos" w:hAnsi="Aptos" w:cs="Arial"/>
                <w:bCs/>
                <w:noProof/>
                <w:color w:val="000000"/>
                <w:sz w:val="20"/>
              </w:rPr>
              <w:t>[6]</w:t>
            </w:r>
            <w:r>
              <w:rPr>
                <w:rFonts w:ascii="Aptos" w:hAnsi="Aptos" w:cs="Arial"/>
                <w:bCs/>
                <w:color w:val="000000"/>
                <w:sz w:val="20"/>
              </w:rPr>
              <w:t xml:space="preserve">. Although it is a likely member of the genus </w:t>
            </w:r>
            <w:proofErr w:type="spellStart"/>
            <w:r w:rsidRPr="00DA27CC">
              <w:rPr>
                <w:rFonts w:ascii="Aptos" w:hAnsi="Aptos" w:cs="Arial"/>
                <w:bCs/>
                <w:i/>
                <w:iCs/>
                <w:color w:val="000000"/>
                <w:sz w:val="20"/>
              </w:rPr>
              <w:t>Primrhavirus</w:t>
            </w:r>
            <w:proofErr w:type="spellEnd"/>
            <w:r>
              <w:rPr>
                <w:rFonts w:ascii="Aptos" w:hAnsi="Aptos" w:cs="Arial"/>
                <w:bCs/>
                <w:color w:val="000000"/>
                <w:sz w:val="20"/>
              </w:rPr>
              <w:t xml:space="preserve"> (</w:t>
            </w:r>
            <w:r w:rsidRPr="00DA27CC">
              <w:rPr>
                <w:rFonts w:ascii="Aptos" w:hAnsi="Aptos" w:cs="Arial"/>
                <w:b/>
                <w:color w:val="000000"/>
                <w:sz w:val="20"/>
              </w:rPr>
              <w:t>Figure 2</w:t>
            </w:r>
            <w:r>
              <w:rPr>
                <w:rFonts w:ascii="Aptos" w:hAnsi="Aptos" w:cs="Arial"/>
                <w:bCs/>
                <w:color w:val="000000"/>
                <w:sz w:val="20"/>
              </w:rPr>
              <w:t xml:space="preserve">), it was not considered for classification as the genome sequence is incomplete, lacking the </w:t>
            </w:r>
            <w:r w:rsidRPr="00DA27CC">
              <w:rPr>
                <w:rFonts w:ascii="Aptos" w:hAnsi="Aptos" w:cs="Arial"/>
                <w:bCs/>
                <w:i/>
                <w:iCs/>
                <w:color w:val="000000"/>
                <w:sz w:val="20"/>
              </w:rPr>
              <w:t>N</w:t>
            </w:r>
            <w:r>
              <w:rPr>
                <w:rFonts w:ascii="Aptos" w:hAnsi="Aptos" w:cs="Arial"/>
                <w:bCs/>
                <w:color w:val="000000"/>
                <w:sz w:val="20"/>
              </w:rPr>
              <w:t xml:space="preserve"> gene and part of the </w:t>
            </w:r>
            <w:r w:rsidRPr="00DA27CC">
              <w:rPr>
                <w:rFonts w:ascii="Aptos" w:hAnsi="Aptos" w:cs="Arial"/>
                <w:bCs/>
                <w:i/>
                <w:iCs/>
                <w:color w:val="000000"/>
                <w:sz w:val="20"/>
              </w:rPr>
              <w:t>P</w:t>
            </w:r>
            <w:r>
              <w:rPr>
                <w:rFonts w:ascii="Aptos" w:hAnsi="Aptos" w:cs="Arial"/>
                <w:bCs/>
                <w:color w:val="000000"/>
                <w:sz w:val="20"/>
              </w:rPr>
              <w:t xml:space="preserve"> gene.</w:t>
            </w:r>
          </w:p>
          <w:p w14:paraId="17055064" w14:textId="77777777" w:rsidR="00F85312" w:rsidRDefault="00F85312" w:rsidP="00C867BA">
            <w:pPr>
              <w:pStyle w:val="BodyTextIndent"/>
              <w:ind w:left="0" w:firstLine="0"/>
              <w:rPr>
                <w:rFonts w:ascii="Aptos" w:hAnsi="Aptos" w:cs="Arial"/>
                <w:bCs/>
                <w:color w:val="000000"/>
                <w:sz w:val="20"/>
              </w:rPr>
            </w:pPr>
          </w:p>
          <w:p w14:paraId="41E9BC82" w14:textId="77777777" w:rsidR="00F85312" w:rsidRDefault="00F85312" w:rsidP="00C867BA">
            <w:pPr>
              <w:pStyle w:val="BodyTextIndent"/>
              <w:ind w:left="0" w:firstLine="0"/>
              <w:rPr>
                <w:rFonts w:ascii="Aptos" w:hAnsi="Aptos" w:cs="Arial"/>
                <w:bCs/>
                <w:color w:val="000000"/>
                <w:sz w:val="20"/>
                <w:u w:val="single"/>
              </w:rPr>
            </w:pPr>
            <w:r w:rsidRPr="00440E4A">
              <w:rPr>
                <w:rFonts w:ascii="Aptos" w:hAnsi="Aptos" w:cs="Arial"/>
                <w:bCs/>
                <w:color w:val="000000"/>
                <w:sz w:val="20"/>
                <w:u w:val="single"/>
              </w:rPr>
              <w:t xml:space="preserve">Derivation of the name of </w:t>
            </w:r>
            <w:r>
              <w:rPr>
                <w:rFonts w:ascii="Aptos" w:hAnsi="Aptos" w:cs="Arial"/>
                <w:bCs/>
                <w:color w:val="000000"/>
                <w:sz w:val="20"/>
                <w:u w:val="single"/>
              </w:rPr>
              <w:t xml:space="preserve">the </w:t>
            </w:r>
            <w:r w:rsidRPr="00440E4A">
              <w:rPr>
                <w:rFonts w:ascii="Aptos" w:hAnsi="Aptos" w:cs="Arial"/>
                <w:bCs/>
                <w:color w:val="000000"/>
                <w:sz w:val="20"/>
                <w:u w:val="single"/>
              </w:rPr>
              <w:t>new tax</w:t>
            </w:r>
            <w:r>
              <w:rPr>
                <w:rFonts w:ascii="Aptos" w:hAnsi="Aptos" w:cs="Arial"/>
                <w:bCs/>
                <w:color w:val="000000"/>
                <w:sz w:val="20"/>
                <w:u w:val="single"/>
              </w:rPr>
              <w:t>on</w:t>
            </w:r>
          </w:p>
          <w:p w14:paraId="3EF19933" w14:textId="77777777" w:rsidR="00F85312" w:rsidRDefault="00F85312" w:rsidP="00C867BA">
            <w:pPr>
              <w:pStyle w:val="BodyTextIndent"/>
              <w:ind w:left="0" w:firstLine="0"/>
              <w:rPr>
                <w:rFonts w:ascii="Aptos" w:hAnsi="Aptos" w:cs="Arial"/>
                <w:bCs/>
                <w:color w:val="000000"/>
                <w:sz w:val="20"/>
              </w:rPr>
            </w:pPr>
            <w:r>
              <w:rPr>
                <w:rFonts w:ascii="Aptos" w:hAnsi="Aptos" w:cs="Arial"/>
                <w:bCs/>
                <w:color w:val="000000"/>
                <w:sz w:val="20"/>
              </w:rPr>
              <w:t>The species epithet for the new species was derived as follows:</w:t>
            </w:r>
          </w:p>
          <w:tbl>
            <w:tblPr>
              <w:tblStyle w:val="TableGrid"/>
              <w:tblW w:w="0" w:type="auto"/>
              <w:tblLook w:val="04A0" w:firstRow="1" w:lastRow="0" w:firstColumn="1" w:lastColumn="0" w:noHBand="0" w:noVBand="1"/>
            </w:tblPr>
            <w:tblGrid>
              <w:gridCol w:w="2862"/>
              <w:gridCol w:w="5838"/>
            </w:tblGrid>
            <w:tr w:rsidR="00F85312" w14:paraId="0970C3A5" w14:textId="77777777" w:rsidTr="00174DE9">
              <w:tc>
                <w:tcPr>
                  <w:tcW w:w="2862" w:type="dxa"/>
                </w:tcPr>
                <w:p w14:paraId="558F086D" w14:textId="77777777" w:rsidR="00F85312" w:rsidRDefault="00F85312" w:rsidP="00172AD5">
                  <w:pPr>
                    <w:pStyle w:val="BodyTextIndent"/>
                    <w:framePr w:hSpace="180" w:wrap="around" w:vAnchor="text" w:hAnchor="margin" w:y="124"/>
                    <w:ind w:left="0" w:firstLine="0"/>
                    <w:rPr>
                      <w:rFonts w:ascii="Aptos" w:hAnsi="Aptos" w:cs="Arial"/>
                      <w:bCs/>
                      <w:color w:val="000000"/>
                      <w:sz w:val="20"/>
                      <w:u w:val="single"/>
                    </w:rPr>
                  </w:pPr>
                  <w:proofErr w:type="spellStart"/>
                  <w:r w:rsidRPr="00142412">
                    <w:rPr>
                      <w:rFonts w:ascii="Aptos" w:hAnsi="Aptos" w:cs="Arial"/>
                      <w:bCs/>
                      <w:i/>
                      <w:iCs/>
                      <w:color w:val="000000"/>
                      <w:sz w:val="20"/>
                    </w:rPr>
                    <w:t>Primrhavirus</w:t>
                  </w:r>
                  <w:proofErr w:type="spellEnd"/>
                  <w:r w:rsidRPr="00142412">
                    <w:rPr>
                      <w:rFonts w:ascii="Aptos" w:hAnsi="Aptos" w:cs="Arial"/>
                      <w:bCs/>
                      <w:i/>
                      <w:iCs/>
                      <w:color w:val="000000"/>
                      <w:sz w:val="20"/>
                    </w:rPr>
                    <w:t xml:space="preserve"> </w:t>
                  </w:r>
                  <w:proofErr w:type="spellStart"/>
                  <w:r w:rsidRPr="00142412">
                    <w:rPr>
                      <w:rFonts w:ascii="Aptos" w:hAnsi="Aptos" w:cs="Arial"/>
                      <w:bCs/>
                      <w:i/>
                      <w:iCs/>
                      <w:color w:val="000000"/>
                      <w:sz w:val="20"/>
                    </w:rPr>
                    <w:t>yunnan</w:t>
                  </w:r>
                  <w:proofErr w:type="spellEnd"/>
                </w:p>
              </w:tc>
              <w:tc>
                <w:tcPr>
                  <w:tcW w:w="5838" w:type="dxa"/>
                </w:tcPr>
                <w:p w14:paraId="6B4321B3" w14:textId="77777777" w:rsidR="00F85312" w:rsidRDefault="00F85312" w:rsidP="00172AD5">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province (Yunnan) from which the source mosquito sample was collected for virus metagenomic sequencing</w:t>
                  </w:r>
                </w:p>
              </w:tc>
            </w:tr>
          </w:tbl>
          <w:p w14:paraId="460E4EE8" w14:textId="77777777" w:rsidR="00F85312" w:rsidRDefault="00F85312" w:rsidP="00C867BA">
            <w:pPr>
              <w:pStyle w:val="BodyTextIndent"/>
              <w:ind w:left="0" w:firstLine="0"/>
              <w:rPr>
                <w:rFonts w:ascii="Aptos" w:hAnsi="Aptos" w:cs="Arial"/>
                <w:b/>
                <w:bCs/>
                <w:color w:val="000000"/>
                <w:sz w:val="20"/>
              </w:rPr>
            </w:pPr>
          </w:p>
          <w:p w14:paraId="2DF5FC70" w14:textId="77777777" w:rsidR="00F85312" w:rsidRDefault="00F85312" w:rsidP="00E05DE9">
            <w:pPr>
              <w:pStyle w:val="ListParagraph"/>
              <w:numPr>
                <w:ilvl w:val="0"/>
                <w:numId w:val="5"/>
              </w:numPr>
              <w:rPr>
                <w:rFonts w:ascii="Aptos" w:hAnsi="Aptos" w:cs="Arial"/>
                <w:b/>
                <w:sz w:val="20"/>
                <w:szCs w:val="20"/>
              </w:rPr>
            </w:pPr>
            <w:r>
              <w:rPr>
                <w:rFonts w:ascii="Aptos" w:hAnsi="Aptos" w:cs="Arial"/>
                <w:b/>
                <w:sz w:val="20"/>
                <w:szCs w:val="20"/>
              </w:rPr>
              <w:t>Create 2 new species in the genus</w:t>
            </w:r>
            <w:r w:rsidRPr="00E05DE9">
              <w:rPr>
                <w:rFonts w:ascii="Aptos" w:hAnsi="Aptos" w:cs="Arial"/>
                <w:b/>
                <w:i/>
                <w:iCs/>
                <w:sz w:val="20"/>
                <w:szCs w:val="20"/>
              </w:rPr>
              <w:t xml:space="preserve"> </w:t>
            </w:r>
            <w:proofErr w:type="spellStart"/>
            <w:r w:rsidRPr="00E05DE9">
              <w:rPr>
                <w:rFonts w:ascii="Aptos" w:hAnsi="Aptos" w:cs="Arial"/>
                <w:b/>
                <w:i/>
                <w:iCs/>
                <w:sz w:val="20"/>
                <w:szCs w:val="20"/>
              </w:rPr>
              <w:t>Alphahymrhavirus</w:t>
            </w:r>
            <w:proofErr w:type="spellEnd"/>
          </w:p>
          <w:p w14:paraId="50E22C94" w14:textId="77777777" w:rsidR="00F85312" w:rsidRDefault="00F85312" w:rsidP="00E05DE9">
            <w:pPr>
              <w:pStyle w:val="ListParagraph"/>
              <w:ind w:left="345"/>
              <w:rPr>
                <w:rFonts w:ascii="Aptos" w:hAnsi="Aptos" w:cs="Arial"/>
                <w:b/>
                <w:sz w:val="20"/>
                <w:szCs w:val="20"/>
              </w:rPr>
            </w:pPr>
          </w:p>
          <w:p w14:paraId="0FD50615" w14:textId="77777777" w:rsidR="00F85312" w:rsidRPr="003179DF" w:rsidRDefault="00F85312" w:rsidP="00FB3CA9">
            <w:pPr>
              <w:rPr>
                <w:rFonts w:ascii="Aptos" w:hAnsi="Aptos" w:cs="Arial"/>
                <w:bCs/>
                <w:sz w:val="20"/>
                <w:szCs w:val="20"/>
              </w:rPr>
            </w:pPr>
            <w:r w:rsidRPr="003179DF">
              <w:rPr>
                <w:rFonts w:ascii="Aptos" w:hAnsi="Aptos" w:cs="Arial"/>
                <w:bCs/>
                <w:sz w:val="20"/>
                <w:szCs w:val="20"/>
              </w:rPr>
              <w:t xml:space="preserve">The genus </w:t>
            </w:r>
            <w:proofErr w:type="spellStart"/>
            <w:r w:rsidRPr="003179DF">
              <w:rPr>
                <w:rFonts w:ascii="Aptos" w:hAnsi="Aptos" w:cs="Arial"/>
                <w:bCs/>
                <w:i/>
                <w:iCs/>
                <w:sz w:val="20"/>
                <w:szCs w:val="20"/>
              </w:rPr>
              <w:t>Alphahymrhavirus</w:t>
            </w:r>
            <w:proofErr w:type="spellEnd"/>
            <w:r w:rsidRPr="003179DF">
              <w:rPr>
                <w:rFonts w:ascii="Aptos" w:hAnsi="Aptos" w:cs="Arial"/>
                <w:bCs/>
                <w:sz w:val="20"/>
                <w:szCs w:val="20"/>
              </w:rPr>
              <w:t xml:space="preserve"> comprises six species for viruses detected by metagenomic sequencing, primarily in hymenopteran insects (Hymenoptera). Four of the viruses were detected in wasps of various species (</w:t>
            </w:r>
            <w:proofErr w:type="spellStart"/>
            <w:r w:rsidRPr="003179DF">
              <w:rPr>
                <w:rFonts w:ascii="Aptos" w:hAnsi="Aptos" w:cs="Arial"/>
                <w:bCs/>
                <w:i/>
                <w:iCs/>
                <w:sz w:val="20"/>
                <w:szCs w:val="20"/>
              </w:rPr>
              <w:t>Pompilus</w:t>
            </w:r>
            <w:proofErr w:type="spellEnd"/>
            <w:r w:rsidRPr="003179DF">
              <w:rPr>
                <w:rFonts w:ascii="Aptos" w:hAnsi="Aptos" w:cs="Arial"/>
                <w:bCs/>
                <w:i/>
                <w:iCs/>
                <w:sz w:val="20"/>
                <w:szCs w:val="20"/>
              </w:rPr>
              <w:t xml:space="preserve"> </w:t>
            </w:r>
            <w:proofErr w:type="spellStart"/>
            <w:r w:rsidRPr="003179DF">
              <w:rPr>
                <w:rFonts w:ascii="Aptos" w:hAnsi="Aptos" w:cs="Arial"/>
                <w:bCs/>
                <w:i/>
                <w:iCs/>
                <w:sz w:val="20"/>
                <w:szCs w:val="20"/>
              </w:rPr>
              <w:t>cinereus</w:t>
            </w:r>
            <w:proofErr w:type="spellEnd"/>
            <w:r w:rsidRPr="003179DF">
              <w:rPr>
                <w:rFonts w:ascii="Aptos" w:hAnsi="Aptos" w:cs="Arial"/>
                <w:bCs/>
                <w:sz w:val="20"/>
                <w:szCs w:val="20"/>
              </w:rPr>
              <w:t xml:space="preserve">, </w:t>
            </w:r>
            <w:proofErr w:type="spellStart"/>
            <w:r w:rsidRPr="003179DF">
              <w:rPr>
                <w:rFonts w:ascii="Aptos" w:hAnsi="Aptos" w:cs="Arial"/>
                <w:bCs/>
                <w:i/>
                <w:iCs/>
                <w:sz w:val="20"/>
                <w:szCs w:val="20"/>
                <w:lang w:val="en-AU"/>
              </w:rPr>
              <w:t>Chrysura</w:t>
            </w:r>
            <w:proofErr w:type="spellEnd"/>
            <w:r w:rsidRPr="003179DF">
              <w:rPr>
                <w:rFonts w:ascii="Aptos" w:hAnsi="Aptos" w:cs="Arial"/>
                <w:bCs/>
                <w:i/>
                <w:iCs/>
                <w:sz w:val="20"/>
                <w:szCs w:val="20"/>
                <w:lang w:val="en-AU"/>
              </w:rPr>
              <w:t xml:space="preserve"> radians, </w:t>
            </w:r>
            <w:proofErr w:type="spellStart"/>
            <w:r w:rsidRPr="003179DF">
              <w:rPr>
                <w:rFonts w:ascii="Aptos" w:hAnsi="Aptos" w:cs="Arial"/>
                <w:bCs/>
                <w:i/>
                <w:iCs/>
                <w:sz w:val="20"/>
                <w:szCs w:val="20"/>
                <w:lang w:val="en-AU"/>
              </w:rPr>
              <w:t>Chlorion</w:t>
            </w:r>
            <w:proofErr w:type="spellEnd"/>
            <w:r w:rsidRPr="003179DF">
              <w:rPr>
                <w:rFonts w:ascii="Aptos" w:hAnsi="Aptos" w:cs="Arial"/>
                <w:bCs/>
                <w:i/>
                <w:iCs/>
                <w:sz w:val="20"/>
                <w:szCs w:val="20"/>
                <w:lang w:val="en-AU"/>
              </w:rPr>
              <w:t xml:space="preserve"> </w:t>
            </w:r>
            <w:proofErr w:type="spellStart"/>
            <w:r w:rsidRPr="003179DF">
              <w:rPr>
                <w:rFonts w:ascii="Aptos" w:hAnsi="Aptos" w:cs="Arial"/>
                <w:bCs/>
                <w:i/>
                <w:iCs/>
                <w:sz w:val="20"/>
                <w:szCs w:val="20"/>
                <w:lang w:val="en-AU"/>
              </w:rPr>
              <w:t>hirtum</w:t>
            </w:r>
            <w:proofErr w:type="spellEnd"/>
            <w:r w:rsidRPr="003179DF">
              <w:rPr>
                <w:rFonts w:ascii="Aptos" w:hAnsi="Aptos" w:cs="Arial"/>
                <w:bCs/>
                <w:i/>
                <w:iCs/>
                <w:sz w:val="20"/>
                <w:szCs w:val="20"/>
                <w:lang w:val="en-AU"/>
              </w:rPr>
              <w:t>,</w:t>
            </w:r>
            <w:r w:rsidRPr="003179DF">
              <w:rPr>
                <w:sz w:val="20"/>
                <w:szCs w:val="20"/>
              </w:rPr>
              <w:t xml:space="preserve"> </w:t>
            </w:r>
            <w:proofErr w:type="spellStart"/>
            <w:r w:rsidRPr="003179DF">
              <w:rPr>
                <w:rFonts w:ascii="Aptos" w:hAnsi="Aptos" w:cs="Arial"/>
                <w:bCs/>
                <w:i/>
                <w:iCs/>
                <w:sz w:val="20"/>
                <w:szCs w:val="20"/>
                <w:lang w:val="en-AU"/>
              </w:rPr>
              <w:t>Lariophagus</w:t>
            </w:r>
            <w:proofErr w:type="spellEnd"/>
            <w:r w:rsidRPr="003179DF">
              <w:rPr>
                <w:rFonts w:ascii="Aptos" w:hAnsi="Aptos" w:cs="Arial"/>
                <w:bCs/>
                <w:i/>
                <w:iCs/>
                <w:sz w:val="20"/>
                <w:szCs w:val="20"/>
                <w:lang w:val="en-AU"/>
              </w:rPr>
              <w:t xml:space="preserve"> </w:t>
            </w:r>
            <w:proofErr w:type="spellStart"/>
            <w:r w:rsidRPr="003179DF">
              <w:rPr>
                <w:rFonts w:ascii="Aptos" w:hAnsi="Aptos" w:cs="Arial"/>
                <w:bCs/>
                <w:i/>
                <w:iCs/>
                <w:sz w:val="20"/>
                <w:szCs w:val="20"/>
                <w:lang w:val="en-AU"/>
              </w:rPr>
              <w:t>distinguendus</w:t>
            </w:r>
            <w:proofErr w:type="spellEnd"/>
            <w:r w:rsidRPr="003179DF">
              <w:rPr>
                <w:rFonts w:ascii="Aptos" w:hAnsi="Aptos" w:cs="Arial"/>
                <w:bCs/>
                <w:i/>
                <w:iCs/>
                <w:sz w:val="20"/>
                <w:szCs w:val="20"/>
                <w:lang w:val="en-AU"/>
              </w:rPr>
              <w:t xml:space="preserve">), </w:t>
            </w:r>
            <w:r w:rsidRPr="003179DF">
              <w:rPr>
                <w:rFonts w:ascii="Aptos" w:hAnsi="Aptos" w:cs="Arial"/>
                <w:bCs/>
                <w:sz w:val="20"/>
                <w:szCs w:val="20"/>
                <w:lang w:val="en-AU"/>
              </w:rPr>
              <w:t>one was detected in ants</w:t>
            </w:r>
            <w:r w:rsidRPr="003179DF">
              <w:rPr>
                <w:rFonts w:ascii="Aptos" w:hAnsi="Aptos" w:cs="Arial"/>
                <w:bCs/>
                <w:i/>
                <w:iCs/>
                <w:sz w:val="20"/>
                <w:szCs w:val="20"/>
                <w:lang w:val="en-AU"/>
              </w:rPr>
              <w:t xml:space="preserve"> (</w:t>
            </w:r>
            <w:proofErr w:type="spellStart"/>
            <w:r w:rsidRPr="003179DF">
              <w:rPr>
                <w:rFonts w:ascii="Aptos" w:hAnsi="Aptos" w:cs="Arial"/>
                <w:bCs/>
                <w:i/>
                <w:iCs/>
                <w:sz w:val="20"/>
                <w:szCs w:val="20"/>
                <w:lang w:val="en-AU"/>
              </w:rPr>
              <w:t>Lasius</w:t>
            </w:r>
            <w:proofErr w:type="spellEnd"/>
            <w:r w:rsidRPr="003179DF">
              <w:rPr>
                <w:rFonts w:ascii="Aptos" w:hAnsi="Aptos" w:cs="Arial"/>
                <w:bCs/>
                <w:i/>
                <w:iCs/>
                <w:sz w:val="20"/>
                <w:szCs w:val="20"/>
                <w:lang w:val="en-AU"/>
              </w:rPr>
              <w:t xml:space="preserve"> </w:t>
            </w:r>
            <w:proofErr w:type="spellStart"/>
            <w:r w:rsidRPr="003179DF">
              <w:rPr>
                <w:rFonts w:ascii="Aptos" w:hAnsi="Aptos" w:cs="Arial"/>
                <w:bCs/>
                <w:i/>
                <w:iCs/>
                <w:sz w:val="20"/>
                <w:szCs w:val="20"/>
                <w:lang w:val="en-AU"/>
              </w:rPr>
              <w:t>neglectus</w:t>
            </w:r>
            <w:proofErr w:type="spellEnd"/>
            <w:r w:rsidRPr="003179DF">
              <w:rPr>
                <w:rFonts w:ascii="Aptos" w:hAnsi="Aptos" w:cs="Arial"/>
                <w:bCs/>
                <w:i/>
                <w:iCs/>
                <w:sz w:val="20"/>
                <w:szCs w:val="20"/>
                <w:lang w:val="en-AU"/>
              </w:rPr>
              <w:t xml:space="preserve">) </w:t>
            </w:r>
            <w:r w:rsidRPr="003179DF">
              <w:rPr>
                <w:rFonts w:ascii="Aptos" w:hAnsi="Aptos" w:cs="Arial"/>
                <w:bCs/>
                <w:noProof/>
                <w:sz w:val="20"/>
                <w:szCs w:val="20"/>
                <w:lang w:val="en-AU"/>
              </w:rPr>
              <w:t>[7-9]</w:t>
            </w:r>
            <w:r w:rsidRPr="003179DF">
              <w:rPr>
                <w:rFonts w:ascii="Aptos" w:hAnsi="Aptos" w:cs="Arial"/>
                <w:bCs/>
                <w:sz w:val="20"/>
                <w:szCs w:val="20"/>
                <w:lang w:val="en-AU"/>
              </w:rPr>
              <w:t>,</w:t>
            </w:r>
            <w:r w:rsidRPr="003179DF">
              <w:rPr>
                <w:rFonts w:ascii="Aptos" w:hAnsi="Aptos" w:cs="Arial"/>
                <w:bCs/>
                <w:i/>
                <w:iCs/>
                <w:sz w:val="20"/>
                <w:szCs w:val="20"/>
                <w:lang w:val="en-AU"/>
              </w:rPr>
              <w:t xml:space="preserve"> </w:t>
            </w:r>
            <w:r w:rsidRPr="003179DF">
              <w:rPr>
                <w:rFonts w:ascii="Aptos" w:hAnsi="Aptos" w:cs="Arial"/>
                <w:bCs/>
                <w:sz w:val="20"/>
                <w:szCs w:val="20"/>
                <w:lang w:val="en-AU"/>
              </w:rPr>
              <w:t>and one was detected in a</w:t>
            </w:r>
            <w:r w:rsidRPr="003179DF">
              <w:rPr>
                <w:rFonts w:ascii="Arial" w:hAnsi="Arial" w:cs="Arial"/>
                <w:color w:val="000000" w:themeColor="text1"/>
                <w:sz w:val="20"/>
                <w:szCs w:val="20"/>
              </w:rPr>
              <w:t xml:space="preserve"> </w:t>
            </w:r>
            <w:r w:rsidRPr="003179DF">
              <w:rPr>
                <w:rFonts w:ascii="Aptos" w:hAnsi="Aptos" w:cs="Arial"/>
                <w:bCs/>
                <w:sz w:val="20"/>
                <w:szCs w:val="20"/>
              </w:rPr>
              <w:t xml:space="preserve">mixed sample of insects (Hymenoptera; Diptera; Lepidoptera). </w:t>
            </w:r>
          </w:p>
          <w:p w14:paraId="7A56FEB6" w14:textId="77777777" w:rsidR="00F85312" w:rsidRDefault="00F85312" w:rsidP="00317B53">
            <w:pPr>
              <w:rPr>
                <w:rFonts w:ascii="Aptos" w:hAnsi="Aptos" w:cs="Arial"/>
                <w:b/>
                <w:sz w:val="20"/>
                <w:szCs w:val="20"/>
              </w:rPr>
            </w:pPr>
          </w:p>
          <w:p w14:paraId="767676F6" w14:textId="77777777" w:rsidR="00F85312" w:rsidRDefault="00F85312" w:rsidP="00540EAD">
            <w:pPr>
              <w:pStyle w:val="BodyTextIndent"/>
              <w:ind w:left="0" w:firstLine="0"/>
              <w:rPr>
                <w:rFonts w:ascii="Aptos" w:hAnsi="Aptos" w:cs="Arial"/>
                <w:bCs/>
                <w:color w:val="000000"/>
                <w:sz w:val="20"/>
              </w:rPr>
            </w:pPr>
            <w:r w:rsidRPr="008840F2">
              <w:rPr>
                <w:rFonts w:ascii="Aptos" w:hAnsi="Aptos" w:cs="Arial"/>
                <w:bCs/>
                <w:sz w:val="20"/>
              </w:rPr>
              <w:t xml:space="preserve">Electric ant </w:t>
            </w:r>
            <w:r w:rsidRPr="003179DF">
              <w:rPr>
                <w:rFonts w:ascii="Aptos" w:hAnsi="Aptos" w:cs="Arial"/>
                <w:bCs/>
                <w:sz w:val="20"/>
              </w:rPr>
              <w:t>rhabdovirus (EARV) was detected by metagenomic sequencing of little fire ants</w:t>
            </w:r>
            <w:r w:rsidRPr="003179DF">
              <w:rPr>
                <w:rFonts w:ascii="Aptos" w:hAnsi="Aptos"/>
                <w:sz w:val="20"/>
              </w:rPr>
              <w:t xml:space="preserve"> (</w:t>
            </w:r>
            <w:proofErr w:type="spellStart"/>
            <w:r w:rsidRPr="003179DF">
              <w:rPr>
                <w:rFonts w:ascii="Aptos" w:hAnsi="Aptos" w:cs="Arial"/>
                <w:bCs/>
                <w:i/>
                <w:iCs/>
                <w:sz w:val="20"/>
              </w:rPr>
              <w:t>Wasmannia</w:t>
            </w:r>
            <w:proofErr w:type="spellEnd"/>
            <w:r w:rsidRPr="003179DF">
              <w:rPr>
                <w:rFonts w:ascii="Aptos" w:hAnsi="Aptos" w:cs="Arial"/>
                <w:bCs/>
                <w:i/>
                <w:iCs/>
                <w:sz w:val="20"/>
              </w:rPr>
              <w:t xml:space="preserve"> </w:t>
            </w:r>
            <w:proofErr w:type="spellStart"/>
            <w:r w:rsidRPr="003179DF">
              <w:rPr>
                <w:rFonts w:ascii="Aptos" w:hAnsi="Aptos" w:cs="Arial"/>
                <w:bCs/>
                <w:i/>
                <w:iCs/>
                <w:sz w:val="20"/>
              </w:rPr>
              <w:t>auropunctata</w:t>
            </w:r>
            <w:proofErr w:type="spellEnd"/>
            <w:r w:rsidRPr="003179DF">
              <w:rPr>
                <w:rFonts w:ascii="Aptos" w:hAnsi="Aptos" w:cs="Arial"/>
                <w:bCs/>
                <w:sz w:val="20"/>
              </w:rPr>
              <w:t>)</w:t>
            </w:r>
            <w:r>
              <w:rPr>
                <w:rFonts w:ascii="Aptos" w:hAnsi="Aptos" w:cs="Arial"/>
                <w:bCs/>
                <w:sz w:val="20"/>
              </w:rPr>
              <w:t xml:space="preserve"> collected from various locations in Argentina, 2019-2021 </w:t>
            </w:r>
            <w:r>
              <w:rPr>
                <w:rFonts w:ascii="Aptos" w:hAnsi="Aptos" w:cs="Arial"/>
                <w:bCs/>
                <w:noProof/>
                <w:sz w:val="20"/>
              </w:rPr>
              <w:t>[10]</w:t>
            </w:r>
            <w:r>
              <w:rPr>
                <w:rFonts w:ascii="Aptos" w:hAnsi="Aptos" w:cs="Arial"/>
                <w:bCs/>
                <w:sz w:val="20"/>
              </w:rPr>
              <w:t xml:space="preserve">. </w:t>
            </w:r>
            <w:r>
              <w:rPr>
                <w:rFonts w:ascii="Aptos" w:hAnsi="Aptos" w:cs="Arial"/>
                <w:bCs/>
                <w:color w:val="000000"/>
                <w:sz w:val="20"/>
              </w:rPr>
              <w:t xml:space="preserve"> We propose EARV be assigned to the new species </w:t>
            </w:r>
            <w:proofErr w:type="spellStart"/>
            <w:r>
              <w:rPr>
                <w:rFonts w:ascii="Aptos" w:hAnsi="Aptos" w:cs="Arial"/>
                <w:bCs/>
                <w:i/>
                <w:iCs/>
                <w:color w:val="000000"/>
                <w:sz w:val="20"/>
              </w:rPr>
              <w:t>Alphahymrhavirus</w:t>
            </w:r>
            <w:proofErr w:type="spellEnd"/>
            <w:r>
              <w:rPr>
                <w:rFonts w:ascii="Aptos" w:hAnsi="Aptos" w:cs="Arial"/>
                <w:bCs/>
                <w:i/>
                <w:iCs/>
                <w:color w:val="000000"/>
                <w:sz w:val="20"/>
              </w:rPr>
              <w:t xml:space="preserve"> </w:t>
            </w:r>
            <w:proofErr w:type="spellStart"/>
            <w:r>
              <w:rPr>
                <w:rFonts w:ascii="Aptos" w:hAnsi="Aptos" w:cs="Arial"/>
                <w:bCs/>
                <w:i/>
                <w:iCs/>
                <w:color w:val="000000"/>
                <w:sz w:val="20"/>
              </w:rPr>
              <w:t>electrico</w:t>
            </w:r>
            <w:proofErr w:type="spellEnd"/>
            <w:r>
              <w:rPr>
                <w:rFonts w:ascii="Aptos" w:hAnsi="Aptos" w:cs="Arial"/>
                <w:bCs/>
                <w:color w:val="000000"/>
                <w:sz w:val="20"/>
              </w:rPr>
              <w:t>.</w:t>
            </w:r>
          </w:p>
          <w:p w14:paraId="39BEBC78" w14:textId="77777777" w:rsidR="00F85312" w:rsidRPr="00295F62" w:rsidRDefault="00F85312" w:rsidP="00317B53">
            <w:pPr>
              <w:rPr>
                <w:rFonts w:ascii="Aptos" w:hAnsi="Aptos" w:cs="Arial"/>
                <w:bCs/>
                <w:sz w:val="20"/>
                <w:szCs w:val="20"/>
              </w:rPr>
            </w:pPr>
          </w:p>
          <w:p w14:paraId="6551203B" w14:textId="77777777" w:rsidR="00F85312" w:rsidRDefault="00F85312" w:rsidP="00317B53">
            <w:pPr>
              <w:rPr>
                <w:rFonts w:ascii="Aptos" w:hAnsi="Aptos" w:cs="Arial"/>
                <w:bCs/>
                <w:sz w:val="20"/>
                <w:szCs w:val="20"/>
              </w:rPr>
            </w:pPr>
            <w:proofErr w:type="spellStart"/>
            <w:r>
              <w:rPr>
                <w:rFonts w:ascii="Aptos" w:hAnsi="Aptos" w:cs="Arial"/>
                <w:bCs/>
                <w:sz w:val="20"/>
                <w:szCs w:val="20"/>
              </w:rPr>
              <w:t>Ectemnius</w:t>
            </w:r>
            <w:proofErr w:type="spellEnd"/>
            <w:r>
              <w:rPr>
                <w:rFonts w:ascii="Aptos" w:hAnsi="Aptos" w:cs="Arial"/>
                <w:bCs/>
                <w:sz w:val="20"/>
                <w:szCs w:val="20"/>
              </w:rPr>
              <w:t xml:space="preserve"> rhabdovirus (</w:t>
            </w:r>
            <w:proofErr w:type="spellStart"/>
            <w:r>
              <w:rPr>
                <w:rFonts w:ascii="Aptos" w:hAnsi="Aptos" w:cs="Arial"/>
                <w:bCs/>
                <w:sz w:val="20"/>
                <w:szCs w:val="20"/>
              </w:rPr>
              <w:t>EctRV</w:t>
            </w:r>
            <w:proofErr w:type="spellEnd"/>
            <w:r>
              <w:rPr>
                <w:rFonts w:ascii="Aptos" w:hAnsi="Aptos" w:cs="Arial"/>
                <w:bCs/>
                <w:sz w:val="20"/>
                <w:szCs w:val="20"/>
              </w:rPr>
              <w:t>) was discovered in a digger wasp</w:t>
            </w:r>
            <w:r w:rsidRPr="00783BDC">
              <w:rPr>
                <w:rFonts w:ascii="Aptos" w:hAnsi="Aptos"/>
                <w:sz w:val="20"/>
                <w:szCs w:val="20"/>
              </w:rPr>
              <w:t xml:space="preserve"> (</w:t>
            </w:r>
            <w:proofErr w:type="spellStart"/>
            <w:r w:rsidRPr="00783BDC">
              <w:rPr>
                <w:rFonts w:ascii="Aptos" w:hAnsi="Aptos" w:cs="Arial"/>
                <w:bCs/>
                <w:i/>
                <w:iCs/>
                <w:sz w:val="20"/>
                <w:szCs w:val="20"/>
              </w:rPr>
              <w:t>Ectemnius</w:t>
            </w:r>
            <w:proofErr w:type="spellEnd"/>
            <w:r w:rsidRPr="00783BDC">
              <w:rPr>
                <w:rFonts w:ascii="Aptos" w:hAnsi="Aptos" w:cs="Arial"/>
                <w:bCs/>
                <w:i/>
                <w:iCs/>
                <w:sz w:val="20"/>
                <w:szCs w:val="20"/>
              </w:rPr>
              <w:t xml:space="preserve"> </w:t>
            </w:r>
            <w:proofErr w:type="spellStart"/>
            <w:r w:rsidRPr="00783BDC">
              <w:rPr>
                <w:rFonts w:ascii="Aptos" w:hAnsi="Aptos" w:cs="Arial"/>
                <w:bCs/>
                <w:i/>
                <w:iCs/>
                <w:sz w:val="20"/>
                <w:szCs w:val="20"/>
              </w:rPr>
              <w:t>lituratus</w:t>
            </w:r>
            <w:proofErr w:type="spellEnd"/>
            <w:r>
              <w:rPr>
                <w:rFonts w:ascii="Aptos" w:hAnsi="Aptos" w:cs="Arial"/>
                <w:bCs/>
                <w:sz w:val="20"/>
                <w:szCs w:val="20"/>
              </w:rPr>
              <w:t xml:space="preserve">) collected in </w:t>
            </w:r>
            <w:proofErr w:type="spellStart"/>
            <w:r>
              <w:rPr>
                <w:rFonts w:ascii="Aptos" w:hAnsi="Aptos" w:cs="Arial"/>
                <w:bCs/>
                <w:sz w:val="20"/>
                <w:szCs w:val="20"/>
              </w:rPr>
              <w:t>Oxfordshire</w:t>
            </w:r>
            <w:proofErr w:type="spellEnd"/>
            <w:r>
              <w:rPr>
                <w:rFonts w:ascii="Aptos" w:hAnsi="Aptos" w:cs="Arial"/>
                <w:bCs/>
                <w:sz w:val="20"/>
                <w:szCs w:val="20"/>
              </w:rPr>
              <w:t xml:space="preserve">, England </w:t>
            </w:r>
            <w:r>
              <w:rPr>
                <w:rFonts w:ascii="Aptos" w:hAnsi="Aptos" w:cs="Arial"/>
                <w:bCs/>
                <w:noProof/>
                <w:sz w:val="20"/>
                <w:szCs w:val="20"/>
              </w:rPr>
              <w:t>[11</w:t>
            </w:r>
            <w:proofErr w:type="gramStart"/>
            <w:r>
              <w:rPr>
                <w:rFonts w:ascii="Aptos" w:hAnsi="Aptos" w:cs="Arial"/>
                <w:bCs/>
                <w:noProof/>
                <w:sz w:val="20"/>
                <w:szCs w:val="20"/>
              </w:rPr>
              <w:t>]</w:t>
            </w:r>
            <w:r>
              <w:rPr>
                <w:rFonts w:ascii="Aptos" w:hAnsi="Aptos" w:cs="Arial"/>
                <w:bCs/>
                <w:color w:val="000000"/>
                <w:sz w:val="20"/>
              </w:rPr>
              <w:t xml:space="preserve"> </w:t>
            </w:r>
            <w:r>
              <w:rPr>
                <w:rFonts w:ascii="Aptos" w:hAnsi="Aptos" w:cs="Arial"/>
                <w:bCs/>
                <w:sz w:val="20"/>
                <w:szCs w:val="20"/>
              </w:rPr>
              <w:t xml:space="preserve"> by</w:t>
            </w:r>
            <w:proofErr w:type="gramEnd"/>
            <w:r>
              <w:rPr>
                <w:rFonts w:ascii="Aptos" w:hAnsi="Aptos" w:cs="Arial"/>
                <w:bCs/>
                <w:sz w:val="20"/>
                <w:szCs w:val="20"/>
              </w:rPr>
              <w:t xml:space="preserve"> data mining </w:t>
            </w:r>
            <w:r w:rsidRPr="00783BDC">
              <w:rPr>
                <w:rFonts w:ascii="Aptos" w:hAnsi="Aptos" w:cs="Arial"/>
                <w:bCs/>
                <w:sz w:val="20"/>
                <w:szCs w:val="20"/>
              </w:rPr>
              <w:t>of</w:t>
            </w:r>
            <w:r>
              <w:rPr>
                <w:rFonts w:ascii="Aptos" w:hAnsi="Aptos" w:cs="Arial"/>
                <w:bCs/>
                <w:sz w:val="20"/>
                <w:szCs w:val="20"/>
              </w:rPr>
              <w:t xml:space="preserve"> </w:t>
            </w:r>
            <w:r w:rsidRPr="00783BDC">
              <w:rPr>
                <w:rFonts w:ascii="Aptos" w:hAnsi="Aptos" w:cs="Arial"/>
                <w:bCs/>
                <w:sz w:val="20"/>
                <w:szCs w:val="20"/>
              </w:rPr>
              <w:t>the NCBI Sequence Read Archive (SRA) repository</w:t>
            </w:r>
            <w:r>
              <w:rPr>
                <w:rFonts w:ascii="Aptos" w:hAnsi="Aptos" w:cs="Arial"/>
                <w:bCs/>
                <w:sz w:val="20"/>
                <w:szCs w:val="20"/>
              </w:rPr>
              <w:t>.</w:t>
            </w:r>
            <w:r w:rsidRPr="00783BDC">
              <w:rPr>
                <w:rFonts w:ascii="Aptos" w:hAnsi="Aptos" w:cs="Arial"/>
                <w:bCs/>
                <w:sz w:val="20"/>
                <w:szCs w:val="20"/>
              </w:rPr>
              <w:t xml:space="preserve"> </w:t>
            </w:r>
            <w:r>
              <w:rPr>
                <w:rFonts w:ascii="Aptos" w:hAnsi="Aptos" w:cs="Arial"/>
                <w:bCs/>
                <w:color w:val="000000"/>
                <w:sz w:val="20"/>
              </w:rPr>
              <w:t xml:space="preserve">We propose EARV be assigned to the new species </w:t>
            </w:r>
            <w:proofErr w:type="spellStart"/>
            <w:r>
              <w:rPr>
                <w:rFonts w:ascii="Aptos" w:hAnsi="Aptos" w:cs="Arial"/>
                <w:bCs/>
                <w:i/>
                <w:iCs/>
                <w:color w:val="000000"/>
                <w:sz w:val="20"/>
              </w:rPr>
              <w:t>Alphahymrhavirus</w:t>
            </w:r>
            <w:proofErr w:type="spellEnd"/>
            <w:r w:rsidRPr="00783BDC">
              <w:rPr>
                <w:rFonts w:ascii="Aptos" w:hAnsi="Aptos" w:cs="Arial"/>
                <w:bCs/>
                <w:i/>
                <w:iCs/>
                <w:sz w:val="20"/>
                <w:szCs w:val="20"/>
              </w:rPr>
              <w:t xml:space="preserve"> </w:t>
            </w:r>
            <w:proofErr w:type="spellStart"/>
            <w:r>
              <w:rPr>
                <w:rFonts w:ascii="Aptos" w:hAnsi="Aptos" w:cs="Arial"/>
                <w:bCs/>
                <w:i/>
                <w:iCs/>
                <w:sz w:val="20"/>
                <w:szCs w:val="20"/>
              </w:rPr>
              <w:t>e</w:t>
            </w:r>
            <w:r w:rsidRPr="00783BDC">
              <w:rPr>
                <w:rFonts w:ascii="Aptos" w:hAnsi="Aptos" w:cs="Arial"/>
                <w:bCs/>
                <w:i/>
                <w:iCs/>
                <w:sz w:val="20"/>
                <w:szCs w:val="20"/>
              </w:rPr>
              <w:t>ctemnius</w:t>
            </w:r>
            <w:proofErr w:type="spellEnd"/>
            <w:r>
              <w:rPr>
                <w:rFonts w:ascii="Aptos" w:hAnsi="Aptos" w:cs="Arial"/>
                <w:bCs/>
                <w:color w:val="000000"/>
                <w:sz w:val="20"/>
              </w:rPr>
              <w:t>.</w:t>
            </w:r>
          </w:p>
          <w:p w14:paraId="744E7310" w14:textId="77777777" w:rsidR="00F85312" w:rsidRDefault="00F85312" w:rsidP="00317B53">
            <w:pPr>
              <w:rPr>
                <w:rFonts w:ascii="Aptos" w:hAnsi="Aptos" w:cs="Arial"/>
                <w:bCs/>
                <w:sz w:val="20"/>
                <w:szCs w:val="20"/>
              </w:rPr>
            </w:pPr>
          </w:p>
          <w:p w14:paraId="00A121C8" w14:textId="77777777" w:rsidR="00F85312" w:rsidRPr="00BE24E4" w:rsidRDefault="00F85312" w:rsidP="003179DF">
            <w:pPr>
              <w:pStyle w:val="BodyTextIndent"/>
              <w:rPr>
                <w:rFonts w:ascii="Aptos" w:hAnsi="Aptos" w:cs="Arial"/>
                <w:bCs/>
                <w:color w:val="000000"/>
                <w:sz w:val="20"/>
                <w:u w:val="single"/>
              </w:rPr>
            </w:pPr>
            <w:r w:rsidRPr="00BE24E4">
              <w:rPr>
                <w:rFonts w:ascii="Aptos" w:hAnsi="Aptos" w:cs="Arial"/>
                <w:bCs/>
                <w:color w:val="000000"/>
                <w:sz w:val="20"/>
                <w:u w:val="single"/>
              </w:rPr>
              <w:t>Genome organization</w:t>
            </w:r>
          </w:p>
          <w:p w14:paraId="40999799" w14:textId="77777777" w:rsidR="00F85312" w:rsidRDefault="00F85312" w:rsidP="003179DF">
            <w:pPr>
              <w:pStyle w:val="BodyTextIndent"/>
              <w:ind w:left="0" w:firstLine="0"/>
              <w:rPr>
                <w:rFonts w:ascii="Aptos" w:hAnsi="Aptos" w:cs="Arial"/>
                <w:bCs/>
                <w:color w:val="000000"/>
                <w:sz w:val="20"/>
              </w:rPr>
            </w:pPr>
            <w:r>
              <w:rPr>
                <w:rFonts w:ascii="Aptos" w:hAnsi="Aptos" w:cs="Arial"/>
                <w:bCs/>
                <w:color w:val="000000"/>
                <w:sz w:val="20"/>
              </w:rPr>
              <w:t>The near-complete genome sequence of EARV (</w:t>
            </w:r>
            <w:proofErr w:type="spellStart"/>
            <w:r>
              <w:rPr>
                <w:rFonts w:ascii="Aptos" w:hAnsi="Aptos" w:cs="Arial"/>
                <w:bCs/>
                <w:color w:val="000000"/>
                <w:sz w:val="20"/>
              </w:rPr>
              <w:t>Genbank</w:t>
            </w:r>
            <w:proofErr w:type="spellEnd"/>
            <w:r>
              <w:rPr>
                <w:rFonts w:ascii="Aptos" w:hAnsi="Aptos" w:cs="Arial"/>
                <w:bCs/>
                <w:color w:val="000000"/>
                <w:sz w:val="20"/>
              </w:rPr>
              <w:t xml:space="preserve"> OP518027; 12,034 </w:t>
            </w:r>
            <w:proofErr w:type="spellStart"/>
            <w:r>
              <w:rPr>
                <w:rFonts w:ascii="Aptos" w:hAnsi="Aptos" w:cs="Arial"/>
                <w:bCs/>
                <w:color w:val="000000"/>
                <w:sz w:val="20"/>
              </w:rPr>
              <w:t>nt</w:t>
            </w:r>
            <w:proofErr w:type="spellEnd"/>
            <w:r>
              <w:rPr>
                <w:rFonts w:ascii="Aptos" w:hAnsi="Aptos" w:cs="Arial"/>
                <w:bCs/>
                <w:color w:val="000000"/>
                <w:sz w:val="20"/>
              </w:rPr>
              <w:t xml:space="preserve">) has been reported, lacking </w:t>
            </w:r>
            <w:r w:rsidRPr="00BE24E4">
              <w:rPr>
                <w:rFonts w:ascii="Aptos" w:hAnsi="Aptos" w:cs="Arial"/>
                <w:bCs/>
                <w:color w:val="000000"/>
                <w:sz w:val="20"/>
              </w:rPr>
              <w:t>only extreme 3</w:t>
            </w:r>
            <w:r>
              <w:rPr>
                <w:rFonts w:ascii="Aptos" w:hAnsi="Aptos" w:cs="Arial"/>
                <w:bCs/>
                <w:color w:val="000000"/>
                <w:sz w:val="20"/>
              </w:rPr>
              <w:t>’</w:t>
            </w:r>
            <w:r w:rsidRPr="00BE24E4">
              <w:rPr>
                <w:rFonts w:ascii="Aptos" w:hAnsi="Aptos" w:cs="Arial"/>
                <w:bCs/>
                <w:color w:val="000000"/>
                <w:sz w:val="20"/>
              </w:rPr>
              <w:t xml:space="preserve"> and 5</w:t>
            </w:r>
            <w:r>
              <w:rPr>
                <w:rFonts w:ascii="Aptos" w:hAnsi="Aptos" w:cs="Arial"/>
                <w:bCs/>
                <w:color w:val="000000"/>
                <w:sz w:val="20"/>
              </w:rPr>
              <w:t>’</w:t>
            </w:r>
            <w:r w:rsidRPr="00BE24E4">
              <w:rPr>
                <w:rFonts w:ascii="Aptos" w:hAnsi="Aptos" w:cs="Arial"/>
                <w:bCs/>
                <w:color w:val="000000"/>
                <w:sz w:val="20"/>
              </w:rPr>
              <w:t xml:space="preserve"> termini</w:t>
            </w:r>
            <w:r>
              <w:rPr>
                <w:rFonts w:ascii="Aptos" w:hAnsi="Aptos" w:cs="Arial"/>
                <w:bCs/>
                <w:color w:val="000000"/>
                <w:sz w:val="20"/>
              </w:rPr>
              <w:t xml:space="preserve"> (</w:t>
            </w:r>
            <w:r w:rsidRPr="0020549C">
              <w:rPr>
                <w:rFonts w:ascii="Aptos" w:hAnsi="Aptos" w:cs="Arial"/>
                <w:b/>
                <w:color w:val="000000"/>
                <w:sz w:val="20"/>
              </w:rPr>
              <w:t xml:space="preserve">Figure </w:t>
            </w:r>
            <w:r>
              <w:rPr>
                <w:rFonts w:ascii="Aptos" w:hAnsi="Aptos" w:cs="Arial"/>
                <w:b/>
                <w:color w:val="000000"/>
                <w:sz w:val="20"/>
              </w:rPr>
              <w:t>1</w:t>
            </w:r>
            <w:r>
              <w:rPr>
                <w:rFonts w:ascii="Aptos" w:hAnsi="Aptos" w:cs="Arial"/>
                <w:bCs/>
                <w:color w:val="000000"/>
                <w:sz w:val="20"/>
              </w:rPr>
              <w:t>)</w:t>
            </w:r>
            <w:r w:rsidRPr="00BE24E4">
              <w:rPr>
                <w:rFonts w:ascii="Aptos" w:hAnsi="Aptos" w:cs="Arial"/>
                <w:bCs/>
                <w:color w:val="000000"/>
                <w:sz w:val="20"/>
              </w:rPr>
              <w:t xml:space="preserve">. </w:t>
            </w:r>
            <w:r>
              <w:rPr>
                <w:rFonts w:ascii="Aptos" w:hAnsi="Aptos" w:cs="Arial"/>
                <w:bCs/>
                <w:color w:val="000000"/>
                <w:sz w:val="20"/>
              </w:rPr>
              <w:t xml:space="preserve">Although the authors claim to have determined the </w:t>
            </w:r>
            <w:r>
              <w:rPr>
                <w:rFonts w:ascii="Aptos" w:hAnsi="Aptos" w:cs="Arial"/>
                <w:bCs/>
                <w:color w:val="000000"/>
                <w:sz w:val="20"/>
              </w:rPr>
              <w:lastRenderedPageBreak/>
              <w:t xml:space="preserve">exact terminal sequences by 5’ and 3’ RACE </w:t>
            </w:r>
            <w:r>
              <w:rPr>
                <w:rFonts w:ascii="Aptos" w:hAnsi="Aptos" w:cs="Arial"/>
                <w:bCs/>
                <w:noProof/>
                <w:color w:val="000000"/>
                <w:sz w:val="20"/>
              </w:rPr>
              <w:t>[10]</w:t>
            </w:r>
            <w:r>
              <w:rPr>
                <w:rFonts w:ascii="Aptos" w:hAnsi="Aptos" w:cs="Arial"/>
                <w:bCs/>
                <w:color w:val="000000"/>
                <w:sz w:val="20"/>
              </w:rPr>
              <w:t xml:space="preserve">, the termini are not anti-complementary, suggesting they remain incomplete. Like other </w:t>
            </w:r>
            <w:proofErr w:type="spellStart"/>
            <w:r>
              <w:rPr>
                <w:rFonts w:ascii="Aptos" w:hAnsi="Aptos" w:cs="Arial"/>
                <w:bCs/>
                <w:color w:val="000000"/>
                <w:sz w:val="20"/>
              </w:rPr>
              <w:t>alphahymrhaviruses</w:t>
            </w:r>
            <w:proofErr w:type="spellEnd"/>
            <w:r>
              <w:rPr>
                <w:rFonts w:ascii="Aptos" w:hAnsi="Aptos" w:cs="Arial"/>
                <w:bCs/>
                <w:color w:val="000000"/>
                <w:sz w:val="20"/>
              </w:rPr>
              <w:t>, the genome contains only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sidRPr="00CF5F44">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The coding complete genome sequence of </w:t>
            </w:r>
            <w:proofErr w:type="spellStart"/>
            <w:r>
              <w:rPr>
                <w:rFonts w:ascii="Aptos" w:hAnsi="Aptos" w:cs="Arial"/>
                <w:bCs/>
                <w:color w:val="000000"/>
                <w:sz w:val="20"/>
              </w:rPr>
              <w:t>EctRV</w:t>
            </w:r>
            <w:proofErr w:type="spellEnd"/>
            <w:r>
              <w:rPr>
                <w:rFonts w:ascii="Aptos" w:hAnsi="Aptos" w:cs="Arial"/>
                <w:bCs/>
                <w:color w:val="000000"/>
                <w:sz w:val="20"/>
              </w:rPr>
              <w:t xml:space="preserve"> (</w:t>
            </w:r>
            <w:proofErr w:type="spellStart"/>
            <w:r>
              <w:rPr>
                <w:rFonts w:ascii="Aptos" w:hAnsi="Aptos" w:cs="Arial"/>
                <w:bCs/>
                <w:color w:val="000000"/>
                <w:sz w:val="20"/>
              </w:rPr>
              <w:t>Gernbank</w:t>
            </w:r>
            <w:proofErr w:type="spellEnd"/>
            <w:r>
              <w:rPr>
                <w:rFonts w:ascii="Aptos" w:hAnsi="Aptos" w:cs="Arial"/>
                <w:bCs/>
                <w:color w:val="000000"/>
                <w:sz w:val="20"/>
              </w:rPr>
              <w:t xml:space="preserve"> BK063699; 12,682 </w:t>
            </w:r>
            <w:proofErr w:type="spellStart"/>
            <w:r>
              <w:rPr>
                <w:rFonts w:ascii="Aptos" w:hAnsi="Aptos" w:cs="Arial"/>
                <w:bCs/>
                <w:color w:val="000000"/>
                <w:sz w:val="20"/>
              </w:rPr>
              <w:t>nt</w:t>
            </w:r>
            <w:proofErr w:type="spellEnd"/>
            <w:r>
              <w:rPr>
                <w:rFonts w:ascii="Aptos" w:hAnsi="Aptos" w:cs="Arial"/>
                <w:bCs/>
                <w:color w:val="000000"/>
                <w:sz w:val="20"/>
              </w:rPr>
              <w:t xml:space="preserve">) has been reported, lacking </w:t>
            </w:r>
            <w:r w:rsidRPr="00BE24E4">
              <w:rPr>
                <w:rFonts w:ascii="Aptos" w:hAnsi="Aptos" w:cs="Arial"/>
                <w:bCs/>
                <w:color w:val="000000"/>
                <w:sz w:val="20"/>
              </w:rPr>
              <w:t>only extreme 3</w:t>
            </w:r>
            <w:r>
              <w:rPr>
                <w:rFonts w:ascii="Aptos" w:hAnsi="Aptos" w:cs="Arial"/>
                <w:bCs/>
                <w:color w:val="000000"/>
                <w:sz w:val="20"/>
              </w:rPr>
              <w:t>’</w:t>
            </w:r>
            <w:r w:rsidRPr="00BE24E4">
              <w:rPr>
                <w:rFonts w:ascii="Aptos" w:hAnsi="Aptos" w:cs="Arial"/>
                <w:bCs/>
                <w:color w:val="000000"/>
                <w:sz w:val="20"/>
              </w:rPr>
              <w:t xml:space="preserve"> and 5</w:t>
            </w:r>
            <w:r>
              <w:rPr>
                <w:rFonts w:ascii="Aptos" w:hAnsi="Aptos" w:cs="Arial"/>
                <w:bCs/>
                <w:color w:val="000000"/>
                <w:sz w:val="20"/>
              </w:rPr>
              <w:t>’</w:t>
            </w:r>
            <w:r w:rsidRPr="00BE24E4">
              <w:rPr>
                <w:rFonts w:ascii="Aptos" w:hAnsi="Aptos" w:cs="Arial"/>
                <w:bCs/>
                <w:color w:val="000000"/>
                <w:sz w:val="20"/>
              </w:rPr>
              <w:t xml:space="preserve"> termini</w:t>
            </w:r>
            <w:r>
              <w:rPr>
                <w:rFonts w:ascii="Aptos" w:hAnsi="Aptos" w:cs="Arial"/>
                <w:bCs/>
                <w:color w:val="000000"/>
                <w:sz w:val="20"/>
              </w:rPr>
              <w:t>. The genome contains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sidRPr="00CF5F44">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Uniquely amongst </w:t>
            </w:r>
            <w:proofErr w:type="spellStart"/>
            <w:r>
              <w:rPr>
                <w:rFonts w:ascii="Aptos" w:hAnsi="Aptos" w:cs="Arial"/>
                <w:bCs/>
                <w:color w:val="000000"/>
                <w:sz w:val="20"/>
              </w:rPr>
              <w:t>alphahymrhaviruses</w:t>
            </w:r>
            <w:proofErr w:type="spellEnd"/>
            <w:r>
              <w:rPr>
                <w:rFonts w:ascii="Aptos" w:hAnsi="Aptos" w:cs="Arial"/>
                <w:bCs/>
                <w:color w:val="000000"/>
                <w:sz w:val="20"/>
              </w:rPr>
              <w:t xml:space="preserve">, in the </w:t>
            </w:r>
            <w:r w:rsidRPr="004A5F93">
              <w:rPr>
                <w:rFonts w:ascii="Aptos" w:hAnsi="Aptos" w:cs="Arial"/>
                <w:bCs/>
                <w:i/>
                <w:iCs/>
                <w:color w:val="000000"/>
                <w:sz w:val="20"/>
              </w:rPr>
              <w:t>M</w:t>
            </w:r>
            <w:r>
              <w:rPr>
                <w:rFonts w:ascii="Aptos" w:hAnsi="Aptos" w:cs="Arial"/>
                <w:bCs/>
                <w:color w:val="000000"/>
                <w:sz w:val="20"/>
              </w:rPr>
              <w:t xml:space="preserve"> gene there is a long overlapping ORF of 453 </w:t>
            </w:r>
            <w:proofErr w:type="spellStart"/>
            <w:r>
              <w:rPr>
                <w:rFonts w:ascii="Aptos" w:hAnsi="Aptos" w:cs="Arial"/>
                <w:bCs/>
                <w:color w:val="000000"/>
                <w:sz w:val="20"/>
              </w:rPr>
              <w:t>nt</w:t>
            </w:r>
            <w:proofErr w:type="spellEnd"/>
            <w:r>
              <w:rPr>
                <w:rFonts w:ascii="Aptos" w:hAnsi="Aptos" w:cs="Arial"/>
                <w:bCs/>
                <w:color w:val="000000"/>
                <w:sz w:val="20"/>
              </w:rPr>
              <w:t xml:space="preserve"> that commences 323 </w:t>
            </w:r>
            <w:proofErr w:type="spellStart"/>
            <w:r>
              <w:rPr>
                <w:rFonts w:ascii="Aptos" w:hAnsi="Aptos" w:cs="Arial"/>
                <w:bCs/>
                <w:color w:val="000000"/>
                <w:sz w:val="20"/>
              </w:rPr>
              <w:t>nt</w:t>
            </w:r>
            <w:proofErr w:type="spellEnd"/>
            <w:r>
              <w:rPr>
                <w:rFonts w:ascii="Aptos" w:hAnsi="Aptos" w:cs="Arial"/>
                <w:bCs/>
                <w:color w:val="000000"/>
                <w:sz w:val="20"/>
              </w:rPr>
              <w:t xml:space="preserve"> upstream of the M ORF stop codon and terminates within the M transcriptional unit. If expressed, the overlapping ORF could encode a 17.4 </w:t>
            </w:r>
            <w:proofErr w:type="spellStart"/>
            <w:r>
              <w:rPr>
                <w:rFonts w:ascii="Aptos" w:hAnsi="Aptos" w:cs="Arial"/>
                <w:bCs/>
                <w:color w:val="000000"/>
                <w:sz w:val="20"/>
              </w:rPr>
              <w:t>kD</w:t>
            </w:r>
            <w:proofErr w:type="spellEnd"/>
            <w:r>
              <w:rPr>
                <w:rFonts w:ascii="Aptos" w:hAnsi="Aptos" w:cs="Arial"/>
                <w:bCs/>
                <w:color w:val="000000"/>
                <w:sz w:val="20"/>
              </w:rPr>
              <w:t xml:space="preserve"> basic protein or, by ribosomal frameshift, provide an alternative C-terminal domain for the M protein.</w:t>
            </w:r>
          </w:p>
          <w:p w14:paraId="5F59AD49" w14:textId="77777777" w:rsidR="00F85312" w:rsidRPr="00BE24E4" w:rsidRDefault="00F85312" w:rsidP="003179DF">
            <w:pPr>
              <w:pStyle w:val="BodyTextIndent"/>
              <w:ind w:left="0" w:firstLine="0"/>
              <w:rPr>
                <w:rFonts w:ascii="Aptos" w:hAnsi="Aptos" w:cs="Arial"/>
                <w:bCs/>
                <w:color w:val="000000"/>
                <w:sz w:val="20"/>
              </w:rPr>
            </w:pPr>
          </w:p>
          <w:p w14:paraId="0E59B39F" w14:textId="77777777" w:rsidR="00F85312" w:rsidRPr="00BE24E4" w:rsidRDefault="00F85312" w:rsidP="003179DF">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224C9608" w14:textId="77777777" w:rsidR="00F85312" w:rsidRDefault="00F85312" w:rsidP="003179DF">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 xml:space="preserve">EARV and </w:t>
            </w:r>
            <w:proofErr w:type="spellStart"/>
            <w:r>
              <w:rPr>
                <w:rFonts w:ascii="Aptos" w:hAnsi="Aptos" w:cs="Arial"/>
                <w:bCs/>
                <w:color w:val="000000"/>
                <w:sz w:val="20"/>
              </w:rPr>
              <w:t>EctRV</w:t>
            </w:r>
            <w:proofErr w:type="spellEnd"/>
            <w:r>
              <w:rPr>
                <w:rFonts w:ascii="Aptos" w:hAnsi="Aptos" w:cs="Arial"/>
                <w:bCs/>
                <w:color w:val="000000"/>
                <w:sz w:val="20"/>
              </w:rPr>
              <w:t xml:space="preserve"> </w:t>
            </w:r>
            <w:r w:rsidRPr="00BE24E4">
              <w:rPr>
                <w:rFonts w:ascii="Aptos" w:hAnsi="Aptos" w:cs="Arial"/>
                <w:bCs/>
                <w:color w:val="000000"/>
                <w:sz w:val="20"/>
              </w:rPr>
              <w:t xml:space="preserve">cluster with the </w:t>
            </w:r>
            <w:r>
              <w:rPr>
                <w:rFonts w:ascii="Aptos" w:hAnsi="Aptos" w:cs="Arial"/>
                <w:bCs/>
                <w:color w:val="000000"/>
                <w:sz w:val="20"/>
              </w:rPr>
              <w:t>viruses already assigned to the genus, forming</w:t>
            </w:r>
            <w:r w:rsidRPr="00BE24E4">
              <w:rPr>
                <w:rFonts w:ascii="Aptos" w:hAnsi="Aptos" w:cs="Arial"/>
                <w:bCs/>
                <w:color w:val="000000"/>
                <w:sz w:val="20"/>
              </w:rPr>
              <w:t xml:space="preserve"> a distinct and well-supported monophyletic clade (</w:t>
            </w:r>
            <w:r w:rsidRPr="00362865">
              <w:rPr>
                <w:rFonts w:ascii="Aptos" w:hAnsi="Aptos" w:cs="Arial"/>
                <w:b/>
                <w:color w:val="000000"/>
                <w:sz w:val="20"/>
              </w:rPr>
              <w:t xml:space="preserve">Figure </w:t>
            </w:r>
            <w:r>
              <w:rPr>
                <w:rFonts w:ascii="Aptos" w:hAnsi="Aptos" w:cs="Arial"/>
                <w:b/>
                <w:color w:val="000000"/>
                <w:sz w:val="20"/>
              </w:rPr>
              <w:t>2</w:t>
            </w:r>
            <w:r w:rsidRPr="00BE24E4">
              <w:rPr>
                <w:rFonts w:ascii="Aptos" w:hAnsi="Aptos" w:cs="Arial"/>
                <w:bCs/>
                <w:color w:val="000000"/>
                <w:sz w:val="20"/>
              </w:rPr>
              <w:t>).</w:t>
            </w:r>
          </w:p>
          <w:p w14:paraId="6F247E61" w14:textId="77777777" w:rsidR="00F85312" w:rsidRDefault="00F85312" w:rsidP="003179DF">
            <w:pPr>
              <w:pStyle w:val="BodyTextIndent"/>
              <w:ind w:left="0" w:firstLine="0"/>
              <w:rPr>
                <w:rFonts w:ascii="Aptos" w:hAnsi="Aptos" w:cs="Arial"/>
                <w:bCs/>
                <w:color w:val="000000"/>
                <w:sz w:val="20"/>
              </w:rPr>
            </w:pPr>
          </w:p>
          <w:p w14:paraId="66114865" w14:textId="77777777" w:rsidR="00F85312" w:rsidRDefault="00F85312" w:rsidP="00C620ED">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40133FF4" w14:textId="77777777" w:rsidR="00F85312" w:rsidRPr="00C620ED" w:rsidRDefault="00F85312" w:rsidP="00C620ED">
            <w:pPr>
              <w:pStyle w:val="BodyTextIndent"/>
              <w:ind w:left="0" w:firstLine="0"/>
              <w:rPr>
                <w:rFonts w:ascii="Aptos" w:hAnsi="Aptos" w:cs="Arial"/>
                <w:bCs/>
                <w:color w:val="000000"/>
                <w:sz w:val="20"/>
                <w:u w:val="single"/>
              </w:rPr>
            </w:pPr>
            <w:r w:rsidRPr="00BE24E4">
              <w:rPr>
                <w:rFonts w:ascii="Aptos" w:hAnsi="Aptos" w:cs="Arial"/>
                <w:bCs/>
                <w:color w:val="000000"/>
                <w:sz w:val="20"/>
              </w:rPr>
              <w:t xml:space="preserve">Pairwise sequence identities (p-distances) calculated in MEGAX from </w:t>
            </w:r>
            <w:proofErr w:type="spellStart"/>
            <w:r w:rsidRPr="00BE24E4">
              <w:rPr>
                <w:rFonts w:ascii="Aptos" w:hAnsi="Aptos" w:cs="Arial"/>
                <w:bCs/>
                <w:color w:val="000000"/>
                <w:sz w:val="20"/>
              </w:rPr>
              <w:t>ClustalW</w:t>
            </w:r>
            <w:proofErr w:type="spellEnd"/>
            <w:r w:rsidRPr="00BE24E4">
              <w:rPr>
                <w:rFonts w:ascii="Aptos" w:hAnsi="Aptos" w:cs="Arial"/>
                <w:bCs/>
                <w:color w:val="000000"/>
                <w:sz w:val="20"/>
              </w:rPr>
              <w:t xml:space="preserve"> amino acid sequence alignments </w:t>
            </w:r>
            <w:r>
              <w:rPr>
                <w:rFonts w:ascii="Aptos" w:hAnsi="Aptos" w:cs="Arial"/>
                <w:bCs/>
                <w:color w:val="000000"/>
                <w:sz w:val="20"/>
              </w:rPr>
              <w:t xml:space="preserve">for all viruses in the genus </w:t>
            </w:r>
            <w:r w:rsidRPr="00BE24E4">
              <w:rPr>
                <w:rFonts w:ascii="Aptos" w:hAnsi="Aptos" w:cs="Arial"/>
                <w:bCs/>
                <w:color w:val="000000"/>
                <w:sz w:val="20"/>
              </w:rPr>
              <w:t xml:space="preserve">indicated that </w:t>
            </w:r>
            <w:r>
              <w:rPr>
                <w:rFonts w:ascii="Aptos" w:hAnsi="Aptos" w:cs="Arial"/>
                <w:bCs/>
                <w:color w:val="000000"/>
                <w:sz w:val="20"/>
              </w:rPr>
              <w:t>EARV</w:t>
            </w:r>
            <w:r w:rsidRPr="00BE24E4">
              <w:rPr>
                <w:rFonts w:ascii="Aptos" w:hAnsi="Aptos" w:cs="Arial"/>
                <w:bCs/>
                <w:color w:val="000000"/>
                <w:sz w:val="20"/>
              </w:rPr>
              <w:t xml:space="preserve"> </w:t>
            </w:r>
            <w:r>
              <w:rPr>
                <w:rFonts w:ascii="Aptos" w:hAnsi="Aptos" w:cs="Arial"/>
                <w:bCs/>
                <w:color w:val="000000"/>
                <w:sz w:val="20"/>
              </w:rPr>
              <w:t>is most closely related to</w:t>
            </w:r>
            <w:r w:rsidRPr="00BE24E4">
              <w:rPr>
                <w:rFonts w:ascii="Aptos" w:hAnsi="Aptos" w:cs="Arial"/>
                <w:bCs/>
                <w:color w:val="000000"/>
                <w:sz w:val="20"/>
              </w:rPr>
              <w:t xml:space="preserve"> </w:t>
            </w:r>
            <w:proofErr w:type="spellStart"/>
            <w:r>
              <w:rPr>
                <w:rFonts w:ascii="Aptos" w:hAnsi="Aptos" w:cs="Arial"/>
                <w:bCs/>
                <w:color w:val="000000"/>
                <w:sz w:val="20"/>
              </w:rPr>
              <w:t>Lasius</w:t>
            </w:r>
            <w:proofErr w:type="spellEnd"/>
            <w:r>
              <w:rPr>
                <w:rFonts w:ascii="Aptos" w:hAnsi="Aptos" w:cs="Arial"/>
                <w:bCs/>
                <w:color w:val="000000"/>
                <w:sz w:val="20"/>
              </w:rPr>
              <w:t xml:space="preserve"> </w:t>
            </w:r>
            <w:proofErr w:type="spellStart"/>
            <w:r>
              <w:rPr>
                <w:rFonts w:ascii="Aptos" w:hAnsi="Aptos" w:cs="Arial"/>
                <w:bCs/>
                <w:color w:val="000000"/>
                <w:sz w:val="20"/>
              </w:rPr>
              <w:t>neglectus</w:t>
            </w:r>
            <w:proofErr w:type="spellEnd"/>
            <w:r>
              <w:rPr>
                <w:rFonts w:ascii="Aptos" w:hAnsi="Aptos" w:cs="Arial"/>
                <w:bCs/>
                <w:color w:val="000000"/>
                <w:sz w:val="20"/>
              </w:rPr>
              <w:t xml:space="preserve"> virus 2 (LnegV2; species </w:t>
            </w:r>
            <w:proofErr w:type="spellStart"/>
            <w:r w:rsidRPr="00FC3F24">
              <w:rPr>
                <w:rFonts w:ascii="Aptos" w:hAnsi="Aptos" w:cs="Arial"/>
                <w:bCs/>
                <w:i/>
                <w:iCs/>
                <w:color w:val="000000"/>
                <w:sz w:val="20"/>
              </w:rPr>
              <w:t>Alphahymrhavirus</w:t>
            </w:r>
            <w:proofErr w:type="spellEnd"/>
            <w:r w:rsidRPr="00FC3F24">
              <w:rPr>
                <w:rFonts w:ascii="Aptos" w:hAnsi="Aptos" w:cs="Arial"/>
                <w:bCs/>
                <w:i/>
                <w:iCs/>
                <w:color w:val="000000"/>
                <w:sz w:val="20"/>
              </w:rPr>
              <w:t xml:space="preserve"> </w:t>
            </w:r>
            <w:proofErr w:type="spellStart"/>
            <w:r w:rsidRPr="00FC3F24">
              <w:rPr>
                <w:rFonts w:ascii="Aptos" w:hAnsi="Aptos" w:cs="Arial"/>
                <w:bCs/>
                <w:i/>
                <w:iCs/>
                <w:color w:val="000000"/>
                <w:sz w:val="20"/>
              </w:rPr>
              <w:t>neglectus</w:t>
            </w:r>
            <w:proofErr w:type="spellEnd"/>
            <w:r>
              <w:rPr>
                <w:rFonts w:ascii="Aptos" w:hAnsi="Aptos" w:cs="Arial"/>
                <w:bCs/>
                <w:color w:val="000000"/>
                <w:sz w:val="20"/>
              </w:rPr>
              <w:t xml:space="preserve">) in N </w:t>
            </w:r>
            <w:r w:rsidRPr="00BE24E4">
              <w:rPr>
                <w:rFonts w:ascii="Aptos" w:hAnsi="Aptos" w:cs="Arial"/>
                <w:bCs/>
                <w:color w:val="000000"/>
                <w:sz w:val="20"/>
              </w:rPr>
              <w:t>(</w:t>
            </w:r>
            <w:r>
              <w:rPr>
                <w:rFonts w:ascii="Aptos" w:hAnsi="Aptos" w:cs="Arial"/>
                <w:bCs/>
                <w:color w:val="000000"/>
                <w:sz w:val="20"/>
              </w:rPr>
              <w:t>45.0</w:t>
            </w:r>
            <w:r w:rsidRPr="00BE24E4">
              <w:rPr>
                <w:rFonts w:ascii="Aptos" w:hAnsi="Aptos" w:cs="Arial"/>
                <w:bCs/>
                <w:color w:val="000000"/>
                <w:sz w:val="20"/>
              </w:rPr>
              <w:t>% identity</w:t>
            </w:r>
            <w:r>
              <w:rPr>
                <w:rFonts w:ascii="Aptos" w:hAnsi="Aptos" w:cs="Arial"/>
                <w:bCs/>
                <w:color w:val="000000"/>
                <w:sz w:val="20"/>
              </w:rPr>
              <w:t>) and L</w:t>
            </w:r>
            <w:r w:rsidRPr="00BE24E4">
              <w:rPr>
                <w:rFonts w:ascii="Aptos" w:hAnsi="Aptos" w:cs="Arial"/>
                <w:bCs/>
                <w:color w:val="000000"/>
                <w:sz w:val="20"/>
              </w:rPr>
              <w:t xml:space="preserve"> </w:t>
            </w:r>
            <w:r>
              <w:rPr>
                <w:rFonts w:ascii="Aptos" w:hAnsi="Aptos" w:cs="Arial"/>
                <w:bCs/>
                <w:color w:val="000000"/>
                <w:sz w:val="20"/>
              </w:rPr>
              <w:t xml:space="preserve">(56.7% identity), and most closely related to </w:t>
            </w:r>
            <w:proofErr w:type="spellStart"/>
            <w:r>
              <w:rPr>
                <w:rFonts w:ascii="Aptos" w:hAnsi="Aptos" w:cs="Arial"/>
                <w:bCs/>
                <w:color w:val="000000"/>
                <w:sz w:val="20"/>
              </w:rPr>
              <w:t>EctRV</w:t>
            </w:r>
            <w:proofErr w:type="spellEnd"/>
            <w:r>
              <w:rPr>
                <w:rFonts w:ascii="Aptos" w:hAnsi="Aptos" w:cs="Arial"/>
                <w:bCs/>
                <w:color w:val="000000"/>
                <w:sz w:val="20"/>
              </w:rPr>
              <w:t xml:space="preserve"> in G (23.2% identity</w:t>
            </w:r>
            <w:r w:rsidRPr="00BE24E4">
              <w:rPr>
                <w:rFonts w:ascii="Aptos" w:hAnsi="Aptos" w:cs="Arial"/>
                <w:bCs/>
                <w:color w:val="000000"/>
                <w:sz w:val="20"/>
              </w:rPr>
              <w:t>)</w:t>
            </w:r>
            <w:r>
              <w:rPr>
                <w:rFonts w:ascii="Aptos" w:hAnsi="Aptos" w:cs="Arial"/>
                <w:bCs/>
                <w:color w:val="000000"/>
                <w:sz w:val="20"/>
              </w:rPr>
              <w:t xml:space="preserve">. </w:t>
            </w:r>
            <w:proofErr w:type="spellStart"/>
            <w:r>
              <w:rPr>
                <w:rFonts w:ascii="Aptos" w:hAnsi="Aptos" w:cs="Arial"/>
                <w:bCs/>
                <w:color w:val="000000"/>
                <w:sz w:val="20"/>
              </w:rPr>
              <w:t>EctRV</w:t>
            </w:r>
            <w:proofErr w:type="spellEnd"/>
            <w:r>
              <w:rPr>
                <w:rFonts w:ascii="Aptos" w:hAnsi="Aptos" w:cs="Arial"/>
                <w:bCs/>
                <w:color w:val="000000"/>
                <w:sz w:val="20"/>
              </w:rPr>
              <w:t xml:space="preserve"> is also most closely related to</w:t>
            </w:r>
            <w:r w:rsidRPr="00BE24E4">
              <w:rPr>
                <w:rFonts w:ascii="Aptos" w:hAnsi="Aptos" w:cs="Arial"/>
                <w:bCs/>
                <w:color w:val="000000"/>
                <w:sz w:val="20"/>
              </w:rPr>
              <w:t xml:space="preserve"> </w:t>
            </w:r>
            <w:r>
              <w:rPr>
                <w:rFonts w:ascii="Aptos" w:hAnsi="Aptos" w:cs="Arial"/>
                <w:bCs/>
                <w:color w:val="000000"/>
                <w:sz w:val="20"/>
              </w:rPr>
              <w:t>LnegV2</w:t>
            </w:r>
            <w:r w:rsidRPr="00BE24E4">
              <w:rPr>
                <w:rFonts w:ascii="Aptos" w:hAnsi="Aptos" w:cs="Arial"/>
                <w:bCs/>
                <w:color w:val="000000"/>
                <w:sz w:val="20"/>
              </w:rPr>
              <w:t xml:space="preserve"> </w:t>
            </w:r>
            <w:r>
              <w:rPr>
                <w:rFonts w:ascii="Aptos" w:hAnsi="Aptos" w:cs="Arial"/>
                <w:bCs/>
                <w:color w:val="000000"/>
                <w:sz w:val="20"/>
              </w:rPr>
              <w:t xml:space="preserve">in N </w:t>
            </w:r>
            <w:r w:rsidRPr="00BE24E4">
              <w:rPr>
                <w:rFonts w:ascii="Aptos" w:hAnsi="Aptos" w:cs="Arial"/>
                <w:bCs/>
                <w:color w:val="000000"/>
                <w:sz w:val="20"/>
              </w:rPr>
              <w:t>(</w:t>
            </w:r>
            <w:r>
              <w:rPr>
                <w:rFonts w:ascii="Aptos" w:hAnsi="Aptos" w:cs="Arial"/>
                <w:bCs/>
                <w:color w:val="000000"/>
                <w:sz w:val="20"/>
              </w:rPr>
              <w:t>28.2</w:t>
            </w:r>
            <w:r w:rsidRPr="00BE24E4">
              <w:rPr>
                <w:rFonts w:ascii="Aptos" w:hAnsi="Aptos" w:cs="Arial"/>
                <w:bCs/>
                <w:color w:val="000000"/>
                <w:sz w:val="20"/>
              </w:rPr>
              <w:t>% identity</w:t>
            </w:r>
            <w:r>
              <w:rPr>
                <w:rFonts w:ascii="Aptos" w:hAnsi="Aptos" w:cs="Arial"/>
                <w:bCs/>
                <w:color w:val="000000"/>
                <w:sz w:val="20"/>
              </w:rPr>
              <w:t>) and L</w:t>
            </w:r>
            <w:r w:rsidRPr="00BE24E4">
              <w:rPr>
                <w:rFonts w:ascii="Aptos" w:hAnsi="Aptos" w:cs="Arial"/>
                <w:bCs/>
                <w:color w:val="000000"/>
                <w:sz w:val="20"/>
              </w:rPr>
              <w:t xml:space="preserve"> </w:t>
            </w:r>
            <w:r>
              <w:rPr>
                <w:rFonts w:ascii="Aptos" w:hAnsi="Aptos" w:cs="Arial"/>
                <w:bCs/>
                <w:color w:val="000000"/>
                <w:sz w:val="20"/>
              </w:rPr>
              <w:t xml:space="preserve">(48.2% identity), and most closely related to hymenopteran rhabdo-related virus 38 (HyRRV38; species </w:t>
            </w:r>
            <w:proofErr w:type="spellStart"/>
            <w:r w:rsidRPr="00FC3F24">
              <w:rPr>
                <w:rFonts w:ascii="Aptos" w:hAnsi="Aptos" w:cs="Arial"/>
                <w:bCs/>
                <w:i/>
                <w:iCs/>
                <w:color w:val="000000"/>
                <w:sz w:val="20"/>
              </w:rPr>
              <w:t>Alphahymrhavirus</w:t>
            </w:r>
            <w:proofErr w:type="spellEnd"/>
            <w:r w:rsidRPr="00FC3F24">
              <w:rPr>
                <w:rFonts w:ascii="Aptos" w:hAnsi="Aptos" w:cs="Arial"/>
                <w:bCs/>
                <w:i/>
                <w:iCs/>
                <w:color w:val="000000"/>
                <w:sz w:val="20"/>
              </w:rPr>
              <w:t xml:space="preserve"> </w:t>
            </w:r>
            <w:proofErr w:type="spellStart"/>
            <w:r w:rsidRPr="00FC3F24">
              <w:rPr>
                <w:rFonts w:ascii="Aptos" w:hAnsi="Aptos" w:cs="Arial"/>
                <w:bCs/>
                <w:i/>
                <w:iCs/>
                <w:color w:val="000000"/>
                <w:sz w:val="20"/>
              </w:rPr>
              <w:t>cinereus</w:t>
            </w:r>
            <w:proofErr w:type="spellEnd"/>
            <w:r>
              <w:rPr>
                <w:rFonts w:ascii="Aptos" w:hAnsi="Aptos" w:cs="Arial"/>
                <w:bCs/>
                <w:color w:val="000000"/>
                <w:sz w:val="20"/>
              </w:rPr>
              <w:t>) in G (23.7% identity</w:t>
            </w:r>
            <w:r w:rsidRPr="00BE24E4">
              <w:rPr>
                <w:rFonts w:ascii="Aptos" w:hAnsi="Aptos" w:cs="Arial"/>
                <w:bCs/>
                <w:color w:val="000000"/>
                <w:sz w:val="20"/>
              </w:rPr>
              <w:t>)</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7-9</w:t>
            </w:r>
            <w:r w:rsidRPr="00BE24E4">
              <w:rPr>
                <w:rFonts w:ascii="Aptos" w:hAnsi="Aptos" w:cs="Arial"/>
                <w:bCs/>
                <w:color w:val="000000"/>
                <w:sz w:val="20"/>
              </w:rPr>
              <w:t>).</w:t>
            </w:r>
          </w:p>
          <w:p w14:paraId="3D8957BF" w14:textId="77777777" w:rsidR="00F85312" w:rsidRPr="00BE24E4" w:rsidRDefault="00F85312" w:rsidP="00347B0B">
            <w:pPr>
              <w:pStyle w:val="BodyTextIndent"/>
              <w:ind w:left="0" w:firstLine="0"/>
              <w:rPr>
                <w:rFonts w:ascii="Aptos" w:hAnsi="Aptos" w:cs="Arial"/>
                <w:bCs/>
                <w:color w:val="000000"/>
                <w:sz w:val="20"/>
              </w:rPr>
            </w:pPr>
          </w:p>
          <w:p w14:paraId="58F807A3" w14:textId="77777777" w:rsidR="00F85312" w:rsidRDefault="00F85312" w:rsidP="00347B0B">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Species demarcation criteria</w:t>
            </w:r>
          </w:p>
          <w:p w14:paraId="3E49DC78" w14:textId="77777777" w:rsidR="00F85312" w:rsidRPr="005F08FD" w:rsidRDefault="00F85312" w:rsidP="00347B0B">
            <w:pPr>
              <w:pStyle w:val="BodyTextIndent"/>
              <w:ind w:left="0" w:firstLine="0"/>
              <w:rPr>
                <w:rFonts w:ascii="Aptos" w:hAnsi="Aptos" w:cs="Arial"/>
                <w:bCs/>
                <w:color w:val="000000"/>
                <w:sz w:val="20"/>
              </w:rPr>
            </w:pPr>
            <w:r w:rsidRPr="003019C7">
              <w:rPr>
                <w:rFonts w:ascii="Aptos" w:hAnsi="Aptos" w:cs="Arial"/>
                <w:bCs/>
                <w:color w:val="000000"/>
                <w:sz w:val="20"/>
              </w:rPr>
              <w:t xml:space="preserve">The species demarcation criteria </w:t>
            </w:r>
            <w:r>
              <w:rPr>
                <w:rFonts w:ascii="Aptos" w:hAnsi="Aptos" w:cs="Arial"/>
                <w:bCs/>
                <w:color w:val="000000"/>
                <w:sz w:val="20"/>
              </w:rPr>
              <w:t xml:space="preserve">for the genus </w:t>
            </w:r>
            <w:proofErr w:type="spellStart"/>
            <w:r>
              <w:rPr>
                <w:rFonts w:ascii="Aptos" w:hAnsi="Aptos" w:cs="Arial"/>
                <w:bCs/>
                <w:i/>
                <w:iCs/>
                <w:color w:val="000000"/>
                <w:sz w:val="20"/>
              </w:rPr>
              <w:t>Alphahym</w:t>
            </w:r>
            <w:r w:rsidRPr="003019C7">
              <w:rPr>
                <w:rFonts w:ascii="Aptos" w:hAnsi="Aptos" w:cs="Arial"/>
                <w:bCs/>
                <w:i/>
                <w:iCs/>
                <w:color w:val="000000"/>
                <w:sz w:val="20"/>
              </w:rPr>
              <w:t>rhavirus</w:t>
            </w:r>
            <w:proofErr w:type="spellEnd"/>
            <w:r>
              <w:rPr>
                <w:rFonts w:ascii="Aptos" w:hAnsi="Aptos" w:cs="Arial"/>
                <w:bCs/>
                <w:color w:val="000000"/>
                <w:sz w:val="20"/>
              </w:rPr>
              <w:t xml:space="preserve"> are that v</w:t>
            </w:r>
            <w:r w:rsidRPr="00440E4A">
              <w:rPr>
                <w:rFonts w:ascii="Aptos" w:hAnsi="Aptos" w:cs="Arial"/>
                <w:bCs/>
                <w:color w:val="000000"/>
                <w:sz w:val="20"/>
              </w:rPr>
              <w:t xml:space="preserve">iruses assigned to different species within the genus </w:t>
            </w:r>
            <w:r w:rsidRPr="005F08FD">
              <w:rPr>
                <w:rFonts w:ascii="Aptos" w:hAnsi="Aptos" w:cs="Arial"/>
                <w:bCs/>
                <w:color w:val="000000"/>
                <w:sz w:val="20"/>
              </w:rPr>
              <w:t xml:space="preserve">have several of the following characteristics: A) minimum amino acid sequence divergence of 10% in N proteins; B) minimum sequence divergence of 10% in the L proteins; C) minimum amino acid sequence divergence of 15% in G proteins; D) significant differences in genome </w:t>
            </w:r>
            <w:proofErr w:type="spellStart"/>
            <w:r>
              <w:rPr>
                <w:rFonts w:ascii="Aptos" w:hAnsi="Aptos" w:cs="Arial"/>
                <w:bCs/>
                <w:color w:val="000000"/>
                <w:sz w:val="20"/>
              </w:rPr>
              <w:t>organisation</w:t>
            </w:r>
            <w:proofErr w:type="spellEnd"/>
            <w:r w:rsidRPr="005F08FD">
              <w:rPr>
                <w:rFonts w:ascii="Aptos" w:hAnsi="Aptos" w:cs="Arial"/>
                <w:bCs/>
                <w:color w:val="000000"/>
                <w:sz w:val="20"/>
              </w:rPr>
              <w:t xml:space="preserve"> as evidenced by numbers and locations of ORFs; E) can be distinguished in virus </w:t>
            </w:r>
            <w:r>
              <w:rPr>
                <w:rFonts w:ascii="Aptos" w:hAnsi="Aptos" w:cs="Arial"/>
                <w:bCs/>
                <w:color w:val="000000"/>
                <w:sz w:val="20"/>
              </w:rPr>
              <w:t>neutralization</w:t>
            </w:r>
            <w:r w:rsidRPr="005F08FD">
              <w:rPr>
                <w:rFonts w:ascii="Aptos" w:hAnsi="Aptos" w:cs="Arial"/>
                <w:bCs/>
                <w:color w:val="000000"/>
                <w:sz w:val="20"/>
              </w:rPr>
              <w:t xml:space="preserve"> tests; and F) occupy different ecological niches as evidenced by differences in hosts and/or vectors.</w:t>
            </w:r>
          </w:p>
          <w:p w14:paraId="329BC2C8" w14:textId="77777777" w:rsidR="00F85312" w:rsidRPr="005F08FD" w:rsidRDefault="00F85312" w:rsidP="00347B0B">
            <w:pPr>
              <w:pStyle w:val="BodyTextIndent"/>
              <w:ind w:left="0" w:firstLine="0"/>
              <w:rPr>
                <w:rFonts w:ascii="Aptos" w:hAnsi="Aptos" w:cs="Arial"/>
                <w:bCs/>
                <w:color w:val="000000"/>
                <w:sz w:val="20"/>
              </w:rPr>
            </w:pPr>
          </w:p>
          <w:p w14:paraId="1C8C4EAC" w14:textId="77777777" w:rsidR="00F85312" w:rsidRPr="005F08FD" w:rsidRDefault="00F85312" w:rsidP="00347B0B">
            <w:pPr>
              <w:pStyle w:val="BodyTextIndent"/>
              <w:ind w:left="0" w:firstLine="0"/>
              <w:rPr>
                <w:rFonts w:ascii="Aptos" w:hAnsi="Aptos" w:cs="Arial"/>
                <w:bCs/>
                <w:color w:val="000000"/>
                <w:sz w:val="20"/>
              </w:rPr>
            </w:pPr>
            <w:r>
              <w:rPr>
                <w:rFonts w:ascii="Aptos" w:hAnsi="Aptos" w:cs="Arial"/>
                <w:bCs/>
                <w:color w:val="000000"/>
                <w:sz w:val="20"/>
              </w:rPr>
              <w:t>The</w:t>
            </w:r>
            <w:r w:rsidRPr="005F08FD">
              <w:rPr>
                <w:rFonts w:ascii="Aptos" w:hAnsi="Aptos" w:cs="Arial"/>
                <w:bCs/>
                <w:color w:val="000000"/>
                <w:sz w:val="20"/>
              </w:rPr>
              <w:t xml:space="preserve"> proposed new </w:t>
            </w:r>
            <w:r>
              <w:rPr>
                <w:rFonts w:ascii="Aptos" w:hAnsi="Aptos" w:cs="Arial"/>
                <w:bCs/>
                <w:color w:val="000000"/>
                <w:sz w:val="20"/>
              </w:rPr>
              <w:t xml:space="preserve">members of the genus </w:t>
            </w:r>
            <w:r w:rsidRPr="005F08FD">
              <w:rPr>
                <w:rFonts w:ascii="Aptos" w:hAnsi="Aptos" w:cs="Arial"/>
                <w:bCs/>
                <w:color w:val="000000"/>
                <w:sz w:val="20"/>
              </w:rPr>
              <w:t xml:space="preserve">meet criteria A, B and C. </w:t>
            </w:r>
            <w:r>
              <w:rPr>
                <w:rFonts w:ascii="Aptos" w:hAnsi="Aptos" w:cs="Arial"/>
                <w:bCs/>
                <w:color w:val="000000"/>
                <w:sz w:val="20"/>
              </w:rPr>
              <w:t xml:space="preserve">EARV is similar in genome organization to other members of the genus, but </w:t>
            </w:r>
            <w:proofErr w:type="spellStart"/>
            <w:r>
              <w:rPr>
                <w:rFonts w:ascii="Aptos" w:hAnsi="Aptos" w:cs="Arial"/>
                <w:bCs/>
                <w:color w:val="000000"/>
                <w:sz w:val="20"/>
              </w:rPr>
              <w:t>EctRV</w:t>
            </w:r>
            <w:proofErr w:type="spellEnd"/>
            <w:r>
              <w:rPr>
                <w:rFonts w:ascii="Aptos" w:hAnsi="Aptos" w:cs="Arial"/>
                <w:bCs/>
                <w:color w:val="000000"/>
                <w:sz w:val="20"/>
              </w:rPr>
              <w:t xml:space="preserve"> varies in the structure of the M gene </w:t>
            </w:r>
            <w:r w:rsidRPr="005F08FD">
              <w:rPr>
                <w:rFonts w:ascii="Aptos" w:hAnsi="Aptos" w:cs="Arial"/>
                <w:bCs/>
                <w:color w:val="000000"/>
                <w:sz w:val="20"/>
              </w:rPr>
              <w:t xml:space="preserve">(criterion D). No neutralization test data are yet available as there </w:t>
            </w:r>
            <w:r>
              <w:rPr>
                <w:rFonts w:ascii="Aptos" w:hAnsi="Aptos" w:cs="Arial"/>
                <w:bCs/>
                <w:color w:val="000000"/>
                <w:sz w:val="20"/>
              </w:rPr>
              <w:t>are</w:t>
            </w:r>
            <w:r w:rsidRPr="005F08FD">
              <w:rPr>
                <w:rFonts w:ascii="Aptos" w:hAnsi="Aptos" w:cs="Arial"/>
                <w:bCs/>
                <w:color w:val="000000"/>
                <w:sz w:val="20"/>
              </w:rPr>
              <w:t xml:space="preserve"> currently no isolate</w:t>
            </w:r>
            <w:r>
              <w:rPr>
                <w:rFonts w:ascii="Aptos" w:hAnsi="Aptos" w:cs="Arial"/>
                <w:bCs/>
                <w:color w:val="000000"/>
                <w:sz w:val="20"/>
              </w:rPr>
              <w:t>s</w:t>
            </w:r>
            <w:r w:rsidRPr="005F08FD">
              <w:rPr>
                <w:rFonts w:ascii="Aptos" w:hAnsi="Aptos" w:cs="Arial"/>
                <w:bCs/>
                <w:color w:val="000000"/>
                <w:sz w:val="20"/>
              </w:rPr>
              <w:t xml:space="preserve"> of the virus</w:t>
            </w:r>
            <w:r>
              <w:rPr>
                <w:rFonts w:ascii="Aptos" w:hAnsi="Aptos" w:cs="Arial"/>
                <w:bCs/>
                <w:color w:val="000000"/>
                <w:sz w:val="20"/>
              </w:rPr>
              <w:t>es</w:t>
            </w:r>
            <w:r w:rsidRPr="005F08FD">
              <w:rPr>
                <w:rFonts w:ascii="Aptos" w:hAnsi="Aptos" w:cs="Arial"/>
                <w:bCs/>
                <w:color w:val="000000"/>
                <w:sz w:val="20"/>
              </w:rPr>
              <w:t xml:space="preserve"> (criterion E). </w:t>
            </w:r>
            <w:r>
              <w:rPr>
                <w:rFonts w:ascii="Aptos" w:hAnsi="Aptos" w:cs="Arial"/>
                <w:bCs/>
                <w:color w:val="000000"/>
                <w:sz w:val="20"/>
              </w:rPr>
              <w:t xml:space="preserve">Each new member was detected in ants or wasps of different species to those of other </w:t>
            </w:r>
            <w:proofErr w:type="spellStart"/>
            <w:r>
              <w:rPr>
                <w:rFonts w:ascii="Aptos" w:hAnsi="Aptos" w:cs="Arial"/>
                <w:bCs/>
                <w:color w:val="000000"/>
                <w:sz w:val="20"/>
              </w:rPr>
              <w:t>alphahymrhaviruses</w:t>
            </w:r>
            <w:proofErr w:type="spellEnd"/>
            <w:r>
              <w:rPr>
                <w:rFonts w:ascii="Aptos" w:hAnsi="Aptos" w:cs="Arial"/>
                <w:bCs/>
                <w:color w:val="000000"/>
                <w:sz w:val="20"/>
              </w:rPr>
              <w:t xml:space="preserve">. They therefore also meet </w:t>
            </w:r>
            <w:r w:rsidRPr="005F08FD">
              <w:rPr>
                <w:rFonts w:ascii="Aptos" w:hAnsi="Aptos" w:cs="Arial"/>
                <w:bCs/>
                <w:color w:val="000000"/>
                <w:sz w:val="20"/>
              </w:rPr>
              <w:t>criterion F.</w:t>
            </w:r>
          </w:p>
          <w:p w14:paraId="4DB2D20F" w14:textId="77777777" w:rsidR="00F85312" w:rsidRPr="008840F2" w:rsidRDefault="00F85312" w:rsidP="00317B53">
            <w:pPr>
              <w:rPr>
                <w:rFonts w:ascii="Aptos" w:hAnsi="Aptos" w:cs="Arial"/>
                <w:bCs/>
                <w:sz w:val="20"/>
                <w:szCs w:val="20"/>
              </w:rPr>
            </w:pPr>
          </w:p>
          <w:p w14:paraId="60315E6B" w14:textId="77777777" w:rsidR="00F85312" w:rsidRDefault="00F85312" w:rsidP="00317B53">
            <w:pPr>
              <w:rPr>
                <w:rFonts w:ascii="Aptos" w:hAnsi="Aptos" w:cs="Arial"/>
                <w:b/>
                <w:sz w:val="20"/>
                <w:szCs w:val="20"/>
              </w:rPr>
            </w:pPr>
            <w:r>
              <w:rPr>
                <w:rFonts w:ascii="Aptos" w:hAnsi="Aptos" w:cs="Arial"/>
                <w:b/>
                <w:sz w:val="20"/>
                <w:szCs w:val="20"/>
              </w:rPr>
              <w:t xml:space="preserve">NOTE: </w:t>
            </w:r>
          </w:p>
          <w:p w14:paraId="610007F6" w14:textId="77777777" w:rsidR="00F85312" w:rsidRDefault="00F85312" w:rsidP="00317B53">
            <w:pPr>
              <w:rPr>
                <w:rFonts w:ascii="Aptos" w:hAnsi="Aptos" w:cs="Arial"/>
                <w:bCs/>
                <w:sz w:val="20"/>
                <w:szCs w:val="20"/>
                <w:lang w:val="en-AU"/>
              </w:rPr>
            </w:pPr>
            <w:r w:rsidRPr="00317B53">
              <w:rPr>
                <w:rFonts w:ascii="Aptos" w:hAnsi="Aptos" w:cs="Arial"/>
                <w:bCs/>
                <w:sz w:val="20"/>
                <w:szCs w:val="20"/>
                <w:lang w:val="en-AU"/>
              </w:rPr>
              <w:t>Wuhan ant virus (</w:t>
            </w:r>
            <w:proofErr w:type="spellStart"/>
            <w:r w:rsidRPr="00317B53">
              <w:rPr>
                <w:rFonts w:ascii="Aptos" w:hAnsi="Aptos" w:cs="Arial"/>
                <w:bCs/>
                <w:sz w:val="20"/>
                <w:szCs w:val="20"/>
                <w:lang w:val="en-AU"/>
              </w:rPr>
              <w:t>WhAV</w:t>
            </w:r>
            <w:proofErr w:type="spellEnd"/>
            <w:r w:rsidRPr="00317B53">
              <w:rPr>
                <w:rFonts w:ascii="Aptos" w:hAnsi="Aptos" w:cs="Arial"/>
                <w:bCs/>
                <w:sz w:val="20"/>
                <w:szCs w:val="20"/>
                <w:lang w:val="en-AU"/>
              </w:rPr>
              <w:t xml:space="preserve">; strain WHMY02) was discovered in </w:t>
            </w:r>
            <w:r>
              <w:rPr>
                <w:rFonts w:ascii="Aptos" w:hAnsi="Aptos" w:cs="Arial"/>
                <w:bCs/>
                <w:sz w:val="20"/>
                <w:szCs w:val="20"/>
                <w:lang w:val="en-AU"/>
              </w:rPr>
              <w:t xml:space="preserve">a </w:t>
            </w:r>
            <w:r w:rsidRPr="00317B53">
              <w:rPr>
                <w:rFonts w:ascii="Aptos" w:hAnsi="Aptos" w:cs="Arial"/>
                <w:bCs/>
                <w:sz w:val="20"/>
                <w:szCs w:val="20"/>
                <w:lang w:val="en-AU"/>
              </w:rPr>
              <w:t>pool of a Japanese carpenter ants (</w:t>
            </w:r>
            <w:proofErr w:type="spellStart"/>
            <w:r w:rsidRPr="00317B53">
              <w:rPr>
                <w:rFonts w:ascii="Aptos" w:hAnsi="Aptos" w:cs="Arial"/>
                <w:bCs/>
                <w:i/>
                <w:iCs/>
                <w:sz w:val="20"/>
                <w:szCs w:val="20"/>
                <w:lang w:val="en-AU"/>
              </w:rPr>
              <w:t>Camponotus</w:t>
            </w:r>
            <w:proofErr w:type="spellEnd"/>
            <w:r w:rsidRPr="00317B53">
              <w:rPr>
                <w:rFonts w:ascii="Aptos" w:hAnsi="Aptos" w:cs="Arial"/>
                <w:bCs/>
                <w:i/>
                <w:iCs/>
                <w:sz w:val="20"/>
                <w:szCs w:val="20"/>
                <w:lang w:val="en-AU"/>
              </w:rPr>
              <w:t xml:space="preserve"> japonicus</w:t>
            </w:r>
            <w:r w:rsidRPr="00317B53">
              <w:rPr>
                <w:rFonts w:ascii="Aptos" w:hAnsi="Aptos" w:cs="Arial"/>
                <w:bCs/>
                <w:sz w:val="20"/>
                <w:szCs w:val="20"/>
                <w:lang w:val="en-AU"/>
              </w:rPr>
              <w:t xml:space="preserve">) collected in Hubei Province, China, in 2013. </w:t>
            </w:r>
            <w:r>
              <w:rPr>
                <w:rFonts w:ascii="Aptos" w:hAnsi="Aptos" w:cs="Arial"/>
                <w:bCs/>
                <w:sz w:val="20"/>
                <w:szCs w:val="20"/>
                <w:lang w:val="en-AU"/>
              </w:rPr>
              <w:t>Although a likely member of the genus,</w:t>
            </w:r>
            <w:r>
              <w:rPr>
                <w:rFonts w:ascii="Aptos" w:hAnsi="Aptos" w:cs="Arial"/>
                <w:bCs/>
                <w:color w:val="000000"/>
                <w:sz w:val="20"/>
              </w:rPr>
              <w:t xml:space="preserve"> it was not considered for classification as the genome sequence is incomplete, </w:t>
            </w:r>
            <w:r>
              <w:rPr>
                <w:rFonts w:ascii="Aptos" w:hAnsi="Aptos" w:cs="Arial"/>
                <w:bCs/>
                <w:sz w:val="20"/>
                <w:szCs w:val="20"/>
                <w:lang w:val="en-AU"/>
              </w:rPr>
              <w:t xml:space="preserve">comprising only </w:t>
            </w:r>
            <w:r w:rsidRPr="00317B53">
              <w:rPr>
                <w:rFonts w:ascii="Aptos" w:hAnsi="Aptos" w:cs="Arial"/>
                <w:bCs/>
                <w:sz w:val="20"/>
                <w:szCs w:val="20"/>
                <w:lang w:val="en-AU"/>
              </w:rPr>
              <w:t xml:space="preserve">partial </w:t>
            </w:r>
            <w:r w:rsidRPr="00317B53">
              <w:rPr>
                <w:rFonts w:ascii="Aptos" w:hAnsi="Aptos" w:cs="Arial"/>
                <w:bCs/>
                <w:i/>
                <w:iCs/>
                <w:sz w:val="20"/>
                <w:szCs w:val="20"/>
                <w:lang w:val="en-AU"/>
              </w:rPr>
              <w:t>G</w:t>
            </w:r>
            <w:r>
              <w:rPr>
                <w:rFonts w:ascii="Aptos" w:hAnsi="Aptos" w:cs="Arial"/>
                <w:bCs/>
                <w:sz w:val="20"/>
                <w:szCs w:val="20"/>
                <w:lang w:val="en-AU"/>
              </w:rPr>
              <w:t xml:space="preserve"> gene and</w:t>
            </w:r>
            <w:r w:rsidRPr="00317B53">
              <w:rPr>
                <w:rFonts w:ascii="Aptos" w:hAnsi="Aptos" w:cs="Arial"/>
                <w:bCs/>
                <w:sz w:val="20"/>
                <w:szCs w:val="20"/>
                <w:lang w:val="en-AU"/>
              </w:rPr>
              <w:t xml:space="preserve"> the complete </w:t>
            </w:r>
            <w:r w:rsidRPr="00317B53">
              <w:rPr>
                <w:rFonts w:ascii="Aptos" w:hAnsi="Aptos" w:cs="Arial"/>
                <w:bCs/>
                <w:i/>
                <w:iCs/>
                <w:sz w:val="20"/>
                <w:szCs w:val="20"/>
                <w:lang w:val="en-AU"/>
              </w:rPr>
              <w:t>L</w:t>
            </w:r>
            <w:r w:rsidRPr="00317B53">
              <w:rPr>
                <w:rFonts w:ascii="Aptos" w:hAnsi="Aptos" w:cs="Arial"/>
                <w:bCs/>
                <w:sz w:val="20"/>
                <w:szCs w:val="20"/>
                <w:lang w:val="en-AU"/>
              </w:rPr>
              <w:t xml:space="preserve"> gene</w:t>
            </w:r>
            <w:r>
              <w:rPr>
                <w:rFonts w:ascii="Aptos" w:hAnsi="Aptos" w:cs="Arial"/>
                <w:bCs/>
                <w:sz w:val="20"/>
                <w:szCs w:val="20"/>
                <w:lang w:val="en-AU"/>
              </w:rPr>
              <w:t xml:space="preserve"> </w:t>
            </w:r>
            <w:r>
              <w:rPr>
                <w:rFonts w:ascii="Aptos" w:hAnsi="Aptos" w:cs="Arial"/>
                <w:bCs/>
                <w:noProof/>
                <w:sz w:val="20"/>
                <w:szCs w:val="20"/>
                <w:lang w:val="en-AU"/>
              </w:rPr>
              <w:t>[2]</w:t>
            </w:r>
            <w:r>
              <w:rPr>
                <w:rFonts w:ascii="Aptos" w:hAnsi="Aptos" w:cs="Arial"/>
                <w:bCs/>
                <w:sz w:val="20"/>
                <w:szCs w:val="20"/>
                <w:lang w:val="en-AU"/>
              </w:rPr>
              <w:t>.</w:t>
            </w:r>
          </w:p>
          <w:p w14:paraId="593E4115" w14:textId="77777777" w:rsidR="00F85312" w:rsidRPr="00317B53" w:rsidRDefault="00F85312" w:rsidP="00317B53">
            <w:pPr>
              <w:rPr>
                <w:rFonts w:ascii="Aptos" w:hAnsi="Aptos" w:cs="Arial"/>
                <w:b/>
                <w:sz w:val="20"/>
                <w:szCs w:val="20"/>
                <w:lang w:val="en-AU"/>
              </w:rPr>
            </w:pPr>
          </w:p>
          <w:p w14:paraId="44539EDE" w14:textId="77777777" w:rsidR="00F85312" w:rsidRDefault="00F85312" w:rsidP="00866878">
            <w:pPr>
              <w:pStyle w:val="BodyTextIndent"/>
              <w:ind w:left="0" w:firstLine="0"/>
              <w:rPr>
                <w:rFonts w:ascii="Aptos" w:hAnsi="Aptos" w:cs="Arial"/>
                <w:bCs/>
                <w:color w:val="000000"/>
                <w:sz w:val="20"/>
                <w:u w:val="single"/>
              </w:rPr>
            </w:pPr>
            <w:r w:rsidRPr="00440E4A">
              <w:rPr>
                <w:rFonts w:ascii="Aptos" w:hAnsi="Aptos" w:cs="Arial"/>
                <w:bCs/>
                <w:color w:val="000000"/>
                <w:sz w:val="20"/>
                <w:u w:val="single"/>
              </w:rPr>
              <w:t xml:space="preserve">Derivation of the name of </w:t>
            </w:r>
            <w:r>
              <w:rPr>
                <w:rFonts w:ascii="Aptos" w:hAnsi="Aptos" w:cs="Arial"/>
                <w:bCs/>
                <w:color w:val="000000"/>
                <w:sz w:val="20"/>
                <w:u w:val="single"/>
              </w:rPr>
              <w:t xml:space="preserve">the </w:t>
            </w:r>
            <w:r w:rsidRPr="00440E4A">
              <w:rPr>
                <w:rFonts w:ascii="Aptos" w:hAnsi="Aptos" w:cs="Arial"/>
                <w:bCs/>
                <w:color w:val="000000"/>
                <w:sz w:val="20"/>
                <w:u w:val="single"/>
              </w:rPr>
              <w:t>new tax</w:t>
            </w:r>
            <w:r>
              <w:rPr>
                <w:rFonts w:ascii="Aptos" w:hAnsi="Aptos" w:cs="Arial"/>
                <w:bCs/>
                <w:color w:val="000000"/>
                <w:sz w:val="20"/>
                <w:u w:val="single"/>
              </w:rPr>
              <w:t>on</w:t>
            </w:r>
          </w:p>
          <w:p w14:paraId="57027520" w14:textId="77777777" w:rsidR="00F85312" w:rsidRDefault="00F85312" w:rsidP="00866878">
            <w:pPr>
              <w:pStyle w:val="BodyTextIndent"/>
              <w:ind w:left="0" w:firstLine="0"/>
              <w:rPr>
                <w:rFonts w:ascii="Aptos" w:hAnsi="Aptos" w:cs="Arial"/>
                <w:bCs/>
                <w:color w:val="000000"/>
                <w:sz w:val="20"/>
              </w:rPr>
            </w:pPr>
            <w:r>
              <w:rPr>
                <w:rFonts w:ascii="Aptos" w:hAnsi="Aptos" w:cs="Arial"/>
                <w:bCs/>
                <w:color w:val="000000"/>
                <w:sz w:val="20"/>
              </w:rPr>
              <w:t>The species epithet for the new species was derived as follows:</w:t>
            </w:r>
          </w:p>
          <w:tbl>
            <w:tblPr>
              <w:tblStyle w:val="TableGrid"/>
              <w:tblW w:w="0" w:type="auto"/>
              <w:tblLook w:val="04A0" w:firstRow="1" w:lastRow="0" w:firstColumn="1" w:lastColumn="0" w:noHBand="0" w:noVBand="1"/>
            </w:tblPr>
            <w:tblGrid>
              <w:gridCol w:w="2862"/>
              <w:gridCol w:w="5838"/>
            </w:tblGrid>
            <w:tr w:rsidR="00F85312" w14:paraId="6BA64079" w14:textId="77777777" w:rsidTr="00AF1660">
              <w:tc>
                <w:tcPr>
                  <w:tcW w:w="2862" w:type="dxa"/>
                </w:tcPr>
                <w:p w14:paraId="14543B99" w14:textId="77777777" w:rsidR="00F85312" w:rsidRDefault="00F85312" w:rsidP="00172AD5">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Alphahymrhavirus</w:t>
                  </w:r>
                  <w:proofErr w:type="spellEnd"/>
                  <w:r>
                    <w:rPr>
                      <w:rFonts w:ascii="Aptos" w:hAnsi="Aptos" w:cs="Arial"/>
                      <w:bCs/>
                      <w:i/>
                      <w:iCs/>
                      <w:color w:val="000000"/>
                      <w:sz w:val="20"/>
                    </w:rPr>
                    <w:t xml:space="preserve"> </w:t>
                  </w:r>
                  <w:proofErr w:type="spellStart"/>
                  <w:r>
                    <w:rPr>
                      <w:rFonts w:ascii="Aptos" w:hAnsi="Aptos" w:cs="Arial"/>
                      <w:bCs/>
                      <w:i/>
                      <w:iCs/>
                      <w:color w:val="000000"/>
                      <w:sz w:val="20"/>
                    </w:rPr>
                    <w:t>electrico</w:t>
                  </w:r>
                  <w:proofErr w:type="spellEnd"/>
                </w:p>
              </w:tc>
              <w:tc>
                <w:tcPr>
                  <w:tcW w:w="5838" w:type="dxa"/>
                </w:tcPr>
                <w:p w14:paraId="7E7F106E" w14:textId="77777777" w:rsidR="00F85312" w:rsidRDefault="00F85312" w:rsidP="00172AD5">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one common name of the ant species (</w:t>
                  </w:r>
                  <w:r w:rsidRPr="00454C8A">
                    <w:rPr>
                      <w:rFonts w:ascii="Aptos" w:hAnsi="Aptos" w:cs="Arial"/>
                      <w:bCs/>
                      <w:color w:val="000000"/>
                      <w:sz w:val="20"/>
                      <w:u w:val="single"/>
                    </w:rPr>
                    <w:t>electric</w:t>
                  </w:r>
                  <w:r>
                    <w:rPr>
                      <w:rFonts w:ascii="Aptos" w:hAnsi="Aptos" w:cs="Arial"/>
                      <w:bCs/>
                      <w:color w:val="000000"/>
                      <w:sz w:val="20"/>
                    </w:rPr>
                    <w:t xml:space="preserve"> ant) that was the source sample collected for virus metagenomic sequencing. This name was proposed by the authors of the associated manuscript.</w:t>
                  </w:r>
                </w:p>
              </w:tc>
            </w:tr>
            <w:tr w:rsidR="00F85312" w14:paraId="0653F28E" w14:textId="77777777" w:rsidTr="00AF1660">
              <w:tc>
                <w:tcPr>
                  <w:tcW w:w="2862" w:type="dxa"/>
                </w:tcPr>
                <w:p w14:paraId="64044D2D" w14:textId="77777777" w:rsidR="00F85312" w:rsidRDefault="00F85312" w:rsidP="00172AD5">
                  <w:pPr>
                    <w:pStyle w:val="BodyTextIndent"/>
                    <w:framePr w:hSpace="180" w:wrap="around" w:vAnchor="text" w:hAnchor="margin" w:y="124"/>
                    <w:ind w:left="0" w:firstLine="0"/>
                    <w:rPr>
                      <w:rFonts w:ascii="Aptos" w:hAnsi="Aptos" w:cs="Arial"/>
                      <w:bCs/>
                      <w:i/>
                      <w:iCs/>
                      <w:color w:val="000000"/>
                      <w:sz w:val="20"/>
                    </w:rPr>
                  </w:pPr>
                  <w:proofErr w:type="spellStart"/>
                  <w:r>
                    <w:rPr>
                      <w:rFonts w:ascii="Aptos" w:hAnsi="Aptos" w:cs="Arial"/>
                      <w:bCs/>
                      <w:i/>
                      <w:iCs/>
                      <w:color w:val="000000"/>
                      <w:sz w:val="20"/>
                    </w:rPr>
                    <w:t>Alphahymrhavirus</w:t>
                  </w:r>
                  <w:proofErr w:type="spellEnd"/>
                  <w:r>
                    <w:rPr>
                      <w:rFonts w:ascii="Aptos" w:hAnsi="Aptos" w:cs="Arial"/>
                      <w:bCs/>
                      <w:i/>
                      <w:iCs/>
                      <w:color w:val="000000"/>
                      <w:sz w:val="20"/>
                    </w:rPr>
                    <w:t xml:space="preserve"> </w:t>
                  </w:r>
                  <w:proofErr w:type="spellStart"/>
                  <w:r>
                    <w:rPr>
                      <w:rFonts w:ascii="Aptos" w:hAnsi="Aptos" w:cs="Arial"/>
                      <w:bCs/>
                      <w:i/>
                      <w:iCs/>
                      <w:sz w:val="20"/>
                    </w:rPr>
                    <w:t>e</w:t>
                  </w:r>
                  <w:r w:rsidRPr="00783BDC">
                    <w:rPr>
                      <w:rFonts w:ascii="Aptos" w:hAnsi="Aptos" w:cs="Arial"/>
                      <w:bCs/>
                      <w:i/>
                      <w:iCs/>
                      <w:sz w:val="20"/>
                    </w:rPr>
                    <w:t>ctemnius</w:t>
                  </w:r>
                  <w:proofErr w:type="spellEnd"/>
                </w:p>
              </w:tc>
              <w:tc>
                <w:tcPr>
                  <w:tcW w:w="5838" w:type="dxa"/>
                </w:tcPr>
                <w:p w14:paraId="1411B4DB" w14:textId="77777777" w:rsidR="00F85312" w:rsidRDefault="00F85312" w:rsidP="00172AD5">
                  <w:pPr>
                    <w:pStyle w:val="BodyTextIndent"/>
                    <w:framePr w:hSpace="180" w:wrap="around" w:vAnchor="text" w:hAnchor="margin" w:y="124"/>
                    <w:ind w:left="0" w:firstLine="0"/>
                    <w:rPr>
                      <w:rFonts w:ascii="Aptos" w:hAnsi="Aptos" w:cs="Arial"/>
                      <w:bCs/>
                      <w:color w:val="000000"/>
                      <w:sz w:val="20"/>
                    </w:rPr>
                  </w:pPr>
                  <w:r>
                    <w:rPr>
                      <w:rFonts w:ascii="Aptos" w:hAnsi="Aptos" w:cs="Arial"/>
                      <w:bCs/>
                      <w:color w:val="000000"/>
                      <w:sz w:val="20"/>
                    </w:rPr>
                    <w:t>derived from the genus name of the wasp species (</w:t>
                  </w:r>
                  <w:proofErr w:type="spellStart"/>
                  <w:r w:rsidRPr="00783BDC">
                    <w:rPr>
                      <w:rFonts w:ascii="Aptos" w:hAnsi="Aptos" w:cs="Arial"/>
                      <w:bCs/>
                      <w:i/>
                      <w:iCs/>
                      <w:sz w:val="20"/>
                    </w:rPr>
                    <w:t>Ectemnius</w:t>
                  </w:r>
                  <w:proofErr w:type="spellEnd"/>
                  <w:r w:rsidRPr="00783BDC">
                    <w:rPr>
                      <w:rFonts w:ascii="Aptos" w:hAnsi="Aptos" w:cs="Arial"/>
                      <w:bCs/>
                      <w:i/>
                      <w:iCs/>
                      <w:sz w:val="20"/>
                    </w:rPr>
                    <w:t xml:space="preserve"> </w:t>
                  </w:r>
                  <w:proofErr w:type="spellStart"/>
                  <w:r w:rsidRPr="00783BDC">
                    <w:rPr>
                      <w:rFonts w:ascii="Aptos" w:hAnsi="Aptos" w:cs="Arial"/>
                      <w:bCs/>
                      <w:i/>
                      <w:iCs/>
                      <w:sz w:val="20"/>
                    </w:rPr>
                    <w:t>lituratus</w:t>
                  </w:r>
                  <w:proofErr w:type="spellEnd"/>
                  <w:r w:rsidRPr="00866878">
                    <w:rPr>
                      <w:rFonts w:ascii="Aptos" w:hAnsi="Aptos" w:cs="Arial"/>
                      <w:bCs/>
                      <w:sz w:val="20"/>
                    </w:rPr>
                    <w:t xml:space="preserve">) </w:t>
                  </w:r>
                  <w:r>
                    <w:rPr>
                      <w:rFonts w:ascii="Aptos" w:hAnsi="Aptos" w:cs="Arial"/>
                      <w:bCs/>
                      <w:sz w:val="20"/>
                    </w:rPr>
                    <w:t>that was the source sample for the SRA in which the virus sequence was detected.</w:t>
                  </w:r>
                </w:p>
              </w:tc>
            </w:tr>
          </w:tbl>
          <w:p w14:paraId="5D8CDF84" w14:textId="77777777" w:rsidR="00F85312" w:rsidRPr="00317B53" w:rsidRDefault="00F85312" w:rsidP="00317B53">
            <w:pPr>
              <w:rPr>
                <w:rFonts w:ascii="Aptos" w:hAnsi="Aptos" w:cs="Arial"/>
                <w:b/>
                <w:sz w:val="20"/>
                <w:szCs w:val="20"/>
              </w:rPr>
            </w:pPr>
          </w:p>
        </w:tc>
      </w:tr>
      <w:tr w:rsidR="00F85312" w:rsidRPr="00BE4F5A" w14:paraId="25436D4C" w14:textId="77777777" w:rsidTr="00046D4D">
        <w:tc>
          <w:tcPr>
            <w:tcW w:w="8926" w:type="dxa"/>
          </w:tcPr>
          <w:p w14:paraId="25269A87" w14:textId="4C4E05F2" w:rsidR="00F85312" w:rsidRDefault="00F85312" w:rsidP="00C867BA">
            <w:pPr>
              <w:rPr>
                <w:rFonts w:ascii="Aptos" w:hAnsi="Aptos" w:cs="Arial"/>
                <w:sz w:val="20"/>
                <w:szCs w:val="20"/>
              </w:rPr>
            </w:pPr>
          </w:p>
          <w:p w14:paraId="68470049" w14:textId="06E2D587" w:rsidR="00F85312" w:rsidRDefault="00F85312" w:rsidP="00C867BA">
            <w:pPr>
              <w:rPr>
                <w:rFonts w:ascii="Aptos" w:hAnsi="Aptos" w:cs="Arial"/>
                <w:sz w:val="20"/>
                <w:szCs w:val="20"/>
              </w:rPr>
            </w:pPr>
          </w:p>
          <w:p w14:paraId="472649D3" w14:textId="77777777" w:rsidR="00F85312" w:rsidRDefault="00F85312" w:rsidP="00C867BA">
            <w:pPr>
              <w:rPr>
                <w:rFonts w:ascii="Aptos" w:hAnsi="Aptos" w:cs="Arial"/>
                <w:sz w:val="20"/>
                <w:szCs w:val="20"/>
              </w:rPr>
            </w:pPr>
          </w:p>
          <w:tbl>
            <w:tblPr>
              <w:tblStyle w:val="TableGrid"/>
              <w:tblpPr w:leftFromText="180" w:rightFromText="180" w:vertAnchor="text" w:horzAnchor="margin" w:tblpY="124"/>
              <w:tblW w:w="8926" w:type="dxa"/>
              <w:tblLook w:val="04A0" w:firstRow="1" w:lastRow="0" w:firstColumn="1" w:lastColumn="0" w:noHBand="0" w:noVBand="1"/>
            </w:tblPr>
            <w:tblGrid>
              <w:gridCol w:w="8926"/>
            </w:tblGrid>
            <w:tr w:rsidR="00F85312" w:rsidRPr="00E37077" w14:paraId="70068DD7" w14:textId="77777777" w:rsidTr="00DB2554">
              <w:tc>
                <w:tcPr>
                  <w:tcW w:w="8926" w:type="dxa"/>
                  <w:shd w:val="clear" w:color="auto" w:fill="F2F2F2" w:themeFill="background1" w:themeFillShade="F2"/>
                </w:tcPr>
                <w:p w14:paraId="550305E9" w14:textId="77777777" w:rsidR="00F85312" w:rsidRPr="00E37077" w:rsidRDefault="00F85312" w:rsidP="00046D4D">
                  <w:pPr>
                    <w:rPr>
                      <w:rFonts w:ascii="Aptos" w:hAnsi="Aptos" w:cs="Arial"/>
                      <w:b/>
                      <w:sz w:val="20"/>
                      <w:szCs w:val="20"/>
                    </w:rPr>
                  </w:pPr>
                  <w:r w:rsidRPr="00E37077">
                    <w:rPr>
                      <w:rFonts w:ascii="Aptos" w:hAnsi="Aptos" w:cs="Arial"/>
                      <w:b/>
                      <w:sz w:val="20"/>
                      <w:szCs w:val="20"/>
                    </w:rPr>
                    <w:lastRenderedPageBreak/>
                    <w:t>References</w:t>
                  </w:r>
                  <w:r>
                    <w:rPr>
                      <w:rFonts w:ascii="Aptos" w:hAnsi="Aptos" w:cs="Arial"/>
                      <w:b/>
                      <w:sz w:val="20"/>
                      <w:szCs w:val="20"/>
                    </w:rPr>
                    <w:t>:</w:t>
                  </w:r>
                  <w:r w:rsidRPr="00E37077">
                    <w:rPr>
                      <w:rFonts w:ascii="Aptos" w:hAnsi="Aptos" w:cs="Arial"/>
                      <w:b/>
                      <w:sz w:val="20"/>
                      <w:szCs w:val="20"/>
                    </w:rPr>
                    <w:t xml:space="preserve">   </w:t>
                  </w:r>
                </w:p>
              </w:tc>
            </w:tr>
            <w:tr w:rsidR="00F85312" w:rsidRPr="00BB66B4" w14:paraId="2AD24663" w14:textId="77777777" w:rsidTr="00DB2554">
              <w:tc>
                <w:tcPr>
                  <w:tcW w:w="8926" w:type="dxa"/>
                </w:tcPr>
                <w:p w14:paraId="0E855298" w14:textId="119627AA"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1.</w:t>
                  </w:r>
                  <w:r w:rsidRPr="00F85312">
                    <w:rPr>
                      <w:rFonts w:ascii="Aptos" w:hAnsi="Aptos"/>
                      <w:noProof/>
                      <w:sz w:val="20"/>
                    </w:rPr>
                    <w:tab/>
                  </w:r>
                  <w:r w:rsidRPr="00F85312">
                    <w:rPr>
                      <w:rFonts w:ascii="Aptos" w:hAnsi="Aptos"/>
                      <w:b/>
                      <w:noProof/>
                      <w:sz w:val="20"/>
                    </w:rPr>
                    <w:t>Batson J, Dudas G, Haas-Stapleton E, Kistler AL, Li LM et al.</w:t>
                  </w:r>
                  <w:r w:rsidRPr="00F85312">
                    <w:rPr>
                      <w:rFonts w:ascii="Aptos" w:hAnsi="Aptos"/>
                      <w:noProof/>
                      <w:sz w:val="20"/>
                    </w:rPr>
                    <w:t xml:space="preserve"> </w:t>
                  </w:r>
                  <w:r>
                    <w:rPr>
                      <w:rFonts w:ascii="Aptos" w:hAnsi="Aptos"/>
                      <w:noProof/>
                      <w:sz w:val="20"/>
                    </w:rPr>
                    <w:t xml:space="preserve">(2021) </w:t>
                  </w:r>
                  <w:r w:rsidRPr="00F85312">
                    <w:rPr>
                      <w:rFonts w:ascii="Aptos" w:hAnsi="Aptos"/>
                      <w:noProof/>
                      <w:sz w:val="20"/>
                    </w:rPr>
                    <w:t xml:space="preserve">Single mosquito metatranscriptomics identifies vectors, emerging pathogens and reservoirs in one assay. </w:t>
                  </w:r>
                  <w:r w:rsidRPr="00F85312">
                    <w:rPr>
                      <w:rFonts w:ascii="Aptos" w:hAnsi="Aptos"/>
                      <w:iCs/>
                      <w:noProof/>
                      <w:sz w:val="20"/>
                    </w:rPr>
                    <w:t xml:space="preserve">Elife </w:t>
                  </w:r>
                  <w:r w:rsidRPr="00F85312">
                    <w:rPr>
                      <w:rFonts w:ascii="Aptos" w:hAnsi="Aptos"/>
                      <w:noProof/>
                      <w:sz w:val="20"/>
                    </w:rPr>
                    <w:t>10:e68353.</w:t>
                  </w:r>
                  <w:r>
                    <w:rPr>
                      <w:rFonts w:ascii="Aptos" w:hAnsi="Aptos"/>
                      <w:noProof/>
                      <w:sz w:val="20"/>
                    </w:rPr>
                    <w:t xml:space="preserve"> </w:t>
                  </w:r>
                  <w:r>
                    <w:t xml:space="preserve"> </w:t>
                  </w:r>
                  <w:r w:rsidRPr="00F85312">
                    <w:rPr>
                      <w:rFonts w:ascii="Aptos" w:hAnsi="Aptos"/>
                      <w:noProof/>
                      <w:sz w:val="20"/>
                    </w:rPr>
                    <w:t>PMID: 33904402</w:t>
                  </w:r>
                </w:p>
                <w:p w14:paraId="2BBE5AE0" w14:textId="15C41B75"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2.</w:t>
                  </w:r>
                  <w:r w:rsidRPr="00F85312">
                    <w:rPr>
                      <w:rFonts w:ascii="Aptos" w:hAnsi="Aptos"/>
                      <w:noProof/>
                      <w:sz w:val="20"/>
                    </w:rPr>
                    <w:tab/>
                  </w:r>
                  <w:r w:rsidRPr="00F85312">
                    <w:rPr>
                      <w:rFonts w:ascii="Aptos" w:hAnsi="Aptos"/>
                      <w:b/>
                      <w:noProof/>
                      <w:sz w:val="20"/>
                    </w:rPr>
                    <w:t>Li CX, Shi M, Tian JH, Lin XD, Kang YJ et al.</w:t>
                  </w:r>
                  <w:r w:rsidRPr="00F85312">
                    <w:rPr>
                      <w:rFonts w:ascii="Aptos" w:hAnsi="Aptos"/>
                      <w:noProof/>
                      <w:sz w:val="20"/>
                    </w:rPr>
                    <w:t xml:space="preserve"> </w:t>
                  </w:r>
                  <w:r>
                    <w:rPr>
                      <w:rFonts w:ascii="Aptos" w:hAnsi="Aptos"/>
                      <w:noProof/>
                      <w:sz w:val="20"/>
                    </w:rPr>
                    <w:t xml:space="preserve">(2015) </w:t>
                  </w:r>
                  <w:r w:rsidRPr="00F85312">
                    <w:rPr>
                      <w:rFonts w:ascii="Aptos" w:hAnsi="Aptos"/>
                      <w:noProof/>
                      <w:sz w:val="20"/>
                    </w:rPr>
                    <w:t xml:space="preserve">Unprecedented genomic diversity of RNA viruses in arthropods reveals the ancestry of negative-sense RNA viruses. </w:t>
                  </w:r>
                  <w:r w:rsidRPr="00F85312">
                    <w:rPr>
                      <w:rFonts w:ascii="Aptos" w:hAnsi="Aptos"/>
                      <w:iCs/>
                      <w:noProof/>
                      <w:sz w:val="20"/>
                    </w:rPr>
                    <w:t xml:space="preserve">Elife </w:t>
                  </w:r>
                  <w:r w:rsidRPr="00F85312">
                    <w:rPr>
                      <w:rFonts w:ascii="Aptos" w:hAnsi="Aptos"/>
                      <w:noProof/>
                      <w:sz w:val="20"/>
                    </w:rPr>
                    <w:t>4:e05378.</w:t>
                  </w:r>
                  <w:r>
                    <w:rPr>
                      <w:rFonts w:ascii="Aptos" w:hAnsi="Aptos"/>
                      <w:noProof/>
                      <w:sz w:val="20"/>
                    </w:rPr>
                    <w:t xml:space="preserve"> </w:t>
                  </w:r>
                  <w:r>
                    <w:t xml:space="preserve"> </w:t>
                  </w:r>
                  <w:r w:rsidRPr="00F85312">
                    <w:rPr>
                      <w:rFonts w:ascii="Aptos" w:hAnsi="Aptos"/>
                      <w:noProof/>
                      <w:sz w:val="20"/>
                    </w:rPr>
                    <w:t>PMID: 25633976</w:t>
                  </w:r>
                </w:p>
                <w:p w14:paraId="40B10C0E" w14:textId="66D9F7E8"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3.</w:t>
                  </w:r>
                  <w:r w:rsidRPr="00F85312">
                    <w:rPr>
                      <w:rFonts w:ascii="Aptos" w:hAnsi="Aptos"/>
                      <w:noProof/>
                      <w:sz w:val="20"/>
                    </w:rPr>
                    <w:tab/>
                  </w:r>
                  <w:r w:rsidRPr="00F85312">
                    <w:rPr>
                      <w:rFonts w:ascii="Aptos" w:hAnsi="Aptos"/>
                      <w:b/>
                      <w:noProof/>
                      <w:sz w:val="20"/>
                    </w:rPr>
                    <w:t>Shi C, Beller L, Deboutte W, Yinda KC, Delang L et al.</w:t>
                  </w:r>
                  <w:r w:rsidRPr="00F85312">
                    <w:rPr>
                      <w:rFonts w:ascii="Aptos" w:hAnsi="Aptos"/>
                      <w:noProof/>
                      <w:sz w:val="20"/>
                    </w:rPr>
                    <w:t xml:space="preserve"> </w:t>
                  </w:r>
                  <w:r>
                    <w:rPr>
                      <w:rFonts w:ascii="Aptos" w:hAnsi="Aptos"/>
                      <w:noProof/>
                      <w:sz w:val="20"/>
                    </w:rPr>
                    <w:t xml:space="preserve">(2019) </w:t>
                  </w:r>
                  <w:r w:rsidRPr="00F85312">
                    <w:rPr>
                      <w:rFonts w:ascii="Aptos" w:hAnsi="Aptos"/>
                      <w:noProof/>
                      <w:sz w:val="20"/>
                    </w:rPr>
                    <w:t xml:space="preserve">Stable distinct core eukaryotic viromes in different mosquito species from Guadeloupe, using single mosquito viral metagenomics. </w:t>
                  </w:r>
                  <w:r w:rsidRPr="00F85312">
                    <w:rPr>
                      <w:rFonts w:ascii="Aptos" w:hAnsi="Aptos"/>
                      <w:iCs/>
                      <w:noProof/>
                      <w:sz w:val="20"/>
                    </w:rPr>
                    <w:t xml:space="preserve">Microbiome </w:t>
                  </w:r>
                  <w:r w:rsidRPr="00F85312">
                    <w:rPr>
                      <w:rFonts w:ascii="Aptos" w:hAnsi="Aptos"/>
                      <w:noProof/>
                      <w:sz w:val="20"/>
                    </w:rPr>
                    <w:t>7:e121.</w:t>
                  </w:r>
                  <w:r>
                    <w:rPr>
                      <w:rFonts w:ascii="Aptos" w:hAnsi="Aptos"/>
                      <w:noProof/>
                      <w:sz w:val="20"/>
                    </w:rPr>
                    <w:t xml:space="preserve"> </w:t>
                  </w:r>
                  <w:r>
                    <w:t xml:space="preserve"> </w:t>
                  </w:r>
                  <w:r w:rsidRPr="00F85312">
                    <w:rPr>
                      <w:rFonts w:ascii="Aptos" w:hAnsi="Aptos"/>
                      <w:noProof/>
                      <w:sz w:val="20"/>
                    </w:rPr>
                    <w:t>PMID: 31462331</w:t>
                  </w:r>
                </w:p>
                <w:p w14:paraId="63285644" w14:textId="7955CB36"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4.</w:t>
                  </w:r>
                  <w:r w:rsidRPr="00F85312">
                    <w:rPr>
                      <w:rFonts w:ascii="Aptos" w:hAnsi="Aptos"/>
                      <w:noProof/>
                      <w:sz w:val="20"/>
                    </w:rPr>
                    <w:tab/>
                  </w:r>
                  <w:r w:rsidRPr="00F85312">
                    <w:rPr>
                      <w:rFonts w:ascii="Aptos" w:hAnsi="Aptos"/>
                      <w:b/>
                      <w:noProof/>
                      <w:sz w:val="20"/>
                    </w:rPr>
                    <w:t>Xu CL, Cantalupo PG, Sáenz-Robles MT, Baldwin A, Fitzpatrick D et al.</w:t>
                  </w:r>
                  <w:r w:rsidRPr="00F85312">
                    <w:rPr>
                      <w:rFonts w:ascii="Aptos" w:hAnsi="Aptos"/>
                      <w:noProof/>
                      <w:sz w:val="20"/>
                    </w:rPr>
                    <w:t xml:space="preserve"> </w:t>
                  </w:r>
                  <w:r>
                    <w:rPr>
                      <w:rFonts w:ascii="Aptos" w:hAnsi="Aptos"/>
                      <w:noProof/>
                      <w:sz w:val="20"/>
                    </w:rPr>
                    <w:t xml:space="preserve">(2018) </w:t>
                  </w:r>
                  <w:r w:rsidRPr="00F85312">
                    <w:rPr>
                      <w:rFonts w:ascii="Aptos" w:hAnsi="Aptos"/>
                      <w:noProof/>
                      <w:sz w:val="20"/>
                    </w:rPr>
                    <w:t xml:space="preserve">Draft genome sequence of a novel rhabdovirus isolated from </w:t>
                  </w:r>
                  <w:r w:rsidRPr="00F85312">
                    <w:rPr>
                      <w:rFonts w:ascii="Aptos" w:hAnsi="Aptos"/>
                      <w:i/>
                      <w:noProof/>
                      <w:sz w:val="20"/>
                    </w:rPr>
                    <w:t xml:space="preserve">Deinocerites </w:t>
                  </w:r>
                  <w:r w:rsidRPr="00F85312">
                    <w:rPr>
                      <w:rFonts w:ascii="Aptos" w:hAnsi="Aptos"/>
                      <w:noProof/>
                      <w:sz w:val="20"/>
                    </w:rPr>
                    <w:t xml:space="preserve">mosquitoes. </w:t>
                  </w:r>
                  <w:r w:rsidRPr="00F85312">
                    <w:rPr>
                      <w:rFonts w:ascii="Aptos" w:hAnsi="Aptos"/>
                      <w:iCs/>
                      <w:noProof/>
                      <w:sz w:val="20"/>
                    </w:rPr>
                    <w:t>Genome Announcements</w:t>
                  </w:r>
                  <w:r w:rsidRPr="00F85312">
                    <w:rPr>
                      <w:rFonts w:ascii="Aptos" w:hAnsi="Aptos"/>
                      <w:noProof/>
                      <w:sz w:val="20"/>
                    </w:rPr>
                    <w:t xml:space="preserve"> 6:e01438-01417.</w:t>
                  </w:r>
                  <w:r>
                    <w:rPr>
                      <w:rFonts w:ascii="Aptos" w:hAnsi="Aptos"/>
                      <w:noProof/>
                      <w:sz w:val="20"/>
                    </w:rPr>
                    <w:t xml:space="preserve"> </w:t>
                  </w:r>
                  <w:r>
                    <w:t xml:space="preserve"> </w:t>
                  </w:r>
                  <w:r w:rsidRPr="00F85312">
                    <w:rPr>
                      <w:rFonts w:ascii="Aptos" w:hAnsi="Aptos"/>
                      <w:noProof/>
                      <w:sz w:val="20"/>
                    </w:rPr>
                    <w:t>PMID: 29748415</w:t>
                  </w:r>
                </w:p>
                <w:p w14:paraId="1D825F19" w14:textId="2ED763C8"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5.</w:t>
                  </w:r>
                  <w:r w:rsidRPr="00F85312">
                    <w:rPr>
                      <w:rFonts w:ascii="Aptos" w:hAnsi="Aptos"/>
                      <w:noProof/>
                      <w:sz w:val="20"/>
                    </w:rPr>
                    <w:tab/>
                  </w:r>
                  <w:r w:rsidRPr="00F85312">
                    <w:rPr>
                      <w:rFonts w:ascii="Aptos" w:hAnsi="Aptos"/>
                      <w:b/>
                      <w:noProof/>
                      <w:sz w:val="20"/>
                    </w:rPr>
                    <w:t>da Silva Ferreira R, de Toni Aquino da Cruz LC, de Souza VJ, da Silva Neves NA, de Souza VC et al.</w:t>
                  </w:r>
                  <w:r w:rsidRPr="00F85312">
                    <w:rPr>
                      <w:rFonts w:ascii="Aptos" w:hAnsi="Aptos"/>
                      <w:noProof/>
                      <w:sz w:val="20"/>
                    </w:rPr>
                    <w:t xml:space="preserve"> </w:t>
                  </w:r>
                  <w:r>
                    <w:rPr>
                      <w:rFonts w:ascii="Aptos" w:hAnsi="Aptos"/>
                      <w:noProof/>
                      <w:sz w:val="20"/>
                    </w:rPr>
                    <w:t xml:space="preserve">(2020) </w:t>
                  </w:r>
                  <w:r w:rsidRPr="00F85312">
                    <w:rPr>
                      <w:rFonts w:ascii="Aptos" w:hAnsi="Aptos"/>
                      <w:noProof/>
                      <w:sz w:val="20"/>
                    </w:rPr>
                    <w:t xml:space="preserve">Insect-specific viruses and arboviruses in adult male culicids from Midwestern Brazil. </w:t>
                  </w:r>
                  <w:r w:rsidRPr="00F85312">
                    <w:rPr>
                      <w:rFonts w:ascii="Aptos" w:hAnsi="Aptos"/>
                      <w:iCs/>
                      <w:noProof/>
                      <w:sz w:val="20"/>
                    </w:rPr>
                    <w:t>Infection Genetics and Evolution</w:t>
                  </w:r>
                  <w:r w:rsidRPr="00F85312">
                    <w:rPr>
                      <w:rFonts w:ascii="Aptos" w:hAnsi="Aptos"/>
                      <w:noProof/>
                      <w:sz w:val="20"/>
                    </w:rPr>
                    <w:t xml:space="preserve"> 85:e104561.</w:t>
                  </w:r>
                  <w:r>
                    <w:rPr>
                      <w:rFonts w:ascii="Aptos" w:hAnsi="Aptos"/>
                      <w:noProof/>
                      <w:sz w:val="20"/>
                    </w:rPr>
                    <w:t xml:space="preserve"> </w:t>
                  </w:r>
                  <w:r>
                    <w:t xml:space="preserve"> </w:t>
                  </w:r>
                  <w:r w:rsidRPr="00F85312">
                    <w:rPr>
                      <w:rFonts w:ascii="Aptos" w:hAnsi="Aptos"/>
                      <w:noProof/>
                      <w:sz w:val="20"/>
                    </w:rPr>
                    <w:t>PMID: 32961364</w:t>
                  </w:r>
                </w:p>
                <w:p w14:paraId="2D87073E" w14:textId="20DF8A06"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6.</w:t>
                  </w:r>
                  <w:r w:rsidRPr="00F85312">
                    <w:rPr>
                      <w:rFonts w:ascii="Aptos" w:hAnsi="Aptos"/>
                      <w:noProof/>
                      <w:sz w:val="20"/>
                    </w:rPr>
                    <w:tab/>
                  </w:r>
                  <w:r w:rsidRPr="00F85312">
                    <w:rPr>
                      <w:rFonts w:ascii="Aptos" w:hAnsi="Aptos"/>
                      <w:b/>
                      <w:noProof/>
                      <w:sz w:val="20"/>
                    </w:rPr>
                    <w:t>Li C, Liu S, Zhou H, Zhu W, Cui M et al.</w:t>
                  </w:r>
                  <w:r w:rsidRPr="00F85312">
                    <w:rPr>
                      <w:rFonts w:ascii="Aptos" w:hAnsi="Aptos"/>
                      <w:noProof/>
                      <w:sz w:val="20"/>
                    </w:rPr>
                    <w:t xml:space="preserve"> </w:t>
                  </w:r>
                  <w:r>
                    <w:rPr>
                      <w:rFonts w:ascii="Aptos" w:hAnsi="Aptos"/>
                      <w:noProof/>
                      <w:sz w:val="20"/>
                    </w:rPr>
                    <w:t xml:space="preserve">(2023) </w:t>
                  </w:r>
                  <w:r w:rsidRPr="00F85312">
                    <w:rPr>
                      <w:rFonts w:ascii="Aptos" w:hAnsi="Aptos"/>
                      <w:noProof/>
                      <w:sz w:val="20"/>
                    </w:rPr>
                    <w:t xml:space="preserve">Metatranscriptomic sequencing reveals host species as an important factor shaping the mosquito virome. </w:t>
                  </w:r>
                  <w:r w:rsidRPr="00F85312">
                    <w:rPr>
                      <w:rFonts w:ascii="Aptos" w:hAnsi="Aptos"/>
                      <w:iCs/>
                      <w:noProof/>
                      <w:sz w:val="20"/>
                    </w:rPr>
                    <w:t>Microbiology Spectrum</w:t>
                  </w:r>
                  <w:r w:rsidRPr="00F85312">
                    <w:rPr>
                      <w:rFonts w:ascii="Aptos" w:hAnsi="Aptos"/>
                      <w:noProof/>
                      <w:sz w:val="20"/>
                    </w:rPr>
                    <w:t xml:space="preserve"> 11:e0465522.</w:t>
                  </w:r>
                  <w:r>
                    <w:rPr>
                      <w:rFonts w:ascii="Aptos" w:hAnsi="Aptos"/>
                      <w:noProof/>
                      <w:sz w:val="20"/>
                    </w:rPr>
                    <w:t xml:space="preserve"> </w:t>
                  </w:r>
                  <w:r>
                    <w:t xml:space="preserve"> </w:t>
                  </w:r>
                  <w:r w:rsidRPr="00F85312">
                    <w:rPr>
                      <w:rFonts w:ascii="Aptos" w:hAnsi="Aptos"/>
                      <w:noProof/>
                      <w:sz w:val="20"/>
                    </w:rPr>
                    <w:t>PMID: 36786616</w:t>
                  </w:r>
                </w:p>
                <w:p w14:paraId="302DA21A" w14:textId="6D28ED70"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7.</w:t>
                  </w:r>
                  <w:r w:rsidRPr="00F85312">
                    <w:rPr>
                      <w:rFonts w:ascii="Aptos" w:hAnsi="Aptos"/>
                      <w:noProof/>
                      <w:sz w:val="20"/>
                    </w:rPr>
                    <w:tab/>
                  </w:r>
                  <w:r w:rsidRPr="00F85312">
                    <w:rPr>
                      <w:rFonts w:ascii="Aptos" w:hAnsi="Aptos"/>
                      <w:b/>
                      <w:noProof/>
                      <w:sz w:val="20"/>
                    </w:rPr>
                    <w:t>Kleanthous E, Olendraite I, Lukhovitskaya NI, Firth AE</w:t>
                  </w:r>
                  <w:r w:rsidRPr="00F85312">
                    <w:rPr>
                      <w:rFonts w:ascii="Aptos" w:hAnsi="Aptos"/>
                      <w:noProof/>
                      <w:sz w:val="20"/>
                    </w:rPr>
                    <w:t xml:space="preserve">. </w:t>
                  </w:r>
                  <w:r>
                    <w:rPr>
                      <w:rFonts w:ascii="Aptos" w:hAnsi="Aptos"/>
                      <w:noProof/>
                      <w:sz w:val="20"/>
                    </w:rPr>
                    <w:t xml:space="preserve">(2019) </w:t>
                  </w:r>
                  <w:r w:rsidRPr="00F85312">
                    <w:rPr>
                      <w:rFonts w:ascii="Aptos" w:hAnsi="Aptos"/>
                      <w:noProof/>
                      <w:sz w:val="20"/>
                    </w:rPr>
                    <w:t xml:space="preserve">Discovery of three RNA viruses using ant transcriptomic datasets. </w:t>
                  </w:r>
                  <w:r w:rsidRPr="00F85312">
                    <w:rPr>
                      <w:rFonts w:ascii="Aptos" w:hAnsi="Aptos"/>
                      <w:iCs/>
                      <w:noProof/>
                      <w:sz w:val="20"/>
                    </w:rPr>
                    <w:t>Arch Virol</w:t>
                  </w:r>
                  <w:r w:rsidRPr="00F85312">
                    <w:rPr>
                      <w:rFonts w:ascii="Aptos" w:hAnsi="Aptos"/>
                      <w:noProof/>
                      <w:sz w:val="20"/>
                    </w:rPr>
                    <w:t xml:space="preserve"> 164:643-647.</w:t>
                  </w:r>
                  <w:r>
                    <w:rPr>
                      <w:rFonts w:ascii="Aptos" w:hAnsi="Aptos"/>
                      <w:noProof/>
                      <w:sz w:val="20"/>
                    </w:rPr>
                    <w:t xml:space="preserve"> </w:t>
                  </w:r>
                  <w:r>
                    <w:t xml:space="preserve"> </w:t>
                  </w:r>
                  <w:r w:rsidRPr="00F85312">
                    <w:rPr>
                      <w:rFonts w:ascii="Aptos" w:hAnsi="Aptos"/>
                      <w:noProof/>
                      <w:sz w:val="20"/>
                    </w:rPr>
                    <w:t>PMID: 30415391</w:t>
                  </w:r>
                </w:p>
                <w:p w14:paraId="61B08B59" w14:textId="61375302"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8.</w:t>
                  </w:r>
                  <w:r w:rsidRPr="00F85312">
                    <w:rPr>
                      <w:rFonts w:ascii="Aptos" w:hAnsi="Aptos"/>
                      <w:noProof/>
                      <w:sz w:val="20"/>
                    </w:rPr>
                    <w:tab/>
                  </w:r>
                  <w:r w:rsidRPr="00F85312">
                    <w:rPr>
                      <w:rFonts w:ascii="Aptos" w:hAnsi="Aptos"/>
                      <w:b/>
                      <w:noProof/>
                      <w:sz w:val="20"/>
                    </w:rPr>
                    <w:t>Kafer S, Paraskevopoulou S, Zirkel F, Wieseke N, Donath A et al.</w:t>
                  </w:r>
                  <w:r w:rsidRPr="00F85312">
                    <w:rPr>
                      <w:rFonts w:ascii="Aptos" w:hAnsi="Aptos"/>
                      <w:noProof/>
                      <w:sz w:val="20"/>
                    </w:rPr>
                    <w:t xml:space="preserve"> </w:t>
                  </w:r>
                  <w:r>
                    <w:rPr>
                      <w:rFonts w:ascii="Aptos" w:hAnsi="Aptos"/>
                      <w:noProof/>
                      <w:sz w:val="20"/>
                    </w:rPr>
                    <w:t xml:space="preserve">(2019) </w:t>
                  </w:r>
                  <w:r w:rsidRPr="00F85312">
                    <w:rPr>
                      <w:rFonts w:ascii="Aptos" w:hAnsi="Aptos"/>
                      <w:noProof/>
                      <w:sz w:val="20"/>
                    </w:rPr>
                    <w:t xml:space="preserve">Re-assessing the diversity of negative strand RNA viruses in insects. </w:t>
                  </w:r>
                  <w:r w:rsidRPr="00F85312">
                    <w:rPr>
                      <w:rFonts w:ascii="Aptos" w:hAnsi="Aptos"/>
                      <w:iCs/>
                      <w:noProof/>
                      <w:sz w:val="20"/>
                    </w:rPr>
                    <w:t>PLoS Pathogens</w:t>
                  </w:r>
                  <w:r>
                    <w:rPr>
                      <w:rFonts w:ascii="Aptos" w:hAnsi="Aptos"/>
                      <w:i/>
                      <w:noProof/>
                      <w:sz w:val="20"/>
                    </w:rPr>
                    <w:t xml:space="preserve"> </w:t>
                  </w:r>
                  <w:r w:rsidRPr="00F85312">
                    <w:rPr>
                      <w:rFonts w:ascii="Aptos" w:hAnsi="Aptos"/>
                      <w:noProof/>
                      <w:sz w:val="20"/>
                    </w:rPr>
                    <w:t>15:e1008224.</w:t>
                  </w:r>
                  <w:r>
                    <w:rPr>
                      <w:rFonts w:ascii="Aptos" w:hAnsi="Aptos"/>
                      <w:noProof/>
                      <w:sz w:val="20"/>
                    </w:rPr>
                    <w:t xml:space="preserve"> </w:t>
                  </w:r>
                  <w:r>
                    <w:t xml:space="preserve"> </w:t>
                  </w:r>
                  <w:r w:rsidRPr="00F85312">
                    <w:rPr>
                      <w:rFonts w:ascii="Aptos" w:hAnsi="Aptos"/>
                      <w:noProof/>
                      <w:sz w:val="20"/>
                    </w:rPr>
                    <w:t>PMID: 31830128</w:t>
                  </w:r>
                </w:p>
                <w:p w14:paraId="4CDEAF3F" w14:textId="22786997"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9.</w:t>
                  </w:r>
                  <w:r w:rsidRPr="00F85312">
                    <w:rPr>
                      <w:rFonts w:ascii="Aptos" w:hAnsi="Aptos"/>
                      <w:noProof/>
                      <w:sz w:val="20"/>
                    </w:rPr>
                    <w:tab/>
                  </w:r>
                  <w:r w:rsidRPr="00F85312">
                    <w:rPr>
                      <w:rFonts w:ascii="Aptos" w:hAnsi="Aptos"/>
                      <w:b/>
                      <w:noProof/>
                      <w:sz w:val="20"/>
                    </w:rPr>
                    <w:t>Wang F, Yuan B, Xiao S, Zhang J, Jia W et al.</w:t>
                  </w:r>
                  <w:r w:rsidRPr="00F85312">
                    <w:rPr>
                      <w:rFonts w:ascii="Aptos" w:hAnsi="Aptos"/>
                      <w:noProof/>
                      <w:sz w:val="20"/>
                    </w:rPr>
                    <w:t xml:space="preserve"> </w:t>
                  </w:r>
                  <w:r>
                    <w:rPr>
                      <w:rFonts w:ascii="Aptos" w:hAnsi="Aptos"/>
                      <w:noProof/>
                      <w:sz w:val="20"/>
                    </w:rPr>
                    <w:t xml:space="preserve">(2021) </w:t>
                  </w:r>
                  <w:r w:rsidRPr="00F85312">
                    <w:rPr>
                      <w:rFonts w:ascii="Aptos" w:hAnsi="Aptos"/>
                      <w:noProof/>
                      <w:sz w:val="20"/>
                    </w:rPr>
                    <w:t xml:space="preserve">Diverse RNA viruses discovered in three parasitoid wasps of the rice weevil </w:t>
                  </w:r>
                  <w:r w:rsidRPr="00F85312">
                    <w:rPr>
                      <w:rFonts w:ascii="Aptos" w:hAnsi="Aptos"/>
                      <w:i/>
                      <w:noProof/>
                      <w:sz w:val="20"/>
                    </w:rPr>
                    <w:t>Sitophilus oryzae</w:t>
                  </w:r>
                  <w:r w:rsidRPr="00F85312">
                    <w:rPr>
                      <w:rFonts w:ascii="Aptos" w:hAnsi="Aptos"/>
                      <w:noProof/>
                      <w:sz w:val="20"/>
                    </w:rPr>
                    <w:t xml:space="preserve">. </w:t>
                  </w:r>
                  <w:r w:rsidRPr="00F85312">
                    <w:rPr>
                      <w:rFonts w:ascii="Aptos" w:hAnsi="Aptos"/>
                      <w:i/>
                      <w:noProof/>
                      <w:sz w:val="20"/>
                    </w:rPr>
                    <w:t>mSphere</w:t>
                  </w:r>
                  <w:r w:rsidRPr="00F85312">
                    <w:rPr>
                      <w:rFonts w:ascii="Aptos" w:hAnsi="Aptos"/>
                      <w:noProof/>
                      <w:sz w:val="20"/>
                    </w:rPr>
                    <w:t xml:space="preserve"> 6</w:t>
                  </w:r>
                  <w:r>
                    <w:rPr>
                      <w:rFonts w:ascii="Aptos" w:hAnsi="Aptos"/>
                      <w:noProof/>
                      <w:sz w:val="20"/>
                    </w:rPr>
                    <w:t xml:space="preserve">:e00331-21. </w:t>
                  </w:r>
                  <w:r w:rsidRPr="00F85312">
                    <w:rPr>
                      <w:rFonts w:ascii="Aptos" w:hAnsi="Aptos"/>
                      <w:noProof/>
                      <w:sz w:val="20"/>
                    </w:rPr>
                    <w:t>PMID: 33952664</w:t>
                  </w:r>
                </w:p>
                <w:p w14:paraId="15F5DC88" w14:textId="0B111275"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10.</w:t>
                  </w:r>
                  <w:r w:rsidRPr="00F85312">
                    <w:rPr>
                      <w:rFonts w:ascii="Aptos" w:hAnsi="Aptos"/>
                      <w:noProof/>
                      <w:sz w:val="20"/>
                    </w:rPr>
                    <w:tab/>
                  </w:r>
                  <w:r w:rsidRPr="00F85312">
                    <w:rPr>
                      <w:rFonts w:ascii="Aptos" w:hAnsi="Aptos"/>
                      <w:b/>
                      <w:noProof/>
                      <w:sz w:val="20"/>
                    </w:rPr>
                    <w:t>Valles SM, Zhao C, Rivers AR, Iwata RL, Oi DH et al.</w:t>
                  </w:r>
                  <w:r w:rsidRPr="00F85312">
                    <w:rPr>
                      <w:rFonts w:ascii="Aptos" w:hAnsi="Aptos"/>
                      <w:noProof/>
                      <w:sz w:val="20"/>
                    </w:rPr>
                    <w:t xml:space="preserve"> </w:t>
                  </w:r>
                  <w:r>
                    <w:rPr>
                      <w:rFonts w:ascii="Aptos" w:hAnsi="Aptos"/>
                      <w:noProof/>
                      <w:sz w:val="20"/>
                    </w:rPr>
                    <w:t xml:space="preserve">(2023) </w:t>
                  </w:r>
                  <w:r w:rsidRPr="00F85312">
                    <w:rPr>
                      <w:rFonts w:ascii="Aptos" w:hAnsi="Aptos"/>
                      <w:noProof/>
                      <w:sz w:val="20"/>
                    </w:rPr>
                    <w:t xml:space="preserve">RNA virus discoveries in the electric ant, </w:t>
                  </w:r>
                  <w:r w:rsidRPr="00F85312">
                    <w:rPr>
                      <w:rFonts w:ascii="Aptos" w:hAnsi="Aptos"/>
                      <w:i/>
                      <w:noProof/>
                      <w:sz w:val="20"/>
                    </w:rPr>
                    <w:t>Wasmannia auropunctata</w:t>
                  </w:r>
                  <w:r w:rsidRPr="00F85312">
                    <w:rPr>
                      <w:rFonts w:ascii="Aptos" w:hAnsi="Aptos"/>
                      <w:noProof/>
                      <w:sz w:val="20"/>
                    </w:rPr>
                    <w:t xml:space="preserve">. </w:t>
                  </w:r>
                  <w:r w:rsidRPr="00F85312">
                    <w:rPr>
                      <w:rFonts w:ascii="Aptos" w:hAnsi="Aptos"/>
                      <w:i/>
                      <w:noProof/>
                      <w:sz w:val="20"/>
                    </w:rPr>
                    <w:t>Virus Genes</w:t>
                  </w:r>
                  <w:r w:rsidRPr="00F85312">
                    <w:rPr>
                      <w:rFonts w:ascii="Aptos" w:hAnsi="Aptos"/>
                      <w:noProof/>
                      <w:sz w:val="20"/>
                    </w:rPr>
                    <w:t xml:space="preserve"> 59:276-289.</w:t>
                  </w:r>
                  <w:r>
                    <w:rPr>
                      <w:rFonts w:ascii="Aptos" w:hAnsi="Aptos"/>
                      <w:noProof/>
                      <w:sz w:val="20"/>
                    </w:rPr>
                    <w:t xml:space="preserve"> </w:t>
                  </w:r>
                  <w:r>
                    <w:t xml:space="preserve"> </w:t>
                  </w:r>
                  <w:r w:rsidRPr="00F85312">
                    <w:rPr>
                      <w:rFonts w:ascii="Aptos" w:hAnsi="Aptos"/>
                      <w:noProof/>
                      <w:sz w:val="20"/>
                    </w:rPr>
                    <w:t>PMID: 36729322</w:t>
                  </w:r>
                </w:p>
                <w:p w14:paraId="1419FC50" w14:textId="085F550A" w:rsidR="00F85312" w:rsidRPr="00F85312" w:rsidRDefault="00F85312" w:rsidP="00F85312">
                  <w:pPr>
                    <w:pStyle w:val="EndNoteBibliography"/>
                    <w:ind w:left="457" w:hanging="457"/>
                    <w:rPr>
                      <w:rFonts w:ascii="Aptos" w:hAnsi="Aptos"/>
                      <w:noProof/>
                      <w:sz w:val="20"/>
                    </w:rPr>
                  </w:pPr>
                  <w:r w:rsidRPr="00F85312">
                    <w:rPr>
                      <w:rFonts w:ascii="Aptos" w:hAnsi="Aptos"/>
                      <w:noProof/>
                      <w:sz w:val="20"/>
                    </w:rPr>
                    <w:t>11.</w:t>
                  </w:r>
                  <w:r w:rsidRPr="00F85312">
                    <w:rPr>
                      <w:rFonts w:ascii="Aptos" w:hAnsi="Aptos"/>
                      <w:noProof/>
                      <w:sz w:val="20"/>
                    </w:rPr>
                    <w:tab/>
                  </w:r>
                  <w:r w:rsidRPr="00F85312">
                    <w:rPr>
                      <w:rFonts w:ascii="Aptos" w:hAnsi="Aptos"/>
                      <w:b/>
                      <w:noProof/>
                      <w:sz w:val="20"/>
                    </w:rPr>
                    <w:t>Caldas-Garcia GB, Santos VC, Fonseca PLC, de Almeida JPP, Costa MA et al.</w:t>
                  </w:r>
                  <w:r w:rsidRPr="00F85312">
                    <w:rPr>
                      <w:rFonts w:ascii="Aptos" w:hAnsi="Aptos"/>
                      <w:noProof/>
                      <w:sz w:val="20"/>
                    </w:rPr>
                    <w:t xml:space="preserve"> </w:t>
                  </w:r>
                  <w:r>
                    <w:rPr>
                      <w:rFonts w:ascii="Aptos" w:hAnsi="Aptos"/>
                      <w:noProof/>
                      <w:sz w:val="20"/>
                    </w:rPr>
                    <w:t xml:space="preserve">(2023) </w:t>
                  </w:r>
                  <w:r w:rsidRPr="00F85312">
                    <w:rPr>
                      <w:rFonts w:ascii="Aptos" w:hAnsi="Aptos"/>
                      <w:noProof/>
                      <w:sz w:val="20"/>
                    </w:rPr>
                    <w:t xml:space="preserve">The viromes of six ecosystem service provider parasitoid wasps. </w:t>
                  </w:r>
                  <w:r w:rsidRPr="00F85312">
                    <w:rPr>
                      <w:rFonts w:ascii="Aptos" w:hAnsi="Aptos"/>
                      <w:i/>
                      <w:noProof/>
                      <w:sz w:val="20"/>
                    </w:rPr>
                    <w:t>Viruse</w:t>
                  </w:r>
                  <w:r>
                    <w:rPr>
                      <w:rFonts w:ascii="Aptos" w:hAnsi="Aptos"/>
                      <w:i/>
                      <w:noProof/>
                      <w:sz w:val="20"/>
                    </w:rPr>
                    <w:t xml:space="preserve">s </w:t>
                  </w:r>
                  <w:r w:rsidRPr="00F85312">
                    <w:rPr>
                      <w:rFonts w:ascii="Aptos" w:hAnsi="Aptos"/>
                      <w:noProof/>
                      <w:sz w:val="20"/>
                    </w:rPr>
                    <w:t>15:e2448.</w:t>
                  </w:r>
                  <w:r>
                    <w:rPr>
                      <w:rFonts w:ascii="Aptos" w:hAnsi="Aptos"/>
                      <w:noProof/>
                      <w:sz w:val="20"/>
                    </w:rPr>
                    <w:t xml:space="preserve"> </w:t>
                  </w:r>
                  <w:r>
                    <w:t xml:space="preserve"> </w:t>
                  </w:r>
                  <w:r w:rsidRPr="00F85312">
                    <w:rPr>
                      <w:rFonts w:ascii="Aptos" w:hAnsi="Aptos"/>
                      <w:noProof/>
                      <w:sz w:val="20"/>
                    </w:rPr>
                    <w:t>PMID: 38140687</w:t>
                  </w:r>
                </w:p>
                <w:p w14:paraId="467C54E9" w14:textId="77777777" w:rsidR="00F85312" w:rsidRPr="00BB66B4" w:rsidRDefault="00F85312" w:rsidP="00046D4D">
                  <w:pPr>
                    <w:pStyle w:val="EndNoteBibliography"/>
                    <w:rPr>
                      <w:rFonts w:ascii="Aptos" w:hAnsi="Aptos"/>
                      <w:noProof/>
                      <w:sz w:val="22"/>
                      <w:szCs w:val="22"/>
                    </w:rPr>
                  </w:pPr>
                  <w:r w:rsidRPr="00290565">
                    <w:rPr>
                      <w:rFonts w:ascii="Aptos" w:hAnsi="Aptos"/>
                      <w:noProof/>
                      <w:sz w:val="20"/>
                    </w:rPr>
                    <w:tab/>
                  </w:r>
                </w:p>
              </w:tc>
            </w:tr>
          </w:tbl>
          <w:p w14:paraId="5FE31257" w14:textId="77777777" w:rsidR="00F85312" w:rsidRPr="00BE4F5A" w:rsidRDefault="00F85312" w:rsidP="00C867BA">
            <w:pPr>
              <w:rPr>
                <w:rFonts w:ascii="Aptos" w:hAnsi="Aptos" w:cs="Arial"/>
                <w:sz w:val="20"/>
                <w:szCs w:val="20"/>
              </w:rPr>
            </w:pPr>
          </w:p>
        </w:tc>
      </w:tr>
    </w:tbl>
    <w:p w14:paraId="26C4C059" w14:textId="22EAFCD2" w:rsidR="00F85312" w:rsidRDefault="00F85312" w:rsidP="00DD58AA"/>
    <w:p w14:paraId="2BF1BD9C" w14:textId="7403E1C9" w:rsidR="00F85312" w:rsidRDefault="00F85312" w:rsidP="00DD58AA"/>
    <w:p w14:paraId="53F9CD3C" w14:textId="31436252" w:rsidR="00F85312" w:rsidRDefault="00F85312" w:rsidP="00DD58AA"/>
    <w:p w14:paraId="011FB05F" w14:textId="37BDD20D" w:rsidR="00F85312" w:rsidRDefault="00F85312" w:rsidP="00DD58AA"/>
    <w:p w14:paraId="083016A4" w14:textId="37E14F52" w:rsidR="00F85312" w:rsidRDefault="00F85312" w:rsidP="00DD58AA"/>
    <w:p w14:paraId="59ACCA0A" w14:textId="54CFC5E3" w:rsidR="00F85312" w:rsidRDefault="00F85312" w:rsidP="00DD58AA"/>
    <w:p w14:paraId="41E770A7" w14:textId="66D992AE" w:rsidR="00F85312" w:rsidRDefault="00F85312" w:rsidP="00DD58AA"/>
    <w:p w14:paraId="43DCF926" w14:textId="0F4EFBC7" w:rsidR="00F85312" w:rsidRDefault="00F85312" w:rsidP="00DD58AA"/>
    <w:p w14:paraId="641DB404" w14:textId="628FFC88" w:rsidR="00F85312" w:rsidRDefault="00F85312" w:rsidP="00DD58AA"/>
    <w:p w14:paraId="48D7C9A5" w14:textId="195F896C" w:rsidR="00F85312" w:rsidRDefault="00F85312" w:rsidP="00DD58AA"/>
    <w:p w14:paraId="0127BCD8" w14:textId="6C845E51" w:rsidR="00F85312" w:rsidRDefault="00F85312" w:rsidP="00DD58AA"/>
    <w:p w14:paraId="2D233DF1" w14:textId="3C0C16F3" w:rsidR="00F85312" w:rsidRDefault="00F85312" w:rsidP="00DD58AA"/>
    <w:p w14:paraId="36D93E4C" w14:textId="4737B12A" w:rsidR="00F85312" w:rsidRDefault="00F85312" w:rsidP="00DD58AA"/>
    <w:p w14:paraId="3E948401" w14:textId="6298FBD8" w:rsidR="00F85312" w:rsidRDefault="00F85312" w:rsidP="00DD58AA"/>
    <w:p w14:paraId="22027360" w14:textId="5310DE8C" w:rsidR="00F85312" w:rsidRDefault="00F85312" w:rsidP="00DD58AA"/>
    <w:p w14:paraId="4936954C" w14:textId="4E0A68CA" w:rsidR="00F85312" w:rsidRDefault="00F85312" w:rsidP="00DD58AA"/>
    <w:p w14:paraId="0062E19B" w14:textId="6C75B113" w:rsidR="00F85312" w:rsidRDefault="00F85312" w:rsidP="00DD58AA"/>
    <w:p w14:paraId="7A1727D4" w14:textId="655FD6E4" w:rsidR="00F85312" w:rsidRDefault="00F85312" w:rsidP="00DD58AA"/>
    <w:p w14:paraId="28C3D1CE" w14:textId="7B5491AA" w:rsidR="00F85312" w:rsidRDefault="00F85312" w:rsidP="00DD58AA"/>
    <w:p w14:paraId="7665320C" w14:textId="233DE9FA" w:rsidR="00F85312" w:rsidRDefault="00F85312" w:rsidP="00DD58AA"/>
    <w:p w14:paraId="1945D9CA" w14:textId="27C0D62D" w:rsidR="00F85312" w:rsidRDefault="00F85312" w:rsidP="00DD58AA"/>
    <w:p w14:paraId="2BE5543D" w14:textId="17DD8479" w:rsidR="00F85312" w:rsidRDefault="00F85312" w:rsidP="00DD58AA"/>
    <w:p w14:paraId="282FE768" w14:textId="77777777" w:rsidR="00F85312" w:rsidRDefault="00F85312" w:rsidP="00DD58AA"/>
    <w:tbl>
      <w:tblPr>
        <w:tblStyle w:val="TableGrid"/>
        <w:tblW w:w="0" w:type="auto"/>
        <w:tblLook w:val="04A0" w:firstRow="1" w:lastRow="0" w:firstColumn="1" w:lastColumn="0" w:noHBand="0" w:noVBand="1"/>
      </w:tblPr>
      <w:tblGrid>
        <w:gridCol w:w="9016"/>
      </w:tblGrid>
      <w:tr w:rsidR="00F85312" w14:paraId="5CA57457" w14:textId="77777777" w:rsidTr="0075396B">
        <w:tc>
          <w:tcPr>
            <w:tcW w:w="9323" w:type="dxa"/>
            <w:shd w:val="clear" w:color="auto" w:fill="F2F2F2" w:themeFill="background1" w:themeFillShade="F2"/>
          </w:tcPr>
          <w:p w14:paraId="6513D199" w14:textId="77777777" w:rsidR="00F85312" w:rsidRDefault="00F85312"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p w14:paraId="445CCE6C" w14:textId="77777777" w:rsidR="00F85312" w:rsidRDefault="00F85312" w:rsidP="00AC3598">
            <w:pPr>
              <w:pStyle w:val="BodyTextIndent"/>
              <w:ind w:left="0" w:firstLine="0"/>
              <w:rPr>
                <w:rFonts w:ascii="Aptos" w:hAnsi="Aptos" w:cs="Arial"/>
                <w:iCs/>
                <w:color w:val="000000" w:themeColor="text1"/>
                <w:sz w:val="20"/>
              </w:rPr>
            </w:pPr>
            <w:r w:rsidRPr="00FD6C51">
              <w:rPr>
                <w:rFonts w:ascii="Aptos" w:hAnsi="Aptos" w:cs="Arial"/>
                <w:iCs/>
                <w:noProof/>
                <w:color w:val="000000" w:themeColor="text1"/>
                <w:sz w:val="20"/>
              </w:rPr>
              <w:drawing>
                <wp:inline distT="0" distB="0" distL="0" distR="0" wp14:anchorId="3233E793" wp14:editId="0C47BE75">
                  <wp:extent cx="5746928" cy="39020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0429" cy="3904452"/>
                          </a:xfrm>
                          <a:prstGeom prst="rect">
                            <a:avLst/>
                          </a:prstGeom>
                        </pic:spPr>
                      </pic:pic>
                    </a:graphicData>
                  </a:graphic>
                </wp:inline>
              </w:drawing>
            </w:r>
          </w:p>
          <w:p w14:paraId="3767D808" w14:textId="77777777" w:rsidR="00F85312" w:rsidRDefault="00F85312" w:rsidP="00AC3598">
            <w:pPr>
              <w:pStyle w:val="BodyTextIndent"/>
              <w:ind w:left="0" w:firstLine="0"/>
              <w:rPr>
                <w:rFonts w:ascii="Aptos" w:hAnsi="Aptos" w:cs="Arial"/>
                <w:b/>
                <w:iCs/>
                <w:sz w:val="20"/>
              </w:rPr>
            </w:pPr>
          </w:p>
          <w:p w14:paraId="25D779BC" w14:textId="77777777" w:rsidR="00F85312" w:rsidRDefault="00F85312" w:rsidP="00AC3598">
            <w:pPr>
              <w:pStyle w:val="BodyTextIndent"/>
              <w:ind w:left="0" w:firstLine="0"/>
              <w:rPr>
                <w:rFonts w:ascii="Aptos" w:hAnsi="Aptos" w:cs="Arial"/>
                <w:bCs/>
                <w:iCs/>
                <w:sz w:val="20"/>
              </w:rPr>
            </w:pPr>
            <w:r>
              <w:rPr>
                <w:rFonts w:ascii="Aptos" w:hAnsi="Aptos" w:cs="Arial"/>
                <w:b/>
                <w:iCs/>
                <w:sz w:val="20"/>
              </w:rPr>
              <w:t xml:space="preserve">Figure 1 (above). </w:t>
            </w:r>
            <w:r w:rsidRPr="00CC4EC9">
              <w:rPr>
                <w:rFonts w:ascii="Aptos" w:hAnsi="Aptos" w:cs="Arial"/>
                <w:bCs/>
                <w:iCs/>
                <w:sz w:val="20"/>
              </w:rPr>
              <w:t xml:space="preserve">Schematic </w:t>
            </w:r>
            <w:r>
              <w:rPr>
                <w:rFonts w:ascii="Aptos" w:hAnsi="Aptos" w:cs="Arial"/>
                <w:bCs/>
                <w:iCs/>
                <w:sz w:val="20"/>
              </w:rPr>
              <w:t xml:space="preserve">scale </w:t>
            </w:r>
            <w:r w:rsidRPr="00CC4EC9">
              <w:rPr>
                <w:rFonts w:ascii="Aptos" w:hAnsi="Aptos" w:cs="Arial"/>
                <w:bCs/>
                <w:iCs/>
                <w:sz w:val="20"/>
              </w:rPr>
              <w:t xml:space="preserve">illustration of the genome </w:t>
            </w:r>
            <w:proofErr w:type="spellStart"/>
            <w:r w:rsidRPr="00CC4EC9">
              <w:rPr>
                <w:rFonts w:ascii="Aptos" w:hAnsi="Aptos" w:cs="Arial"/>
                <w:bCs/>
                <w:iCs/>
                <w:sz w:val="20"/>
              </w:rPr>
              <w:t>organisations</w:t>
            </w:r>
            <w:proofErr w:type="spellEnd"/>
            <w:r w:rsidRPr="00CC4EC9">
              <w:rPr>
                <w:rFonts w:ascii="Aptos" w:hAnsi="Aptos" w:cs="Arial"/>
                <w:bCs/>
                <w:iCs/>
                <w:sz w:val="20"/>
              </w:rPr>
              <w:t xml:space="preserve"> of </w:t>
            </w:r>
            <w:proofErr w:type="spellStart"/>
            <w:r>
              <w:rPr>
                <w:rFonts w:ascii="Aptos" w:hAnsi="Aptos" w:cs="Arial"/>
                <w:bCs/>
                <w:iCs/>
                <w:sz w:val="20"/>
              </w:rPr>
              <w:t>stang</w:t>
            </w:r>
            <w:r w:rsidRPr="00CC4EC9">
              <w:rPr>
                <w:rFonts w:ascii="Aptos" w:hAnsi="Aptos" w:cs="Arial"/>
                <w:bCs/>
                <w:iCs/>
                <w:sz w:val="20"/>
              </w:rPr>
              <w:t>rhaviruses</w:t>
            </w:r>
            <w:proofErr w:type="spellEnd"/>
            <w:r w:rsidRPr="00CC4EC9">
              <w:rPr>
                <w:rFonts w:ascii="Aptos" w:hAnsi="Aptos" w:cs="Arial"/>
                <w:bCs/>
                <w:iCs/>
                <w:sz w:val="20"/>
              </w:rPr>
              <w:t xml:space="preserve">, </w:t>
            </w:r>
            <w:proofErr w:type="spellStart"/>
            <w:r>
              <w:rPr>
                <w:rFonts w:ascii="Aptos" w:hAnsi="Aptos" w:cs="Arial"/>
                <w:bCs/>
                <w:iCs/>
                <w:sz w:val="20"/>
              </w:rPr>
              <w:t>primrha</w:t>
            </w:r>
            <w:r w:rsidRPr="00CC4EC9">
              <w:rPr>
                <w:rFonts w:ascii="Aptos" w:hAnsi="Aptos" w:cs="Arial"/>
                <w:bCs/>
                <w:iCs/>
                <w:sz w:val="20"/>
              </w:rPr>
              <w:t>viruses</w:t>
            </w:r>
            <w:proofErr w:type="spellEnd"/>
            <w:r>
              <w:rPr>
                <w:rFonts w:ascii="Aptos" w:hAnsi="Aptos" w:cs="Arial"/>
                <w:bCs/>
                <w:iCs/>
                <w:sz w:val="20"/>
              </w:rPr>
              <w:t xml:space="preserve"> and </w:t>
            </w:r>
            <w:proofErr w:type="spellStart"/>
            <w:r>
              <w:rPr>
                <w:rFonts w:ascii="Aptos" w:hAnsi="Aptos" w:cs="Arial"/>
                <w:bCs/>
                <w:iCs/>
                <w:sz w:val="20"/>
              </w:rPr>
              <w:t>alphahymrha</w:t>
            </w:r>
            <w:r w:rsidRPr="00CC4EC9">
              <w:rPr>
                <w:rFonts w:ascii="Aptos" w:hAnsi="Aptos" w:cs="Arial"/>
                <w:bCs/>
                <w:iCs/>
                <w:sz w:val="20"/>
              </w:rPr>
              <w:t>viruses</w:t>
            </w:r>
            <w:proofErr w:type="spellEnd"/>
            <w:r w:rsidRPr="00CC4EC9">
              <w:rPr>
                <w:rFonts w:ascii="Aptos" w:hAnsi="Aptos" w:cs="Arial"/>
                <w:bCs/>
                <w:iCs/>
                <w:sz w:val="20"/>
              </w:rPr>
              <w:t xml:space="preserve">. </w:t>
            </w:r>
            <w:r>
              <w:rPr>
                <w:rFonts w:ascii="Aptos" w:hAnsi="Aptos" w:cs="Arial"/>
                <w:bCs/>
                <w:iCs/>
                <w:sz w:val="20"/>
              </w:rPr>
              <w:t xml:space="preserve">Arrows represent long open reading frames (ORFs). ORFs encoding small homologous proteins are shown in cherry red. A long ORF in XyMCLV11 that lies within an independent transcriptional unit is shown in blue. Other alternative or overlapping ORFs of moderate length within the canonical structural protein genes are shown in grey; these may or may not be expressed.  </w:t>
            </w:r>
          </w:p>
          <w:p w14:paraId="5665D812" w14:textId="77777777" w:rsidR="00F85312" w:rsidRPr="00773B0E" w:rsidRDefault="00F85312" w:rsidP="006C0F51">
            <w:pPr>
              <w:pStyle w:val="BodyTextIndent"/>
              <w:ind w:left="0" w:firstLine="0"/>
              <w:rPr>
                <w:rFonts w:ascii="Aptos" w:hAnsi="Aptos" w:cs="Arial"/>
                <w:b/>
                <w:iCs/>
                <w:sz w:val="20"/>
              </w:rPr>
            </w:pPr>
          </w:p>
          <w:p w14:paraId="1C1EFBEA" w14:textId="0863D1E9" w:rsidR="00F85312" w:rsidRDefault="00F85312" w:rsidP="006C0F51">
            <w:pPr>
              <w:pStyle w:val="BodyTextIndent"/>
              <w:ind w:left="0" w:firstLine="0"/>
              <w:rPr>
                <w:rFonts w:ascii="Aptos" w:hAnsi="Aptos" w:cs="Arial"/>
                <w:b/>
                <w:iCs/>
                <w:sz w:val="20"/>
              </w:rPr>
            </w:pPr>
          </w:p>
          <w:p w14:paraId="6BB2FD86" w14:textId="77777777" w:rsidR="00F85312" w:rsidRDefault="00F85312" w:rsidP="006C0F51">
            <w:pPr>
              <w:pStyle w:val="BodyTextIndent"/>
              <w:ind w:left="0" w:firstLine="0"/>
              <w:rPr>
                <w:rFonts w:ascii="Aptos" w:hAnsi="Aptos" w:cs="Arial"/>
                <w:b/>
                <w:bCs/>
                <w:iCs/>
                <w:color w:val="000000" w:themeColor="text1"/>
                <w:sz w:val="20"/>
              </w:rPr>
            </w:pPr>
          </w:p>
          <w:p w14:paraId="4CB4DC63" w14:textId="46D03E46" w:rsidR="00F85312" w:rsidRDefault="0075603A" w:rsidP="006C0F51">
            <w:pPr>
              <w:pStyle w:val="BodyTextIndent"/>
              <w:ind w:left="0" w:firstLine="0"/>
              <w:rPr>
                <w:rFonts w:ascii="Aptos" w:hAnsi="Aptos" w:cs="Arial"/>
                <w:b/>
                <w:bCs/>
                <w:iCs/>
                <w:color w:val="000000" w:themeColor="text1"/>
                <w:sz w:val="20"/>
              </w:rPr>
            </w:pPr>
            <w:r w:rsidRPr="0075603A">
              <w:rPr>
                <w:rFonts w:ascii="Aptos" w:hAnsi="Aptos" w:cs="Arial"/>
                <w:b/>
                <w:bCs/>
                <w:iCs/>
                <w:noProof/>
                <w:color w:val="000000" w:themeColor="text1"/>
                <w:sz w:val="20"/>
              </w:rPr>
              <w:lastRenderedPageBreak/>
              <w:drawing>
                <wp:inline distT="0" distB="0" distL="0" distR="0" wp14:anchorId="3DF1DD1F" wp14:editId="26691660">
                  <wp:extent cx="5511800" cy="44312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2204" cy="4439594"/>
                          </a:xfrm>
                          <a:prstGeom prst="rect">
                            <a:avLst/>
                          </a:prstGeom>
                        </pic:spPr>
                      </pic:pic>
                    </a:graphicData>
                  </a:graphic>
                </wp:inline>
              </w:drawing>
            </w:r>
          </w:p>
          <w:p w14:paraId="436C8347" w14:textId="77777777" w:rsidR="0075603A" w:rsidRDefault="0075603A" w:rsidP="00C4011B">
            <w:pPr>
              <w:pStyle w:val="BodyTextIndent"/>
              <w:ind w:left="0" w:firstLine="0"/>
              <w:rPr>
                <w:rFonts w:ascii="Aptos" w:hAnsi="Aptos" w:cs="Arial"/>
                <w:b/>
                <w:bCs/>
                <w:iCs/>
                <w:color w:val="000000" w:themeColor="text1"/>
                <w:sz w:val="20"/>
              </w:rPr>
            </w:pPr>
          </w:p>
          <w:p w14:paraId="737283B8" w14:textId="77777777" w:rsidR="0075603A" w:rsidRDefault="0075603A" w:rsidP="00C4011B">
            <w:pPr>
              <w:pStyle w:val="BodyTextIndent"/>
              <w:ind w:left="0" w:firstLine="0"/>
              <w:rPr>
                <w:rFonts w:ascii="Aptos" w:hAnsi="Aptos" w:cs="Arial"/>
                <w:b/>
                <w:bCs/>
                <w:iCs/>
                <w:color w:val="000000" w:themeColor="text1"/>
                <w:sz w:val="20"/>
              </w:rPr>
            </w:pPr>
          </w:p>
          <w:p w14:paraId="5177B295" w14:textId="55C84B8F" w:rsidR="00F85312" w:rsidRPr="00AC3598" w:rsidRDefault="00F85312" w:rsidP="00C4011B">
            <w:pPr>
              <w:pStyle w:val="BodyTextIndent"/>
              <w:ind w:left="0" w:firstLine="0"/>
              <w:rPr>
                <w:rFonts w:ascii="Aptos" w:hAnsi="Aptos" w:cs="Arial"/>
                <w:iCs/>
                <w:color w:val="000000" w:themeColor="text1"/>
                <w:sz w:val="20"/>
              </w:rPr>
            </w:pPr>
            <w:r w:rsidRPr="00CC4EC9">
              <w:rPr>
                <w:rFonts w:ascii="Aptos" w:hAnsi="Aptos" w:cs="Arial"/>
                <w:b/>
                <w:bCs/>
                <w:iCs/>
                <w:color w:val="000000" w:themeColor="text1"/>
                <w:sz w:val="20"/>
              </w:rPr>
              <w:t xml:space="preserve">Figure </w:t>
            </w:r>
            <w:r>
              <w:rPr>
                <w:rFonts w:ascii="Aptos" w:hAnsi="Aptos" w:cs="Arial"/>
                <w:b/>
                <w:bCs/>
                <w:iCs/>
                <w:color w:val="000000" w:themeColor="text1"/>
                <w:sz w:val="20"/>
              </w:rPr>
              <w:t>2 (above)</w:t>
            </w:r>
            <w:r w:rsidRPr="00CC4EC9">
              <w:rPr>
                <w:rFonts w:ascii="Aptos" w:hAnsi="Aptos" w:cs="Arial"/>
                <w:b/>
                <w:bCs/>
                <w:iCs/>
                <w:color w:val="000000" w:themeColor="text1"/>
                <w:sz w:val="20"/>
              </w:rPr>
              <w:t xml:space="preserve">. </w:t>
            </w:r>
            <w:r w:rsidRPr="00865CCE">
              <w:rPr>
                <w:rFonts w:ascii="Aptos" w:hAnsi="Aptos" w:cs="Arial"/>
                <w:iCs/>
                <w:color w:val="000000" w:themeColor="text1"/>
                <w:sz w:val="20"/>
              </w:rPr>
              <w:t xml:space="preserve">The evolutionary history was inferred from a </w:t>
            </w:r>
            <w:r>
              <w:rPr>
                <w:rFonts w:ascii="Aptos" w:hAnsi="Aptos" w:cs="Arial"/>
                <w:iCs/>
                <w:color w:val="000000" w:themeColor="text1"/>
                <w:sz w:val="20"/>
              </w:rPr>
              <w:t xml:space="preserve">multiple sequence </w:t>
            </w:r>
            <w:r w:rsidRPr="00865CCE">
              <w:rPr>
                <w:rFonts w:ascii="Aptos" w:hAnsi="Aptos" w:cs="Arial"/>
                <w:iCs/>
                <w:color w:val="000000" w:themeColor="text1"/>
                <w:sz w:val="20"/>
              </w:rPr>
              <w:t xml:space="preserve">alignment of complete L protein sequences of </w:t>
            </w:r>
            <w:r>
              <w:rPr>
                <w:rFonts w:ascii="Aptos" w:hAnsi="Aptos" w:cs="Arial"/>
                <w:iCs/>
                <w:color w:val="000000" w:themeColor="text1"/>
                <w:sz w:val="20"/>
              </w:rPr>
              <w:t>34</w:t>
            </w:r>
            <w:r w:rsidRPr="00865CCE">
              <w:rPr>
                <w:rFonts w:ascii="Aptos" w:hAnsi="Aptos" w:cs="Arial"/>
                <w:iCs/>
                <w:color w:val="000000" w:themeColor="text1"/>
                <w:sz w:val="20"/>
              </w:rPr>
              <w:t xml:space="preserve"> rhabdoviruses that are currently assigned to species in the family </w:t>
            </w:r>
            <w:r>
              <w:rPr>
                <w:rFonts w:ascii="Aptos" w:hAnsi="Aptos" w:cs="Arial"/>
                <w:i/>
                <w:color w:val="000000" w:themeColor="text1"/>
                <w:sz w:val="20"/>
              </w:rPr>
              <w:t>R</w:t>
            </w:r>
            <w:r w:rsidRPr="00865CCE">
              <w:rPr>
                <w:rFonts w:ascii="Aptos" w:hAnsi="Aptos" w:cs="Arial"/>
                <w:i/>
                <w:color w:val="000000" w:themeColor="text1"/>
                <w:sz w:val="20"/>
              </w:rPr>
              <w:t>habdoviri</w:t>
            </w:r>
            <w:r>
              <w:rPr>
                <w:rFonts w:ascii="Aptos" w:hAnsi="Aptos" w:cs="Arial"/>
                <w:i/>
                <w:color w:val="000000" w:themeColor="text1"/>
                <w:sz w:val="20"/>
              </w:rPr>
              <w:t>d</w:t>
            </w:r>
            <w:r w:rsidRPr="00865CCE">
              <w:rPr>
                <w:rFonts w:ascii="Aptos" w:hAnsi="Aptos" w:cs="Arial"/>
                <w:i/>
                <w:color w:val="000000" w:themeColor="text1"/>
                <w:sz w:val="20"/>
              </w:rPr>
              <w:t>ae</w:t>
            </w:r>
            <w:r w:rsidRPr="00865CCE">
              <w:rPr>
                <w:rFonts w:ascii="Aptos" w:hAnsi="Aptos" w:cs="Arial"/>
                <w:iCs/>
                <w:color w:val="000000" w:themeColor="text1"/>
                <w:sz w:val="20"/>
              </w:rPr>
              <w:t xml:space="preserve"> as well as </w:t>
            </w:r>
            <w:r>
              <w:rPr>
                <w:rFonts w:ascii="Aptos" w:hAnsi="Aptos" w:cs="Arial"/>
                <w:iCs/>
                <w:color w:val="000000" w:themeColor="text1"/>
                <w:sz w:val="20"/>
              </w:rPr>
              <w:t>4</w:t>
            </w:r>
            <w:r w:rsidRPr="00865CCE">
              <w:rPr>
                <w:rFonts w:ascii="Aptos" w:hAnsi="Aptos" w:cs="Arial"/>
                <w:iCs/>
                <w:color w:val="000000" w:themeColor="text1"/>
                <w:sz w:val="20"/>
              </w:rPr>
              <w:t xml:space="preserve"> viruses proposed to be assigned to </w:t>
            </w:r>
            <w:r>
              <w:rPr>
                <w:rFonts w:ascii="Aptos" w:hAnsi="Aptos" w:cs="Arial"/>
                <w:iCs/>
                <w:color w:val="000000" w:themeColor="text1"/>
                <w:sz w:val="20"/>
              </w:rPr>
              <w:t xml:space="preserve">existing genera </w:t>
            </w:r>
            <w:r w:rsidRPr="00865CCE">
              <w:rPr>
                <w:rFonts w:ascii="Aptos" w:hAnsi="Aptos" w:cs="Arial"/>
                <w:iCs/>
                <w:color w:val="000000" w:themeColor="text1"/>
                <w:sz w:val="20"/>
              </w:rPr>
              <w:t>in the family</w:t>
            </w:r>
            <w:r>
              <w:rPr>
                <w:rFonts w:ascii="Aptos" w:hAnsi="Aptos" w:cs="Arial"/>
                <w:iCs/>
                <w:color w:val="000000" w:themeColor="text1"/>
                <w:sz w:val="20"/>
              </w:rPr>
              <w:t xml:space="preserve"> and 2 viruses that are likely to be members but for which the genome sequences are incomplete</w:t>
            </w:r>
            <w:r w:rsidRPr="00865CCE">
              <w:rPr>
                <w:rFonts w:ascii="Aptos" w:hAnsi="Aptos" w:cs="Arial"/>
                <w:iCs/>
                <w:color w:val="000000" w:themeColor="text1"/>
                <w:sz w:val="20"/>
              </w:rPr>
              <w:t xml:space="preserve">. </w:t>
            </w:r>
            <w:r>
              <w:rPr>
                <w:rFonts w:ascii="Aptos" w:hAnsi="Aptos" w:cs="Arial"/>
                <w:iCs/>
                <w:color w:val="000000" w:themeColor="text1"/>
                <w:sz w:val="20"/>
              </w:rPr>
              <w:t xml:space="preserve">The alignment was constructed in </w:t>
            </w:r>
            <w:r w:rsidRPr="00865CCE">
              <w:rPr>
                <w:rFonts w:ascii="Aptos" w:hAnsi="Aptos" w:cs="Arial"/>
                <w:iCs/>
                <w:color w:val="000000" w:themeColor="text1"/>
                <w:sz w:val="20"/>
              </w:rPr>
              <w:t>M</w:t>
            </w:r>
            <w:r>
              <w:rPr>
                <w:rFonts w:ascii="Aptos" w:hAnsi="Aptos" w:cs="Arial"/>
                <w:iCs/>
                <w:color w:val="000000" w:themeColor="text1"/>
                <w:sz w:val="20"/>
              </w:rPr>
              <w:t xml:space="preserve">AFFT using the E-INS-I iterative refinement method. </w:t>
            </w:r>
            <w:r w:rsidRPr="00865CCE">
              <w:rPr>
                <w:rFonts w:ascii="Aptos" w:hAnsi="Aptos" w:cs="Arial"/>
                <w:iCs/>
                <w:color w:val="000000" w:themeColor="text1"/>
                <w:sz w:val="20"/>
              </w:rPr>
              <w:t xml:space="preserve"> Phylogenetically informative sites were selected from the alignment using </w:t>
            </w:r>
            <w:proofErr w:type="spellStart"/>
            <w:r>
              <w:rPr>
                <w:rFonts w:ascii="Aptos" w:hAnsi="Aptos" w:cs="Arial"/>
                <w:iCs/>
                <w:color w:val="000000" w:themeColor="text1"/>
                <w:sz w:val="20"/>
              </w:rPr>
              <w:t>TrimAl</w:t>
            </w:r>
            <w:proofErr w:type="spellEnd"/>
            <w:r>
              <w:rPr>
                <w:rFonts w:ascii="Aptos" w:hAnsi="Aptos" w:cs="Arial"/>
                <w:iCs/>
                <w:color w:val="000000" w:themeColor="text1"/>
                <w:sz w:val="20"/>
              </w:rPr>
              <w:t>,</w:t>
            </w:r>
            <w:r w:rsidRPr="00865CCE">
              <w:rPr>
                <w:rFonts w:ascii="Aptos" w:hAnsi="Aptos" w:cs="Arial"/>
                <w:iCs/>
                <w:color w:val="000000" w:themeColor="text1"/>
                <w:sz w:val="20"/>
              </w:rPr>
              <w:t xml:space="preserve"> resulting in </w:t>
            </w:r>
            <w:r>
              <w:rPr>
                <w:rFonts w:ascii="Aptos" w:hAnsi="Aptos" w:cs="Arial"/>
                <w:iCs/>
                <w:color w:val="000000" w:themeColor="text1"/>
                <w:sz w:val="20"/>
              </w:rPr>
              <w:t>1776</w:t>
            </w:r>
            <w:r w:rsidRPr="00865CCE">
              <w:rPr>
                <w:rFonts w:ascii="Aptos" w:hAnsi="Aptos" w:cs="Arial"/>
                <w:iCs/>
                <w:color w:val="000000" w:themeColor="text1"/>
                <w:sz w:val="20"/>
              </w:rPr>
              <w:t xml:space="preserve"> positions in the final dataset. The tree was inferred in MEGA11 by using the Maximum Likelihood method based on the best-fit Le and </w:t>
            </w:r>
            <w:proofErr w:type="spellStart"/>
            <w:r w:rsidRPr="00865CCE">
              <w:rPr>
                <w:rFonts w:ascii="Aptos" w:hAnsi="Aptos" w:cs="Arial"/>
                <w:iCs/>
                <w:color w:val="000000" w:themeColor="text1"/>
                <w:sz w:val="20"/>
              </w:rPr>
              <w:t>Gascuel</w:t>
            </w:r>
            <w:proofErr w:type="spellEnd"/>
            <w:r w:rsidRPr="00865CCE">
              <w:rPr>
                <w:rFonts w:ascii="Aptos" w:hAnsi="Aptos" w:cs="Arial"/>
                <w:iCs/>
                <w:color w:val="000000" w:themeColor="text1"/>
                <w:sz w:val="20"/>
              </w:rPr>
              <w:t xml:space="preserve"> model with gamma distribution of evolutionary rates and invariable sites. The tree with the highest log likelihood (-</w:t>
            </w:r>
            <w:r>
              <w:rPr>
                <w:rFonts w:ascii="Aptos" w:hAnsi="Aptos" w:cs="Arial"/>
                <w:iCs/>
                <w:color w:val="000000" w:themeColor="text1"/>
                <w:sz w:val="20"/>
              </w:rPr>
              <w:t>116487.89</w:t>
            </w:r>
            <w:r w:rsidRPr="00865CCE">
              <w:rPr>
                <w:rFonts w:ascii="Aptos" w:hAnsi="Aptos" w:cs="Arial"/>
                <w:iCs/>
                <w:color w:val="000000" w:themeColor="text1"/>
                <w:sz w:val="20"/>
              </w:rPr>
              <w:t xml:space="preserve">) is shown. The percentage of trees in which the associated taxa clustered together is shown next to the branches. Initial tree(s) for the heuristic search were obtained automatically by applying Neighbor-Join and </w:t>
            </w:r>
            <w:proofErr w:type="spellStart"/>
            <w:r w:rsidRPr="00865CCE">
              <w:rPr>
                <w:rFonts w:ascii="Aptos" w:hAnsi="Aptos" w:cs="Arial"/>
                <w:iCs/>
                <w:color w:val="000000" w:themeColor="text1"/>
                <w:sz w:val="20"/>
              </w:rPr>
              <w:t>BioNJ</w:t>
            </w:r>
            <w:proofErr w:type="spellEnd"/>
            <w:r w:rsidRPr="00865CCE">
              <w:rPr>
                <w:rFonts w:ascii="Aptos" w:hAnsi="Aptos" w:cs="Arial"/>
                <w:iCs/>
                <w:color w:val="000000" w:themeColor="text1"/>
                <w:sz w:val="20"/>
              </w:rPr>
              <w:t xml:space="preserve"> algorithms to a matrix of pairwise distances estimated using a JTT model, and then selecting the topology with superior log-likelihood values. The </w:t>
            </w:r>
            <w:r w:rsidR="00835553">
              <w:rPr>
                <w:rFonts w:ascii="Aptos" w:hAnsi="Aptos" w:cs="Arial"/>
                <w:iCs/>
                <w:color w:val="000000" w:themeColor="text1"/>
                <w:sz w:val="20"/>
              </w:rPr>
              <w:t xml:space="preserve">mid-rooted </w:t>
            </w:r>
            <w:r w:rsidRPr="00865CCE">
              <w:rPr>
                <w:rFonts w:ascii="Aptos" w:hAnsi="Aptos" w:cs="Arial"/>
                <w:iCs/>
                <w:color w:val="000000" w:themeColor="text1"/>
                <w:sz w:val="20"/>
              </w:rPr>
              <w:t>tree is drawn to scale, with branch lengths measured in the number of substitutions per site. Bootstrap values (100 iterations) are shown for each node.</w:t>
            </w:r>
          </w:p>
          <w:p w14:paraId="5314B660" w14:textId="77777777" w:rsidR="00F85312" w:rsidRPr="00CF5F44" w:rsidRDefault="00F85312" w:rsidP="00D90218">
            <w:pPr>
              <w:pStyle w:val="BodyTextIndent"/>
              <w:ind w:left="0" w:firstLine="0"/>
              <w:rPr>
                <w:rFonts w:ascii="Aptos" w:hAnsi="Aptos" w:cs="Arial"/>
                <w:bCs/>
                <w:iCs/>
                <w:sz w:val="20"/>
              </w:rPr>
            </w:pPr>
          </w:p>
        </w:tc>
      </w:tr>
    </w:tbl>
    <w:p w14:paraId="526D03EC" w14:textId="77777777" w:rsidR="00F85312" w:rsidRPr="001A4EB5" w:rsidRDefault="00F85312" w:rsidP="0075396B">
      <w:pPr>
        <w:rPr>
          <w:rFonts w:ascii="Aptos" w:hAnsi="Aptos" w:cs="Arial"/>
          <w:bCs/>
          <w:sz w:val="20"/>
          <w:szCs w:val="20"/>
        </w:rPr>
      </w:pPr>
    </w:p>
    <w:p w14:paraId="3B3C582A" w14:textId="77777777" w:rsidR="00F85312" w:rsidRPr="008426F3" w:rsidRDefault="00F85312" w:rsidP="002C1E8B">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1</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stangrhavirus</w:t>
      </w:r>
      <w:proofErr w:type="spellEnd"/>
      <w:r w:rsidRPr="003B3A3F">
        <w:rPr>
          <w:rFonts w:ascii="Aptos" w:hAnsi="Aptos" w:cs="Arial"/>
          <w:bCs/>
          <w:sz w:val="20"/>
          <w:szCs w:val="20"/>
        </w:rPr>
        <w:t xml:space="preserve"> </w:t>
      </w:r>
      <w:r>
        <w:rPr>
          <w:rFonts w:ascii="Aptos" w:hAnsi="Aptos" w:cs="Arial"/>
          <w:bCs/>
          <w:sz w:val="20"/>
          <w:szCs w:val="20"/>
        </w:rPr>
        <w:t>N</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776"/>
        <w:gridCol w:w="913"/>
        <w:gridCol w:w="719"/>
        <w:gridCol w:w="859"/>
        <w:gridCol w:w="859"/>
      </w:tblGrid>
      <w:tr w:rsidR="00F85312" w:rsidRPr="00A24169" w14:paraId="1487BACD" w14:textId="77777777" w:rsidTr="00AF1660">
        <w:tc>
          <w:tcPr>
            <w:tcW w:w="1633" w:type="dxa"/>
          </w:tcPr>
          <w:p w14:paraId="150F1E86" w14:textId="77777777" w:rsidR="00F85312" w:rsidRPr="00C7323F" w:rsidRDefault="00F85312" w:rsidP="00AF1660">
            <w:pPr>
              <w:rPr>
                <w:rFonts w:ascii="Aptos" w:hAnsi="Aptos" w:cs="Arial"/>
                <w:color w:val="000000" w:themeColor="text1"/>
                <w:sz w:val="11"/>
                <w:szCs w:val="11"/>
              </w:rPr>
            </w:pPr>
          </w:p>
        </w:tc>
        <w:tc>
          <w:tcPr>
            <w:tcW w:w="776" w:type="dxa"/>
          </w:tcPr>
          <w:p w14:paraId="0012B74D"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GCRV</w:t>
            </w:r>
          </w:p>
        </w:tc>
        <w:tc>
          <w:tcPr>
            <w:tcW w:w="775" w:type="dxa"/>
          </w:tcPr>
          <w:p w14:paraId="690EB66C" w14:textId="77777777" w:rsidR="00F85312" w:rsidRPr="004F270E" w:rsidRDefault="00F85312" w:rsidP="00AF1660">
            <w:pPr>
              <w:rPr>
                <w:rFonts w:ascii="Aptos" w:hAnsi="Aptos" w:cs="Arial"/>
                <w:color w:val="000000" w:themeColor="text1"/>
                <w:sz w:val="15"/>
                <w:szCs w:val="15"/>
              </w:rPr>
            </w:pPr>
            <w:r w:rsidRPr="002C1E8B">
              <w:rPr>
                <w:rFonts w:ascii="Aptos" w:hAnsi="Aptos" w:cs="Arial"/>
                <w:b/>
                <w:bCs/>
                <w:color w:val="C00000"/>
                <w:sz w:val="15"/>
                <w:szCs w:val="15"/>
              </w:rPr>
              <w:t>XyMCLV11</w:t>
            </w:r>
          </w:p>
        </w:tc>
        <w:tc>
          <w:tcPr>
            <w:tcW w:w="693" w:type="dxa"/>
          </w:tcPr>
          <w:p w14:paraId="747948F1"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WhMV9</w:t>
            </w:r>
          </w:p>
        </w:tc>
        <w:tc>
          <w:tcPr>
            <w:tcW w:w="859" w:type="dxa"/>
          </w:tcPr>
          <w:p w14:paraId="6BF028C1" w14:textId="77777777" w:rsidR="00F85312" w:rsidRPr="00433A33" w:rsidRDefault="00F85312" w:rsidP="00AF1660">
            <w:pPr>
              <w:rPr>
                <w:rFonts w:ascii="Aptos" w:hAnsi="Aptos" w:cs="Arial"/>
                <w:b/>
                <w:bCs/>
                <w:color w:val="C00000"/>
                <w:sz w:val="15"/>
                <w:szCs w:val="15"/>
              </w:rPr>
            </w:pPr>
            <w:r w:rsidRPr="002C1E8B">
              <w:rPr>
                <w:rFonts w:ascii="Aptos" w:hAnsi="Aptos" w:cs="Arial"/>
                <w:color w:val="000000" w:themeColor="text1"/>
                <w:sz w:val="15"/>
                <w:szCs w:val="15"/>
              </w:rPr>
              <w:t>ELSYV</w:t>
            </w:r>
          </w:p>
        </w:tc>
        <w:tc>
          <w:tcPr>
            <w:tcW w:w="859" w:type="dxa"/>
          </w:tcPr>
          <w:p w14:paraId="775860D5" w14:textId="77777777" w:rsidR="00F85312" w:rsidRPr="00433A33" w:rsidRDefault="00F85312" w:rsidP="00AF1660">
            <w:pPr>
              <w:rPr>
                <w:rFonts w:ascii="Aptos" w:hAnsi="Aptos" w:cs="Arial"/>
                <w:b/>
                <w:bCs/>
                <w:color w:val="C00000"/>
                <w:sz w:val="15"/>
                <w:szCs w:val="15"/>
              </w:rPr>
            </w:pPr>
            <w:r w:rsidRPr="002C1E8B">
              <w:rPr>
                <w:rFonts w:ascii="Aptos" w:hAnsi="Aptos" w:cs="Arial"/>
                <w:color w:val="000000" w:themeColor="text1"/>
                <w:sz w:val="15"/>
                <w:szCs w:val="15"/>
              </w:rPr>
              <w:t>STNGV</w:t>
            </w:r>
          </w:p>
        </w:tc>
      </w:tr>
      <w:tr w:rsidR="00F85312" w:rsidRPr="002467A9" w14:paraId="65C72CF4" w14:textId="77777777" w:rsidTr="00AF1660">
        <w:tc>
          <w:tcPr>
            <w:tcW w:w="1633" w:type="dxa"/>
            <w:vAlign w:val="bottom"/>
          </w:tcPr>
          <w:p w14:paraId="361601D8"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GCRV</w:t>
            </w:r>
          </w:p>
        </w:tc>
        <w:tc>
          <w:tcPr>
            <w:tcW w:w="776" w:type="dxa"/>
            <w:shd w:val="clear" w:color="auto" w:fill="000000" w:themeFill="text1"/>
            <w:vAlign w:val="bottom"/>
          </w:tcPr>
          <w:p w14:paraId="05519E3A" w14:textId="77777777" w:rsidR="00F85312" w:rsidRPr="008426F3" w:rsidRDefault="00F85312" w:rsidP="00AF1660">
            <w:pPr>
              <w:rPr>
                <w:rFonts w:ascii="Aptos" w:hAnsi="Aptos" w:cs="Arial"/>
                <w:color w:val="000000" w:themeColor="text1"/>
                <w:sz w:val="15"/>
                <w:szCs w:val="15"/>
              </w:rPr>
            </w:pPr>
          </w:p>
        </w:tc>
        <w:tc>
          <w:tcPr>
            <w:tcW w:w="775" w:type="dxa"/>
            <w:vAlign w:val="bottom"/>
          </w:tcPr>
          <w:p w14:paraId="272FD9FC" w14:textId="77777777" w:rsidR="00F85312" w:rsidRPr="008426F3" w:rsidRDefault="00F85312" w:rsidP="00AF1660">
            <w:pPr>
              <w:rPr>
                <w:rFonts w:ascii="Aptos" w:hAnsi="Aptos" w:cs="Arial"/>
                <w:color w:val="000000" w:themeColor="text1"/>
                <w:sz w:val="15"/>
                <w:szCs w:val="15"/>
              </w:rPr>
            </w:pPr>
          </w:p>
        </w:tc>
        <w:tc>
          <w:tcPr>
            <w:tcW w:w="693" w:type="dxa"/>
            <w:vAlign w:val="bottom"/>
          </w:tcPr>
          <w:p w14:paraId="71CA53E3" w14:textId="77777777" w:rsidR="00F85312" w:rsidRPr="008426F3" w:rsidRDefault="00F85312" w:rsidP="00AF1660">
            <w:pPr>
              <w:rPr>
                <w:rFonts w:ascii="Aptos" w:hAnsi="Aptos" w:cs="Arial"/>
                <w:color w:val="000000" w:themeColor="text1"/>
                <w:sz w:val="15"/>
                <w:szCs w:val="15"/>
              </w:rPr>
            </w:pPr>
          </w:p>
        </w:tc>
        <w:tc>
          <w:tcPr>
            <w:tcW w:w="859" w:type="dxa"/>
            <w:vAlign w:val="bottom"/>
          </w:tcPr>
          <w:p w14:paraId="7A012645" w14:textId="77777777" w:rsidR="00F85312" w:rsidRPr="008426F3" w:rsidRDefault="00F85312" w:rsidP="00AF1660">
            <w:pPr>
              <w:rPr>
                <w:rFonts w:ascii="Aptos" w:hAnsi="Aptos" w:cs="Arial"/>
                <w:color w:val="000000" w:themeColor="text1"/>
                <w:sz w:val="15"/>
                <w:szCs w:val="15"/>
              </w:rPr>
            </w:pPr>
          </w:p>
        </w:tc>
        <w:tc>
          <w:tcPr>
            <w:tcW w:w="859" w:type="dxa"/>
          </w:tcPr>
          <w:p w14:paraId="19261A2F" w14:textId="77777777" w:rsidR="00F85312" w:rsidRPr="008426F3" w:rsidRDefault="00F85312" w:rsidP="00AF1660">
            <w:pPr>
              <w:rPr>
                <w:rFonts w:ascii="Aptos" w:hAnsi="Aptos" w:cs="Arial"/>
                <w:color w:val="000000" w:themeColor="text1"/>
                <w:sz w:val="15"/>
                <w:szCs w:val="15"/>
              </w:rPr>
            </w:pPr>
          </w:p>
        </w:tc>
      </w:tr>
      <w:tr w:rsidR="00F85312" w:rsidRPr="002467A9" w14:paraId="6218A98D" w14:textId="77777777" w:rsidTr="00AF1660">
        <w:tc>
          <w:tcPr>
            <w:tcW w:w="1633" w:type="dxa"/>
            <w:vAlign w:val="bottom"/>
          </w:tcPr>
          <w:p w14:paraId="2514691B" w14:textId="77777777" w:rsidR="00F85312" w:rsidRPr="002C1E8B" w:rsidRDefault="00F85312" w:rsidP="00AF1660">
            <w:pPr>
              <w:rPr>
                <w:rFonts w:ascii="Aptos" w:hAnsi="Aptos" w:cs="Arial"/>
                <w:b/>
                <w:bCs/>
                <w:color w:val="000000" w:themeColor="text1"/>
                <w:sz w:val="15"/>
                <w:szCs w:val="15"/>
              </w:rPr>
            </w:pPr>
            <w:r w:rsidRPr="002C1E8B">
              <w:rPr>
                <w:rFonts w:ascii="Aptos" w:hAnsi="Aptos" w:cs="Arial"/>
                <w:b/>
                <w:bCs/>
                <w:color w:val="C00000"/>
                <w:sz w:val="15"/>
                <w:szCs w:val="15"/>
              </w:rPr>
              <w:t>XyMCLV11</w:t>
            </w:r>
          </w:p>
        </w:tc>
        <w:tc>
          <w:tcPr>
            <w:tcW w:w="776" w:type="dxa"/>
          </w:tcPr>
          <w:p w14:paraId="1B10E9D5"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24.0</w:t>
            </w:r>
          </w:p>
        </w:tc>
        <w:tc>
          <w:tcPr>
            <w:tcW w:w="775" w:type="dxa"/>
            <w:shd w:val="clear" w:color="auto" w:fill="000000" w:themeFill="text1"/>
          </w:tcPr>
          <w:p w14:paraId="72E74C9E" w14:textId="77777777" w:rsidR="00F85312" w:rsidRPr="008426F3" w:rsidRDefault="00F85312" w:rsidP="00AF1660">
            <w:pPr>
              <w:rPr>
                <w:rFonts w:ascii="Aptos" w:hAnsi="Aptos" w:cs="Arial"/>
                <w:color w:val="000000" w:themeColor="text1"/>
                <w:sz w:val="15"/>
                <w:szCs w:val="15"/>
              </w:rPr>
            </w:pPr>
          </w:p>
        </w:tc>
        <w:tc>
          <w:tcPr>
            <w:tcW w:w="693" w:type="dxa"/>
          </w:tcPr>
          <w:p w14:paraId="2E734B1A" w14:textId="77777777" w:rsidR="00F85312" w:rsidRPr="008426F3" w:rsidRDefault="00F85312" w:rsidP="00AF1660">
            <w:pPr>
              <w:rPr>
                <w:rFonts w:ascii="Aptos" w:hAnsi="Aptos" w:cs="Arial"/>
                <w:color w:val="000000" w:themeColor="text1"/>
                <w:sz w:val="15"/>
                <w:szCs w:val="15"/>
              </w:rPr>
            </w:pPr>
          </w:p>
        </w:tc>
        <w:tc>
          <w:tcPr>
            <w:tcW w:w="859" w:type="dxa"/>
          </w:tcPr>
          <w:p w14:paraId="1814E81C" w14:textId="77777777" w:rsidR="00F85312" w:rsidRPr="008426F3" w:rsidRDefault="00F85312" w:rsidP="00AF1660">
            <w:pPr>
              <w:rPr>
                <w:rFonts w:ascii="Aptos" w:hAnsi="Aptos" w:cs="Arial"/>
                <w:color w:val="000000" w:themeColor="text1"/>
                <w:sz w:val="15"/>
                <w:szCs w:val="15"/>
              </w:rPr>
            </w:pPr>
          </w:p>
        </w:tc>
        <w:tc>
          <w:tcPr>
            <w:tcW w:w="859" w:type="dxa"/>
          </w:tcPr>
          <w:p w14:paraId="75192E78" w14:textId="77777777" w:rsidR="00F85312" w:rsidRPr="008426F3" w:rsidRDefault="00F85312" w:rsidP="00AF1660">
            <w:pPr>
              <w:rPr>
                <w:rFonts w:ascii="Aptos" w:hAnsi="Aptos" w:cs="Arial"/>
                <w:color w:val="000000" w:themeColor="text1"/>
                <w:sz w:val="15"/>
                <w:szCs w:val="15"/>
              </w:rPr>
            </w:pPr>
          </w:p>
        </w:tc>
      </w:tr>
      <w:tr w:rsidR="00F85312" w:rsidRPr="002467A9" w14:paraId="512D29C1" w14:textId="77777777" w:rsidTr="00AF1660">
        <w:tc>
          <w:tcPr>
            <w:tcW w:w="1633" w:type="dxa"/>
            <w:vAlign w:val="bottom"/>
          </w:tcPr>
          <w:p w14:paraId="672D7F14"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WhMV9</w:t>
            </w:r>
          </w:p>
        </w:tc>
        <w:tc>
          <w:tcPr>
            <w:tcW w:w="776" w:type="dxa"/>
          </w:tcPr>
          <w:p w14:paraId="577121F1"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28.4</w:t>
            </w:r>
          </w:p>
        </w:tc>
        <w:tc>
          <w:tcPr>
            <w:tcW w:w="775" w:type="dxa"/>
          </w:tcPr>
          <w:p w14:paraId="2A30082C"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38.5</w:t>
            </w:r>
          </w:p>
        </w:tc>
        <w:tc>
          <w:tcPr>
            <w:tcW w:w="693" w:type="dxa"/>
            <w:shd w:val="clear" w:color="auto" w:fill="000000" w:themeFill="text1"/>
          </w:tcPr>
          <w:p w14:paraId="0FB64FDC" w14:textId="77777777" w:rsidR="00F85312" w:rsidRPr="008426F3" w:rsidRDefault="00F85312" w:rsidP="00AF1660">
            <w:pPr>
              <w:rPr>
                <w:rFonts w:ascii="Aptos" w:hAnsi="Aptos" w:cs="Arial"/>
                <w:color w:val="000000" w:themeColor="text1"/>
                <w:sz w:val="15"/>
                <w:szCs w:val="15"/>
              </w:rPr>
            </w:pPr>
          </w:p>
        </w:tc>
        <w:tc>
          <w:tcPr>
            <w:tcW w:w="859" w:type="dxa"/>
          </w:tcPr>
          <w:p w14:paraId="60227686" w14:textId="77777777" w:rsidR="00F85312" w:rsidRPr="008426F3" w:rsidRDefault="00F85312" w:rsidP="00AF1660">
            <w:pPr>
              <w:rPr>
                <w:rFonts w:ascii="Aptos" w:hAnsi="Aptos" w:cs="Arial"/>
                <w:color w:val="000000" w:themeColor="text1"/>
                <w:sz w:val="15"/>
                <w:szCs w:val="15"/>
              </w:rPr>
            </w:pPr>
          </w:p>
        </w:tc>
        <w:tc>
          <w:tcPr>
            <w:tcW w:w="859" w:type="dxa"/>
          </w:tcPr>
          <w:p w14:paraId="2529D716" w14:textId="77777777" w:rsidR="00F85312" w:rsidRPr="008426F3" w:rsidRDefault="00F85312" w:rsidP="00AF1660">
            <w:pPr>
              <w:rPr>
                <w:rFonts w:ascii="Aptos" w:hAnsi="Aptos" w:cs="Arial"/>
                <w:color w:val="000000" w:themeColor="text1"/>
                <w:sz w:val="15"/>
                <w:szCs w:val="15"/>
              </w:rPr>
            </w:pPr>
          </w:p>
        </w:tc>
      </w:tr>
      <w:tr w:rsidR="00F85312" w:rsidRPr="002467A9" w14:paraId="324C2D90" w14:textId="77777777" w:rsidTr="000422B3">
        <w:tc>
          <w:tcPr>
            <w:tcW w:w="1633" w:type="dxa"/>
            <w:vAlign w:val="bottom"/>
          </w:tcPr>
          <w:p w14:paraId="4CA7A4E2" w14:textId="77777777" w:rsidR="00F85312" w:rsidRPr="002C1E8B" w:rsidRDefault="00F85312" w:rsidP="00AF1660">
            <w:pPr>
              <w:rPr>
                <w:rFonts w:ascii="Aptos" w:hAnsi="Aptos" w:cs="Arial"/>
                <w:color w:val="000000" w:themeColor="text1"/>
                <w:sz w:val="15"/>
                <w:szCs w:val="15"/>
              </w:rPr>
            </w:pPr>
            <w:r w:rsidRPr="002C1E8B">
              <w:rPr>
                <w:rFonts w:ascii="Aptos" w:hAnsi="Aptos" w:cs="Arial"/>
                <w:color w:val="000000" w:themeColor="text1"/>
                <w:sz w:val="15"/>
                <w:szCs w:val="15"/>
              </w:rPr>
              <w:t>ELSYV</w:t>
            </w:r>
          </w:p>
        </w:tc>
        <w:tc>
          <w:tcPr>
            <w:tcW w:w="776" w:type="dxa"/>
          </w:tcPr>
          <w:p w14:paraId="566D4EC9"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25.2</w:t>
            </w:r>
          </w:p>
        </w:tc>
        <w:tc>
          <w:tcPr>
            <w:tcW w:w="775" w:type="dxa"/>
            <w:shd w:val="clear" w:color="auto" w:fill="D9D9D9" w:themeFill="background1" w:themeFillShade="D9"/>
          </w:tcPr>
          <w:p w14:paraId="3A74694F"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39.3</w:t>
            </w:r>
          </w:p>
        </w:tc>
        <w:tc>
          <w:tcPr>
            <w:tcW w:w="693" w:type="dxa"/>
            <w:shd w:val="clear" w:color="auto" w:fill="auto"/>
          </w:tcPr>
          <w:p w14:paraId="1EF8D1F2"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47.7</w:t>
            </w:r>
          </w:p>
        </w:tc>
        <w:tc>
          <w:tcPr>
            <w:tcW w:w="859" w:type="dxa"/>
            <w:shd w:val="clear" w:color="auto" w:fill="000000" w:themeFill="text1"/>
          </w:tcPr>
          <w:p w14:paraId="4A9AE703" w14:textId="77777777" w:rsidR="00F85312" w:rsidRPr="008426F3" w:rsidRDefault="00F85312" w:rsidP="00AF1660">
            <w:pPr>
              <w:rPr>
                <w:rFonts w:ascii="Aptos" w:hAnsi="Aptos" w:cs="Arial"/>
                <w:color w:val="000000" w:themeColor="text1"/>
                <w:sz w:val="15"/>
                <w:szCs w:val="15"/>
              </w:rPr>
            </w:pPr>
          </w:p>
        </w:tc>
        <w:tc>
          <w:tcPr>
            <w:tcW w:w="859" w:type="dxa"/>
            <w:shd w:val="clear" w:color="auto" w:fill="auto"/>
          </w:tcPr>
          <w:p w14:paraId="339D3D7A" w14:textId="77777777" w:rsidR="00F85312" w:rsidRPr="008426F3" w:rsidRDefault="00F85312" w:rsidP="00AF1660">
            <w:pPr>
              <w:rPr>
                <w:rFonts w:ascii="Aptos" w:hAnsi="Aptos" w:cs="Arial"/>
                <w:color w:val="000000" w:themeColor="text1"/>
                <w:sz w:val="15"/>
                <w:szCs w:val="15"/>
              </w:rPr>
            </w:pPr>
          </w:p>
        </w:tc>
      </w:tr>
      <w:tr w:rsidR="00F85312" w:rsidRPr="002467A9" w14:paraId="59B70E03" w14:textId="77777777" w:rsidTr="002C1E8B">
        <w:tc>
          <w:tcPr>
            <w:tcW w:w="1633" w:type="dxa"/>
            <w:vAlign w:val="bottom"/>
          </w:tcPr>
          <w:p w14:paraId="2F7CC8A7" w14:textId="77777777" w:rsidR="00F85312" w:rsidRPr="002C1E8B" w:rsidRDefault="00F85312" w:rsidP="00AF1660">
            <w:pPr>
              <w:rPr>
                <w:rFonts w:ascii="Aptos" w:hAnsi="Aptos" w:cs="Arial"/>
                <w:color w:val="000000" w:themeColor="text1"/>
                <w:sz w:val="15"/>
                <w:szCs w:val="15"/>
              </w:rPr>
            </w:pPr>
            <w:r w:rsidRPr="002C1E8B">
              <w:rPr>
                <w:rFonts w:ascii="Aptos" w:hAnsi="Aptos" w:cs="Arial"/>
                <w:color w:val="000000" w:themeColor="text1"/>
                <w:sz w:val="15"/>
                <w:szCs w:val="15"/>
              </w:rPr>
              <w:t>STNGV</w:t>
            </w:r>
          </w:p>
        </w:tc>
        <w:tc>
          <w:tcPr>
            <w:tcW w:w="776" w:type="dxa"/>
          </w:tcPr>
          <w:p w14:paraId="612A7240" w14:textId="77777777" w:rsidR="00F85312" w:rsidRDefault="00F85312" w:rsidP="00AF1660">
            <w:pPr>
              <w:rPr>
                <w:rFonts w:ascii="Aptos" w:hAnsi="Aptos"/>
                <w:sz w:val="15"/>
                <w:szCs w:val="15"/>
              </w:rPr>
            </w:pPr>
            <w:r>
              <w:rPr>
                <w:rFonts w:ascii="Aptos" w:hAnsi="Aptos"/>
                <w:sz w:val="15"/>
                <w:szCs w:val="15"/>
              </w:rPr>
              <w:t>25.5</w:t>
            </w:r>
          </w:p>
        </w:tc>
        <w:tc>
          <w:tcPr>
            <w:tcW w:w="775" w:type="dxa"/>
          </w:tcPr>
          <w:p w14:paraId="346DFB4F" w14:textId="77777777" w:rsidR="00F85312" w:rsidRDefault="00F85312" w:rsidP="00AF1660">
            <w:pPr>
              <w:rPr>
                <w:rFonts w:ascii="Aptos" w:hAnsi="Aptos"/>
                <w:sz w:val="15"/>
                <w:szCs w:val="15"/>
              </w:rPr>
            </w:pPr>
            <w:r>
              <w:rPr>
                <w:rFonts w:ascii="Aptos" w:hAnsi="Aptos"/>
                <w:sz w:val="15"/>
                <w:szCs w:val="15"/>
              </w:rPr>
              <w:t>39.2</w:t>
            </w:r>
          </w:p>
        </w:tc>
        <w:tc>
          <w:tcPr>
            <w:tcW w:w="693" w:type="dxa"/>
            <w:shd w:val="clear" w:color="auto" w:fill="auto"/>
          </w:tcPr>
          <w:p w14:paraId="7A4EDB6A" w14:textId="77777777" w:rsidR="00F85312" w:rsidRDefault="00F85312" w:rsidP="00AF1660">
            <w:pPr>
              <w:rPr>
                <w:rFonts w:ascii="Aptos" w:hAnsi="Aptos"/>
                <w:sz w:val="15"/>
                <w:szCs w:val="15"/>
              </w:rPr>
            </w:pPr>
            <w:r>
              <w:rPr>
                <w:rFonts w:ascii="Aptos" w:hAnsi="Aptos"/>
                <w:sz w:val="15"/>
                <w:szCs w:val="15"/>
              </w:rPr>
              <w:t>48.8</w:t>
            </w:r>
          </w:p>
        </w:tc>
        <w:tc>
          <w:tcPr>
            <w:tcW w:w="859" w:type="dxa"/>
            <w:shd w:val="clear" w:color="auto" w:fill="BFBFBF" w:themeFill="background1" w:themeFillShade="BF"/>
          </w:tcPr>
          <w:p w14:paraId="3E4469EB"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51.8</w:t>
            </w:r>
          </w:p>
        </w:tc>
        <w:tc>
          <w:tcPr>
            <w:tcW w:w="859" w:type="dxa"/>
            <w:shd w:val="clear" w:color="auto" w:fill="000000" w:themeFill="text1"/>
          </w:tcPr>
          <w:p w14:paraId="61A03250" w14:textId="77777777" w:rsidR="00F85312" w:rsidRPr="008426F3" w:rsidRDefault="00F85312" w:rsidP="00AF1660">
            <w:pPr>
              <w:rPr>
                <w:rFonts w:ascii="Aptos" w:hAnsi="Aptos" w:cs="Arial"/>
                <w:color w:val="000000" w:themeColor="text1"/>
                <w:sz w:val="15"/>
                <w:szCs w:val="15"/>
              </w:rPr>
            </w:pPr>
          </w:p>
        </w:tc>
      </w:tr>
    </w:tbl>
    <w:p w14:paraId="5EA178F5" w14:textId="77777777" w:rsidR="00F85312" w:rsidRDefault="00F85312" w:rsidP="0075396B">
      <w:pPr>
        <w:rPr>
          <w:rFonts w:ascii="Aptos" w:hAnsi="Aptos"/>
        </w:rPr>
      </w:pPr>
    </w:p>
    <w:p w14:paraId="73AA301C" w14:textId="77777777" w:rsidR="00F85312" w:rsidRDefault="00F85312" w:rsidP="0075396B">
      <w:pPr>
        <w:rPr>
          <w:rFonts w:ascii="Aptos" w:hAnsi="Aptos"/>
        </w:rPr>
      </w:pPr>
    </w:p>
    <w:p w14:paraId="63048B98" w14:textId="77777777" w:rsidR="00F85312" w:rsidRDefault="00F85312" w:rsidP="0075396B">
      <w:pPr>
        <w:rPr>
          <w:rFonts w:ascii="Aptos" w:hAnsi="Aptos"/>
        </w:rPr>
      </w:pPr>
    </w:p>
    <w:p w14:paraId="406C35F0" w14:textId="77777777" w:rsidR="00F85312" w:rsidRPr="008426F3" w:rsidRDefault="00F85312" w:rsidP="002C1E8B">
      <w:pPr>
        <w:rPr>
          <w:rFonts w:ascii="Aptos" w:hAnsi="Aptos" w:cs="Arial"/>
          <w:bCs/>
          <w:sz w:val="20"/>
          <w:szCs w:val="20"/>
        </w:rPr>
      </w:pPr>
      <w:r w:rsidRPr="003B3A3F">
        <w:rPr>
          <w:rFonts w:ascii="Aptos" w:hAnsi="Aptos" w:cs="Arial"/>
          <w:b/>
          <w:sz w:val="20"/>
          <w:szCs w:val="20"/>
        </w:rPr>
        <w:lastRenderedPageBreak/>
        <w:t xml:space="preserve">Table </w:t>
      </w:r>
      <w:r>
        <w:rPr>
          <w:rFonts w:ascii="Aptos" w:hAnsi="Aptos" w:cs="Arial"/>
          <w:b/>
          <w:sz w:val="20"/>
          <w:szCs w:val="20"/>
        </w:rPr>
        <w:t>2</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stangrhavirus</w:t>
      </w:r>
      <w:proofErr w:type="spellEnd"/>
      <w:r w:rsidRPr="003B3A3F">
        <w:rPr>
          <w:rFonts w:ascii="Aptos" w:hAnsi="Aptos" w:cs="Arial"/>
          <w:bCs/>
          <w:sz w:val="20"/>
          <w:szCs w:val="20"/>
        </w:rPr>
        <w:t xml:space="preserve"> </w:t>
      </w:r>
      <w:r>
        <w:rPr>
          <w:rFonts w:ascii="Aptos" w:hAnsi="Aptos" w:cs="Arial"/>
          <w:bCs/>
          <w:sz w:val="20"/>
          <w:szCs w:val="20"/>
        </w:rPr>
        <w:t>L</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776"/>
        <w:gridCol w:w="913"/>
        <w:gridCol w:w="719"/>
        <w:gridCol w:w="859"/>
        <w:gridCol w:w="859"/>
      </w:tblGrid>
      <w:tr w:rsidR="00F85312" w:rsidRPr="00A24169" w14:paraId="7B5B1712" w14:textId="77777777" w:rsidTr="006D49EA">
        <w:tc>
          <w:tcPr>
            <w:tcW w:w="1633" w:type="dxa"/>
          </w:tcPr>
          <w:p w14:paraId="125E0B5C" w14:textId="77777777" w:rsidR="00F85312" w:rsidRPr="00C7323F" w:rsidRDefault="00F85312" w:rsidP="00AF1660">
            <w:pPr>
              <w:rPr>
                <w:rFonts w:ascii="Aptos" w:hAnsi="Aptos" w:cs="Arial"/>
                <w:color w:val="000000" w:themeColor="text1"/>
                <w:sz w:val="11"/>
                <w:szCs w:val="11"/>
              </w:rPr>
            </w:pPr>
          </w:p>
        </w:tc>
        <w:tc>
          <w:tcPr>
            <w:tcW w:w="776" w:type="dxa"/>
          </w:tcPr>
          <w:p w14:paraId="3CE693BA"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GCRV</w:t>
            </w:r>
          </w:p>
        </w:tc>
        <w:tc>
          <w:tcPr>
            <w:tcW w:w="775" w:type="dxa"/>
          </w:tcPr>
          <w:p w14:paraId="74BE0F19" w14:textId="77777777" w:rsidR="00F85312" w:rsidRPr="004F270E" w:rsidRDefault="00F85312" w:rsidP="00AF1660">
            <w:pPr>
              <w:rPr>
                <w:rFonts w:ascii="Aptos" w:hAnsi="Aptos" w:cs="Arial"/>
                <w:color w:val="000000" w:themeColor="text1"/>
                <w:sz w:val="15"/>
                <w:szCs w:val="15"/>
              </w:rPr>
            </w:pPr>
            <w:r w:rsidRPr="002C1E8B">
              <w:rPr>
                <w:rFonts w:ascii="Aptos" w:hAnsi="Aptos" w:cs="Arial"/>
                <w:b/>
                <w:bCs/>
                <w:color w:val="C00000"/>
                <w:sz w:val="15"/>
                <w:szCs w:val="15"/>
              </w:rPr>
              <w:t>XyMCLV11</w:t>
            </w:r>
          </w:p>
        </w:tc>
        <w:tc>
          <w:tcPr>
            <w:tcW w:w="693" w:type="dxa"/>
          </w:tcPr>
          <w:p w14:paraId="3A562BB1"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WhMV9</w:t>
            </w:r>
          </w:p>
        </w:tc>
        <w:tc>
          <w:tcPr>
            <w:tcW w:w="859" w:type="dxa"/>
          </w:tcPr>
          <w:p w14:paraId="16D6F7A6" w14:textId="77777777" w:rsidR="00F85312" w:rsidRPr="00433A33" w:rsidRDefault="00F85312" w:rsidP="00AF1660">
            <w:pPr>
              <w:rPr>
                <w:rFonts w:ascii="Aptos" w:hAnsi="Aptos" w:cs="Arial"/>
                <w:b/>
                <w:bCs/>
                <w:color w:val="C00000"/>
                <w:sz w:val="15"/>
                <w:szCs w:val="15"/>
              </w:rPr>
            </w:pPr>
            <w:r w:rsidRPr="002C1E8B">
              <w:rPr>
                <w:rFonts w:ascii="Aptos" w:hAnsi="Aptos" w:cs="Arial"/>
                <w:color w:val="000000" w:themeColor="text1"/>
                <w:sz w:val="15"/>
                <w:szCs w:val="15"/>
              </w:rPr>
              <w:t>ELSYV</w:t>
            </w:r>
          </w:p>
        </w:tc>
        <w:tc>
          <w:tcPr>
            <w:tcW w:w="859" w:type="dxa"/>
          </w:tcPr>
          <w:p w14:paraId="4FE766AF" w14:textId="77777777" w:rsidR="00F85312" w:rsidRPr="00433A33" w:rsidRDefault="00F85312" w:rsidP="00AF1660">
            <w:pPr>
              <w:rPr>
                <w:rFonts w:ascii="Aptos" w:hAnsi="Aptos" w:cs="Arial"/>
                <w:b/>
                <w:bCs/>
                <w:color w:val="C00000"/>
                <w:sz w:val="15"/>
                <w:szCs w:val="15"/>
              </w:rPr>
            </w:pPr>
            <w:r w:rsidRPr="002C1E8B">
              <w:rPr>
                <w:rFonts w:ascii="Aptos" w:hAnsi="Aptos" w:cs="Arial"/>
                <w:color w:val="000000" w:themeColor="text1"/>
                <w:sz w:val="15"/>
                <w:szCs w:val="15"/>
              </w:rPr>
              <w:t>STNGV</w:t>
            </w:r>
          </w:p>
        </w:tc>
      </w:tr>
      <w:tr w:rsidR="00F85312" w:rsidRPr="002467A9" w14:paraId="56E74115" w14:textId="77777777" w:rsidTr="006D49EA">
        <w:tc>
          <w:tcPr>
            <w:tcW w:w="1633" w:type="dxa"/>
            <w:vAlign w:val="bottom"/>
          </w:tcPr>
          <w:p w14:paraId="70910306"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GCRV</w:t>
            </w:r>
          </w:p>
        </w:tc>
        <w:tc>
          <w:tcPr>
            <w:tcW w:w="776" w:type="dxa"/>
            <w:shd w:val="clear" w:color="auto" w:fill="000000" w:themeFill="text1"/>
            <w:vAlign w:val="bottom"/>
          </w:tcPr>
          <w:p w14:paraId="062DF631" w14:textId="77777777" w:rsidR="00F85312" w:rsidRPr="008426F3" w:rsidRDefault="00F85312" w:rsidP="00AF1660">
            <w:pPr>
              <w:rPr>
                <w:rFonts w:ascii="Aptos" w:hAnsi="Aptos" w:cs="Arial"/>
                <w:color w:val="000000" w:themeColor="text1"/>
                <w:sz w:val="15"/>
                <w:szCs w:val="15"/>
              </w:rPr>
            </w:pPr>
          </w:p>
        </w:tc>
        <w:tc>
          <w:tcPr>
            <w:tcW w:w="775" w:type="dxa"/>
            <w:vAlign w:val="bottom"/>
          </w:tcPr>
          <w:p w14:paraId="2C4A76C4" w14:textId="77777777" w:rsidR="00F85312" w:rsidRPr="008426F3" w:rsidRDefault="00F85312" w:rsidP="00AF1660">
            <w:pPr>
              <w:rPr>
                <w:rFonts w:ascii="Aptos" w:hAnsi="Aptos" w:cs="Arial"/>
                <w:color w:val="000000" w:themeColor="text1"/>
                <w:sz w:val="15"/>
                <w:szCs w:val="15"/>
              </w:rPr>
            </w:pPr>
          </w:p>
        </w:tc>
        <w:tc>
          <w:tcPr>
            <w:tcW w:w="693" w:type="dxa"/>
            <w:vAlign w:val="bottom"/>
          </w:tcPr>
          <w:p w14:paraId="3FBB0330" w14:textId="77777777" w:rsidR="00F85312" w:rsidRPr="008426F3" w:rsidRDefault="00F85312" w:rsidP="00AF1660">
            <w:pPr>
              <w:rPr>
                <w:rFonts w:ascii="Aptos" w:hAnsi="Aptos" w:cs="Arial"/>
                <w:color w:val="000000" w:themeColor="text1"/>
                <w:sz w:val="15"/>
                <w:szCs w:val="15"/>
              </w:rPr>
            </w:pPr>
          </w:p>
        </w:tc>
        <w:tc>
          <w:tcPr>
            <w:tcW w:w="859" w:type="dxa"/>
            <w:vAlign w:val="bottom"/>
          </w:tcPr>
          <w:p w14:paraId="047614F1" w14:textId="77777777" w:rsidR="00F85312" w:rsidRPr="008426F3" w:rsidRDefault="00F85312" w:rsidP="00AF1660">
            <w:pPr>
              <w:rPr>
                <w:rFonts w:ascii="Aptos" w:hAnsi="Aptos" w:cs="Arial"/>
                <w:color w:val="000000" w:themeColor="text1"/>
                <w:sz w:val="15"/>
                <w:szCs w:val="15"/>
              </w:rPr>
            </w:pPr>
          </w:p>
        </w:tc>
        <w:tc>
          <w:tcPr>
            <w:tcW w:w="859" w:type="dxa"/>
          </w:tcPr>
          <w:p w14:paraId="410E267C" w14:textId="77777777" w:rsidR="00F85312" w:rsidRPr="008426F3" w:rsidRDefault="00F85312" w:rsidP="00AF1660">
            <w:pPr>
              <w:rPr>
                <w:rFonts w:ascii="Aptos" w:hAnsi="Aptos" w:cs="Arial"/>
                <w:color w:val="000000" w:themeColor="text1"/>
                <w:sz w:val="15"/>
                <w:szCs w:val="15"/>
              </w:rPr>
            </w:pPr>
          </w:p>
        </w:tc>
      </w:tr>
      <w:tr w:rsidR="00F85312" w:rsidRPr="002467A9" w14:paraId="073BFBE6" w14:textId="77777777" w:rsidTr="006D49EA">
        <w:tc>
          <w:tcPr>
            <w:tcW w:w="1633" w:type="dxa"/>
            <w:vAlign w:val="bottom"/>
          </w:tcPr>
          <w:p w14:paraId="00B89AE6" w14:textId="77777777" w:rsidR="00F85312" w:rsidRPr="002C1E8B" w:rsidRDefault="00F85312" w:rsidP="00AF1660">
            <w:pPr>
              <w:rPr>
                <w:rFonts w:ascii="Aptos" w:hAnsi="Aptos" w:cs="Arial"/>
                <w:b/>
                <w:bCs/>
                <w:color w:val="000000" w:themeColor="text1"/>
                <w:sz w:val="15"/>
                <w:szCs w:val="15"/>
              </w:rPr>
            </w:pPr>
            <w:r w:rsidRPr="002C1E8B">
              <w:rPr>
                <w:rFonts w:ascii="Aptos" w:hAnsi="Aptos" w:cs="Arial"/>
                <w:b/>
                <w:bCs/>
                <w:color w:val="C00000"/>
                <w:sz w:val="15"/>
                <w:szCs w:val="15"/>
              </w:rPr>
              <w:t>XyMCLV11</w:t>
            </w:r>
          </w:p>
        </w:tc>
        <w:tc>
          <w:tcPr>
            <w:tcW w:w="776" w:type="dxa"/>
          </w:tcPr>
          <w:p w14:paraId="451B1BFB"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42.7</w:t>
            </w:r>
          </w:p>
        </w:tc>
        <w:tc>
          <w:tcPr>
            <w:tcW w:w="775" w:type="dxa"/>
            <w:shd w:val="clear" w:color="auto" w:fill="000000" w:themeFill="text1"/>
          </w:tcPr>
          <w:p w14:paraId="3C0D4F64" w14:textId="77777777" w:rsidR="00F85312" w:rsidRPr="008426F3" w:rsidRDefault="00F85312" w:rsidP="00AF1660">
            <w:pPr>
              <w:rPr>
                <w:rFonts w:ascii="Aptos" w:hAnsi="Aptos" w:cs="Arial"/>
                <w:color w:val="000000" w:themeColor="text1"/>
                <w:sz w:val="15"/>
                <w:szCs w:val="15"/>
              </w:rPr>
            </w:pPr>
          </w:p>
        </w:tc>
        <w:tc>
          <w:tcPr>
            <w:tcW w:w="693" w:type="dxa"/>
          </w:tcPr>
          <w:p w14:paraId="65AB8126" w14:textId="77777777" w:rsidR="00F85312" w:rsidRPr="008426F3" w:rsidRDefault="00F85312" w:rsidP="00AF1660">
            <w:pPr>
              <w:rPr>
                <w:rFonts w:ascii="Aptos" w:hAnsi="Aptos" w:cs="Arial"/>
                <w:color w:val="000000" w:themeColor="text1"/>
                <w:sz w:val="15"/>
                <w:szCs w:val="15"/>
              </w:rPr>
            </w:pPr>
          </w:p>
        </w:tc>
        <w:tc>
          <w:tcPr>
            <w:tcW w:w="859" w:type="dxa"/>
          </w:tcPr>
          <w:p w14:paraId="7F867621" w14:textId="77777777" w:rsidR="00F85312" w:rsidRPr="008426F3" w:rsidRDefault="00F85312" w:rsidP="00AF1660">
            <w:pPr>
              <w:rPr>
                <w:rFonts w:ascii="Aptos" w:hAnsi="Aptos" w:cs="Arial"/>
                <w:color w:val="000000" w:themeColor="text1"/>
                <w:sz w:val="15"/>
                <w:szCs w:val="15"/>
              </w:rPr>
            </w:pPr>
          </w:p>
        </w:tc>
        <w:tc>
          <w:tcPr>
            <w:tcW w:w="859" w:type="dxa"/>
          </w:tcPr>
          <w:p w14:paraId="646EBC55" w14:textId="77777777" w:rsidR="00F85312" w:rsidRPr="008426F3" w:rsidRDefault="00F85312" w:rsidP="00AF1660">
            <w:pPr>
              <w:rPr>
                <w:rFonts w:ascii="Aptos" w:hAnsi="Aptos" w:cs="Arial"/>
                <w:color w:val="000000" w:themeColor="text1"/>
                <w:sz w:val="15"/>
                <w:szCs w:val="15"/>
              </w:rPr>
            </w:pPr>
          </w:p>
        </w:tc>
      </w:tr>
      <w:tr w:rsidR="00F85312" w:rsidRPr="002467A9" w14:paraId="456384AA" w14:textId="77777777" w:rsidTr="006D49EA">
        <w:tc>
          <w:tcPr>
            <w:tcW w:w="1633" w:type="dxa"/>
            <w:vAlign w:val="bottom"/>
          </w:tcPr>
          <w:p w14:paraId="233B5310"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WhMV9</w:t>
            </w:r>
          </w:p>
        </w:tc>
        <w:tc>
          <w:tcPr>
            <w:tcW w:w="776" w:type="dxa"/>
          </w:tcPr>
          <w:p w14:paraId="35EE629B"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42.4</w:t>
            </w:r>
          </w:p>
        </w:tc>
        <w:tc>
          <w:tcPr>
            <w:tcW w:w="775" w:type="dxa"/>
          </w:tcPr>
          <w:p w14:paraId="1549AD54"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60.5</w:t>
            </w:r>
          </w:p>
        </w:tc>
        <w:tc>
          <w:tcPr>
            <w:tcW w:w="693" w:type="dxa"/>
            <w:shd w:val="clear" w:color="auto" w:fill="000000" w:themeFill="text1"/>
          </w:tcPr>
          <w:p w14:paraId="468B1AE6" w14:textId="77777777" w:rsidR="00F85312" w:rsidRPr="008426F3" w:rsidRDefault="00F85312" w:rsidP="00AF1660">
            <w:pPr>
              <w:rPr>
                <w:rFonts w:ascii="Aptos" w:hAnsi="Aptos" w:cs="Arial"/>
                <w:color w:val="000000" w:themeColor="text1"/>
                <w:sz w:val="15"/>
                <w:szCs w:val="15"/>
              </w:rPr>
            </w:pPr>
          </w:p>
        </w:tc>
        <w:tc>
          <w:tcPr>
            <w:tcW w:w="859" w:type="dxa"/>
          </w:tcPr>
          <w:p w14:paraId="6193C9E9" w14:textId="77777777" w:rsidR="00F85312" w:rsidRPr="008426F3" w:rsidRDefault="00F85312" w:rsidP="00AF1660">
            <w:pPr>
              <w:rPr>
                <w:rFonts w:ascii="Aptos" w:hAnsi="Aptos" w:cs="Arial"/>
                <w:color w:val="000000" w:themeColor="text1"/>
                <w:sz w:val="15"/>
                <w:szCs w:val="15"/>
              </w:rPr>
            </w:pPr>
          </w:p>
        </w:tc>
        <w:tc>
          <w:tcPr>
            <w:tcW w:w="859" w:type="dxa"/>
          </w:tcPr>
          <w:p w14:paraId="7DB5E01C" w14:textId="77777777" w:rsidR="00F85312" w:rsidRPr="008426F3" w:rsidRDefault="00F85312" w:rsidP="00AF1660">
            <w:pPr>
              <w:rPr>
                <w:rFonts w:ascii="Aptos" w:hAnsi="Aptos" w:cs="Arial"/>
                <w:color w:val="000000" w:themeColor="text1"/>
                <w:sz w:val="15"/>
                <w:szCs w:val="15"/>
              </w:rPr>
            </w:pPr>
          </w:p>
        </w:tc>
      </w:tr>
      <w:tr w:rsidR="00F85312" w:rsidRPr="002467A9" w14:paraId="2D12325B" w14:textId="77777777" w:rsidTr="000422B3">
        <w:tc>
          <w:tcPr>
            <w:tcW w:w="1633" w:type="dxa"/>
            <w:vAlign w:val="bottom"/>
          </w:tcPr>
          <w:p w14:paraId="15E53637" w14:textId="77777777" w:rsidR="00F85312" w:rsidRPr="002C1E8B" w:rsidRDefault="00F85312" w:rsidP="00AF1660">
            <w:pPr>
              <w:rPr>
                <w:rFonts w:ascii="Aptos" w:hAnsi="Aptos" w:cs="Arial"/>
                <w:color w:val="000000" w:themeColor="text1"/>
                <w:sz w:val="15"/>
                <w:szCs w:val="15"/>
              </w:rPr>
            </w:pPr>
            <w:r w:rsidRPr="002C1E8B">
              <w:rPr>
                <w:rFonts w:ascii="Aptos" w:hAnsi="Aptos" w:cs="Arial"/>
                <w:color w:val="000000" w:themeColor="text1"/>
                <w:sz w:val="15"/>
                <w:szCs w:val="15"/>
              </w:rPr>
              <w:t>ELSYV</w:t>
            </w:r>
          </w:p>
        </w:tc>
        <w:tc>
          <w:tcPr>
            <w:tcW w:w="776" w:type="dxa"/>
          </w:tcPr>
          <w:p w14:paraId="155DA843"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42.8</w:t>
            </w:r>
          </w:p>
        </w:tc>
        <w:tc>
          <w:tcPr>
            <w:tcW w:w="775" w:type="dxa"/>
            <w:shd w:val="clear" w:color="auto" w:fill="D9D9D9" w:themeFill="background1" w:themeFillShade="D9"/>
          </w:tcPr>
          <w:p w14:paraId="450CC25E"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61.8</w:t>
            </w:r>
          </w:p>
        </w:tc>
        <w:tc>
          <w:tcPr>
            <w:tcW w:w="693" w:type="dxa"/>
            <w:shd w:val="clear" w:color="auto" w:fill="auto"/>
          </w:tcPr>
          <w:p w14:paraId="15897A8D"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63.9</w:t>
            </w:r>
          </w:p>
        </w:tc>
        <w:tc>
          <w:tcPr>
            <w:tcW w:w="859" w:type="dxa"/>
            <w:shd w:val="clear" w:color="auto" w:fill="000000" w:themeFill="text1"/>
          </w:tcPr>
          <w:p w14:paraId="562F2400" w14:textId="77777777" w:rsidR="00F85312" w:rsidRPr="008426F3" w:rsidRDefault="00F85312" w:rsidP="00AF1660">
            <w:pPr>
              <w:rPr>
                <w:rFonts w:ascii="Aptos" w:hAnsi="Aptos" w:cs="Arial"/>
                <w:color w:val="000000" w:themeColor="text1"/>
                <w:sz w:val="15"/>
                <w:szCs w:val="15"/>
              </w:rPr>
            </w:pPr>
          </w:p>
        </w:tc>
        <w:tc>
          <w:tcPr>
            <w:tcW w:w="859" w:type="dxa"/>
            <w:shd w:val="clear" w:color="auto" w:fill="auto"/>
          </w:tcPr>
          <w:p w14:paraId="6984F75A" w14:textId="77777777" w:rsidR="00F85312" w:rsidRPr="008426F3" w:rsidRDefault="00F85312" w:rsidP="00AF1660">
            <w:pPr>
              <w:rPr>
                <w:rFonts w:ascii="Aptos" w:hAnsi="Aptos" w:cs="Arial"/>
                <w:color w:val="000000" w:themeColor="text1"/>
                <w:sz w:val="15"/>
                <w:szCs w:val="15"/>
              </w:rPr>
            </w:pPr>
          </w:p>
        </w:tc>
      </w:tr>
      <w:tr w:rsidR="00F85312" w:rsidRPr="002467A9" w14:paraId="48BF6172" w14:textId="77777777" w:rsidTr="000422B3">
        <w:tc>
          <w:tcPr>
            <w:tcW w:w="1633" w:type="dxa"/>
            <w:vAlign w:val="bottom"/>
          </w:tcPr>
          <w:p w14:paraId="2E228DCC" w14:textId="77777777" w:rsidR="00F85312" w:rsidRPr="002C1E8B" w:rsidRDefault="00F85312" w:rsidP="00AF1660">
            <w:pPr>
              <w:rPr>
                <w:rFonts w:ascii="Aptos" w:hAnsi="Aptos" w:cs="Arial"/>
                <w:color w:val="000000" w:themeColor="text1"/>
                <w:sz w:val="15"/>
                <w:szCs w:val="15"/>
              </w:rPr>
            </w:pPr>
            <w:r w:rsidRPr="002C1E8B">
              <w:rPr>
                <w:rFonts w:ascii="Aptos" w:hAnsi="Aptos" w:cs="Arial"/>
                <w:color w:val="000000" w:themeColor="text1"/>
                <w:sz w:val="15"/>
                <w:szCs w:val="15"/>
              </w:rPr>
              <w:t>STNGV</w:t>
            </w:r>
          </w:p>
        </w:tc>
        <w:tc>
          <w:tcPr>
            <w:tcW w:w="776" w:type="dxa"/>
          </w:tcPr>
          <w:p w14:paraId="7EA6A28C" w14:textId="77777777" w:rsidR="00F85312" w:rsidRDefault="00F85312" w:rsidP="00AF1660">
            <w:pPr>
              <w:rPr>
                <w:rFonts w:ascii="Aptos" w:hAnsi="Aptos"/>
                <w:sz w:val="15"/>
                <w:szCs w:val="15"/>
              </w:rPr>
            </w:pPr>
            <w:r>
              <w:rPr>
                <w:rFonts w:ascii="Aptos" w:hAnsi="Aptos"/>
                <w:sz w:val="15"/>
                <w:szCs w:val="15"/>
              </w:rPr>
              <w:t>41.9</w:t>
            </w:r>
          </w:p>
        </w:tc>
        <w:tc>
          <w:tcPr>
            <w:tcW w:w="775" w:type="dxa"/>
          </w:tcPr>
          <w:p w14:paraId="59B6D416" w14:textId="77777777" w:rsidR="00F85312" w:rsidRDefault="00F85312" w:rsidP="00AF1660">
            <w:pPr>
              <w:rPr>
                <w:rFonts w:ascii="Aptos" w:hAnsi="Aptos"/>
                <w:sz w:val="15"/>
                <w:szCs w:val="15"/>
              </w:rPr>
            </w:pPr>
            <w:r>
              <w:rPr>
                <w:rFonts w:ascii="Aptos" w:hAnsi="Aptos"/>
                <w:sz w:val="15"/>
                <w:szCs w:val="15"/>
              </w:rPr>
              <w:t>60.3</w:t>
            </w:r>
          </w:p>
        </w:tc>
        <w:tc>
          <w:tcPr>
            <w:tcW w:w="693" w:type="dxa"/>
            <w:shd w:val="clear" w:color="auto" w:fill="auto"/>
          </w:tcPr>
          <w:p w14:paraId="55F33A50" w14:textId="77777777" w:rsidR="00F85312" w:rsidRDefault="00F85312" w:rsidP="00AF1660">
            <w:pPr>
              <w:rPr>
                <w:rFonts w:ascii="Aptos" w:hAnsi="Aptos"/>
                <w:sz w:val="15"/>
                <w:szCs w:val="15"/>
              </w:rPr>
            </w:pPr>
            <w:r>
              <w:rPr>
                <w:rFonts w:ascii="Aptos" w:hAnsi="Aptos"/>
                <w:sz w:val="15"/>
                <w:szCs w:val="15"/>
              </w:rPr>
              <w:t>65.1</w:t>
            </w:r>
          </w:p>
        </w:tc>
        <w:tc>
          <w:tcPr>
            <w:tcW w:w="859" w:type="dxa"/>
            <w:shd w:val="clear" w:color="auto" w:fill="BFBFBF" w:themeFill="background1" w:themeFillShade="BF"/>
          </w:tcPr>
          <w:p w14:paraId="6F110599"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65.6</w:t>
            </w:r>
          </w:p>
        </w:tc>
        <w:tc>
          <w:tcPr>
            <w:tcW w:w="859" w:type="dxa"/>
            <w:shd w:val="clear" w:color="auto" w:fill="000000" w:themeFill="text1"/>
          </w:tcPr>
          <w:p w14:paraId="7B10A60E" w14:textId="77777777" w:rsidR="00F85312" w:rsidRPr="008426F3" w:rsidRDefault="00F85312" w:rsidP="00AF1660">
            <w:pPr>
              <w:rPr>
                <w:rFonts w:ascii="Aptos" w:hAnsi="Aptos" w:cs="Arial"/>
                <w:color w:val="000000" w:themeColor="text1"/>
                <w:sz w:val="15"/>
                <w:szCs w:val="15"/>
              </w:rPr>
            </w:pPr>
          </w:p>
        </w:tc>
      </w:tr>
    </w:tbl>
    <w:p w14:paraId="710A1DB7" w14:textId="77777777" w:rsidR="00F85312" w:rsidRDefault="00F85312" w:rsidP="0075396B">
      <w:pPr>
        <w:rPr>
          <w:rFonts w:ascii="Aptos" w:hAnsi="Aptos"/>
        </w:rPr>
      </w:pPr>
    </w:p>
    <w:p w14:paraId="2C22E460" w14:textId="77777777" w:rsidR="00F85312" w:rsidRPr="002C67D3" w:rsidRDefault="00F85312" w:rsidP="0075396B">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3</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stangrhavirus</w:t>
      </w:r>
      <w:proofErr w:type="spellEnd"/>
      <w:r w:rsidRPr="003B3A3F">
        <w:rPr>
          <w:rFonts w:ascii="Aptos" w:hAnsi="Aptos" w:cs="Arial"/>
          <w:bCs/>
          <w:sz w:val="20"/>
          <w:szCs w:val="20"/>
        </w:rPr>
        <w:t xml:space="preserve"> </w:t>
      </w:r>
      <w:r>
        <w:rPr>
          <w:rFonts w:ascii="Aptos" w:hAnsi="Aptos" w:cs="Arial"/>
          <w:bCs/>
          <w:sz w:val="20"/>
          <w:szCs w:val="20"/>
        </w:rPr>
        <w:t>G</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776"/>
        <w:gridCol w:w="913"/>
        <w:gridCol w:w="719"/>
        <w:gridCol w:w="859"/>
        <w:gridCol w:w="859"/>
      </w:tblGrid>
      <w:tr w:rsidR="00F85312" w:rsidRPr="00A24169" w14:paraId="65FA4CAC" w14:textId="77777777" w:rsidTr="00AF1660">
        <w:tc>
          <w:tcPr>
            <w:tcW w:w="1633" w:type="dxa"/>
          </w:tcPr>
          <w:p w14:paraId="51A00A1F" w14:textId="77777777" w:rsidR="00F85312" w:rsidRPr="00C7323F" w:rsidRDefault="00F85312" w:rsidP="00AF1660">
            <w:pPr>
              <w:rPr>
                <w:rFonts w:ascii="Aptos" w:hAnsi="Aptos" w:cs="Arial"/>
                <w:color w:val="000000" w:themeColor="text1"/>
                <w:sz w:val="11"/>
                <w:szCs w:val="11"/>
              </w:rPr>
            </w:pPr>
          </w:p>
        </w:tc>
        <w:tc>
          <w:tcPr>
            <w:tcW w:w="776" w:type="dxa"/>
          </w:tcPr>
          <w:p w14:paraId="03B11989"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GCRV</w:t>
            </w:r>
          </w:p>
        </w:tc>
        <w:tc>
          <w:tcPr>
            <w:tcW w:w="775" w:type="dxa"/>
          </w:tcPr>
          <w:p w14:paraId="3C2D612E" w14:textId="77777777" w:rsidR="00F85312" w:rsidRPr="004F270E" w:rsidRDefault="00F85312" w:rsidP="00AF1660">
            <w:pPr>
              <w:rPr>
                <w:rFonts w:ascii="Aptos" w:hAnsi="Aptos" w:cs="Arial"/>
                <w:color w:val="000000" w:themeColor="text1"/>
                <w:sz w:val="15"/>
                <w:szCs w:val="15"/>
              </w:rPr>
            </w:pPr>
            <w:r w:rsidRPr="002C1E8B">
              <w:rPr>
                <w:rFonts w:ascii="Aptos" w:hAnsi="Aptos" w:cs="Arial"/>
                <w:b/>
                <w:bCs/>
                <w:color w:val="C00000"/>
                <w:sz w:val="15"/>
                <w:szCs w:val="15"/>
              </w:rPr>
              <w:t>XyMCLV11</w:t>
            </w:r>
          </w:p>
        </w:tc>
        <w:tc>
          <w:tcPr>
            <w:tcW w:w="693" w:type="dxa"/>
          </w:tcPr>
          <w:p w14:paraId="33F5F555"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WhMV9</w:t>
            </w:r>
          </w:p>
        </w:tc>
        <w:tc>
          <w:tcPr>
            <w:tcW w:w="859" w:type="dxa"/>
          </w:tcPr>
          <w:p w14:paraId="7DD18CA0" w14:textId="77777777" w:rsidR="00F85312" w:rsidRPr="00433A33" w:rsidRDefault="00F85312" w:rsidP="00AF1660">
            <w:pPr>
              <w:rPr>
                <w:rFonts w:ascii="Aptos" w:hAnsi="Aptos" w:cs="Arial"/>
                <w:b/>
                <w:bCs/>
                <w:color w:val="C00000"/>
                <w:sz w:val="15"/>
                <w:szCs w:val="15"/>
              </w:rPr>
            </w:pPr>
            <w:r w:rsidRPr="002C1E8B">
              <w:rPr>
                <w:rFonts w:ascii="Aptos" w:hAnsi="Aptos" w:cs="Arial"/>
                <w:color w:val="000000" w:themeColor="text1"/>
                <w:sz w:val="15"/>
                <w:szCs w:val="15"/>
              </w:rPr>
              <w:t>ELSYV</w:t>
            </w:r>
          </w:p>
        </w:tc>
        <w:tc>
          <w:tcPr>
            <w:tcW w:w="859" w:type="dxa"/>
          </w:tcPr>
          <w:p w14:paraId="6B0CD2A7" w14:textId="77777777" w:rsidR="00F85312" w:rsidRPr="00433A33" w:rsidRDefault="00F85312" w:rsidP="00AF1660">
            <w:pPr>
              <w:rPr>
                <w:rFonts w:ascii="Aptos" w:hAnsi="Aptos" w:cs="Arial"/>
                <w:b/>
                <w:bCs/>
                <w:color w:val="C00000"/>
                <w:sz w:val="15"/>
                <w:szCs w:val="15"/>
              </w:rPr>
            </w:pPr>
            <w:r w:rsidRPr="002C1E8B">
              <w:rPr>
                <w:rFonts w:ascii="Aptos" w:hAnsi="Aptos" w:cs="Arial"/>
                <w:color w:val="000000" w:themeColor="text1"/>
                <w:sz w:val="15"/>
                <w:szCs w:val="15"/>
              </w:rPr>
              <w:t>STNGV</w:t>
            </w:r>
          </w:p>
        </w:tc>
      </w:tr>
      <w:tr w:rsidR="00F85312" w:rsidRPr="002467A9" w14:paraId="2C948D29" w14:textId="77777777" w:rsidTr="00AF1660">
        <w:tc>
          <w:tcPr>
            <w:tcW w:w="1633" w:type="dxa"/>
            <w:vAlign w:val="bottom"/>
          </w:tcPr>
          <w:p w14:paraId="4E5C5400"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GCRV</w:t>
            </w:r>
          </w:p>
        </w:tc>
        <w:tc>
          <w:tcPr>
            <w:tcW w:w="776" w:type="dxa"/>
            <w:shd w:val="clear" w:color="auto" w:fill="000000" w:themeFill="text1"/>
            <w:vAlign w:val="bottom"/>
          </w:tcPr>
          <w:p w14:paraId="470F64F5" w14:textId="77777777" w:rsidR="00F85312" w:rsidRPr="008426F3" w:rsidRDefault="00F85312" w:rsidP="00AF1660">
            <w:pPr>
              <w:rPr>
                <w:rFonts w:ascii="Aptos" w:hAnsi="Aptos" w:cs="Arial"/>
                <w:color w:val="000000" w:themeColor="text1"/>
                <w:sz w:val="15"/>
                <w:szCs w:val="15"/>
              </w:rPr>
            </w:pPr>
          </w:p>
        </w:tc>
        <w:tc>
          <w:tcPr>
            <w:tcW w:w="775" w:type="dxa"/>
            <w:vAlign w:val="bottom"/>
          </w:tcPr>
          <w:p w14:paraId="34A0E67E" w14:textId="77777777" w:rsidR="00F85312" w:rsidRPr="008426F3" w:rsidRDefault="00F85312" w:rsidP="00AF1660">
            <w:pPr>
              <w:rPr>
                <w:rFonts w:ascii="Aptos" w:hAnsi="Aptos" w:cs="Arial"/>
                <w:color w:val="000000" w:themeColor="text1"/>
                <w:sz w:val="15"/>
                <w:szCs w:val="15"/>
              </w:rPr>
            </w:pPr>
          </w:p>
        </w:tc>
        <w:tc>
          <w:tcPr>
            <w:tcW w:w="693" w:type="dxa"/>
            <w:vAlign w:val="bottom"/>
          </w:tcPr>
          <w:p w14:paraId="1BB7414C" w14:textId="77777777" w:rsidR="00F85312" w:rsidRPr="008426F3" w:rsidRDefault="00F85312" w:rsidP="00AF1660">
            <w:pPr>
              <w:rPr>
                <w:rFonts w:ascii="Aptos" w:hAnsi="Aptos" w:cs="Arial"/>
                <w:color w:val="000000" w:themeColor="text1"/>
                <w:sz w:val="15"/>
                <w:szCs w:val="15"/>
              </w:rPr>
            </w:pPr>
          </w:p>
        </w:tc>
        <w:tc>
          <w:tcPr>
            <w:tcW w:w="859" w:type="dxa"/>
            <w:vAlign w:val="bottom"/>
          </w:tcPr>
          <w:p w14:paraId="6050CC0F" w14:textId="77777777" w:rsidR="00F85312" w:rsidRPr="008426F3" w:rsidRDefault="00F85312" w:rsidP="00AF1660">
            <w:pPr>
              <w:rPr>
                <w:rFonts w:ascii="Aptos" w:hAnsi="Aptos" w:cs="Arial"/>
                <w:color w:val="000000" w:themeColor="text1"/>
                <w:sz w:val="15"/>
                <w:szCs w:val="15"/>
              </w:rPr>
            </w:pPr>
          </w:p>
        </w:tc>
        <w:tc>
          <w:tcPr>
            <w:tcW w:w="859" w:type="dxa"/>
          </w:tcPr>
          <w:p w14:paraId="16B15848" w14:textId="77777777" w:rsidR="00F85312" w:rsidRPr="008426F3" w:rsidRDefault="00F85312" w:rsidP="00AF1660">
            <w:pPr>
              <w:rPr>
                <w:rFonts w:ascii="Aptos" w:hAnsi="Aptos" w:cs="Arial"/>
                <w:color w:val="000000" w:themeColor="text1"/>
                <w:sz w:val="15"/>
                <w:szCs w:val="15"/>
              </w:rPr>
            </w:pPr>
          </w:p>
        </w:tc>
      </w:tr>
      <w:tr w:rsidR="00F85312" w:rsidRPr="002467A9" w14:paraId="26A4EB8D" w14:textId="77777777" w:rsidTr="00AF1660">
        <w:tc>
          <w:tcPr>
            <w:tcW w:w="1633" w:type="dxa"/>
            <w:vAlign w:val="bottom"/>
          </w:tcPr>
          <w:p w14:paraId="59F830EA" w14:textId="77777777" w:rsidR="00F85312" w:rsidRPr="002C1E8B" w:rsidRDefault="00F85312" w:rsidP="00AF1660">
            <w:pPr>
              <w:rPr>
                <w:rFonts w:ascii="Aptos" w:hAnsi="Aptos" w:cs="Arial"/>
                <w:b/>
                <w:bCs/>
                <w:color w:val="000000" w:themeColor="text1"/>
                <w:sz w:val="15"/>
                <w:szCs w:val="15"/>
              </w:rPr>
            </w:pPr>
            <w:r w:rsidRPr="002C1E8B">
              <w:rPr>
                <w:rFonts w:ascii="Aptos" w:hAnsi="Aptos" w:cs="Arial"/>
                <w:b/>
                <w:bCs/>
                <w:color w:val="C00000"/>
                <w:sz w:val="15"/>
                <w:szCs w:val="15"/>
              </w:rPr>
              <w:t>XyMCLV11</w:t>
            </w:r>
          </w:p>
        </w:tc>
        <w:tc>
          <w:tcPr>
            <w:tcW w:w="776" w:type="dxa"/>
          </w:tcPr>
          <w:p w14:paraId="217964BD"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28.2</w:t>
            </w:r>
          </w:p>
        </w:tc>
        <w:tc>
          <w:tcPr>
            <w:tcW w:w="775" w:type="dxa"/>
            <w:shd w:val="clear" w:color="auto" w:fill="000000" w:themeFill="text1"/>
          </w:tcPr>
          <w:p w14:paraId="491A776F" w14:textId="77777777" w:rsidR="00F85312" w:rsidRPr="008426F3" w:rsidRDefault="00F85312" w:rsidP="00AF1660">
            <w:pPr>
              <w:rPr>
                <w:rFonts w:ascii="Aptos" w:hAnsi="Aptos" w:cs="Arial"/>
                <w:color w:val="000000" w:themeColor="text1"/>
                <w:sz w:val="15"/>
                <w:szCs w:val="15"/>
              </w:rPr>
            </w:pPr>
          </w:p>
        </w:tc>
        <w:tc>
          <w:tcPr>
            <w:tcW w:w="693" w:type="dxa"/>
          </w:tcPr>
          <w:p w14:paraId="1764AFD3" w14:textId="77777777" w:rsidR="00F85312" w:rsidRPr="008426F3" w:rsidRDefault="00F85312" w:rsidP="00AF1660">
            <w:pPr>
              <w:rPr>
                <w:rFonts w:ascii="Aptos" w:hAnsi="Aptos" w:cs="Arial"/>
                <w:color w:val="000000" w:themeColor="text1"/>
                <w:sz w:val="15"/>
                <w:szCs w:val="15"/>
              </w:rPr>
            </w:pPr>
          </w:p>
        </w:tc>
        <w:tc>
          <w:tcPr>
            <w:tcW w:w="859" w:type="dxa"/>
          </w:tcPr>
          <w:p w14:paraId="0CB9E49B" w14:textId="77777777" w:rsidR="00F85312" w:rsidRPr="008426F3" w:rsidRDefault="00F85312" w:rsidP="00AF1660">
            <w:pPr>
              <w:rPr>
                <w:rFonts w:ascii="Aptos" w:hAnsi="Aptos" w:cs="Arial"/>
                <w:color w:val="000000" w:themeColor="text1"/>
                <w:sz w:val="15"/>
                <w:szCs w:val="15"/>
              </w:rPr>
            </w:pPr>
          </w:p>
        </w:tc>
        <w:tc>
          <w:tcPr>
            <w:tcW w:w="859" w:type="dxa"/>
          </w:tcPr>
          <w:p w14:paraId="5283D591" w14:textId="77777777" w:rsidR="00F85312" w:rsidRPr="008426F3" w:rsidRDefault="00F85312" w:rsidP="00AF1660">
            <w:pPr>
              <w:rPr>
                <w:rFonts w:ascii="Aptos" w:hAnsi="Aptos" w:cs="Arial"/>
                <w:color w:val="000000" w:themeColor="text1"/>
                <w:sz w:val="15"/>
                <w:szCs w:val="15"/>
              </w:rPr>
            </w:pPr>
          </w:p>
        </w:tc>
      </w:tr>
      <w:tr w:rsidR="00F85312" w:rsidRPr="002467A9" w14:paraId="57694667" w14:textId="77777777" w:rsidTr="000422B3">
        <w:tc>
          <w:tcPr>
            <w:tcW w:w="1633" w:type="dxa"/>
            <w:vAlign w:val="bottom"/>
          </w:tcPr>
          <w:p w14:paraId="1FED4BD4"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WhMV9</w:t>
            </w:r>
          </w:p>
        </w:tc>
        <w:tc>
          <w:tcPr>
            <w:tcW w:w="776" w:type="dxa"/>
          </w:tcPr>
          <w:p w14:paraId="6D82C20E"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30.2</w:t>
            </w:r>
          </w:p>
        </w:tc>
        <w:tc>
          <w:tcPr>
            <w:tcW w:w="775" w:type="dxa"/>
            <w:shd w:val="clear" w:color="auto" w:fill="D9D9D9" w:themeFill="background1" w:themeFillShade="D9"/>
          </w:tcPr>
          <w:p w14:paraId="4C5B7C36"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41.6</w:t>
            </w:r>
          </w:p>
        </w:tc>
        <w:tc>
          <w:tcPr>
            <w:tcW w:w="693" w:type="dxa"/>
            <w:shd w:val="clear" w:color="auto" w:fill="000000" w:themeFill="text1"/>
          </w:tcPr>
          <w:p w14:paraId="6CB8F776" w14:textId="77777777" w:rsidR="00F85312" w:rsidRPr="008426F3" w:rsidRDefault="00F85312" w:rsidP="00AF1660">
            <w:pPr>
              <w:rPr>
                <w:rFonts w:ascii="Aptos" w:hAnsi="Aptos" w:cs="Arial"/>
                <w:color w:val="000000" w:themeColor="text1"/>
                <w:sz w:val="15"/>
                <w:szCs w:val="15"/>
              </w:rPr>
            </w:pPr>
          </w:p>
        </w:tc>
        <w:tc>
          <w:tcPr>
            <w:tcW w:w="859" w:type="dxa"/>
          </w:tcPr>
          <w:p w14:paraId="0EFA4D86" w14:textId="77777777" w:rsidR="00F85312" w:rsidRPr="008426F3" w:rsidRDefault="00F85312" w:rsidP="00AF1660">
            <w:pPr>
              <w:rPr>
                <w:rFonts w:ascii="Aptos" w:hAnsi="Aptos" w:cs="Arial"/>
                <w:color w:val="000000" w:themeColor="text1"/>
                <w:sz w:val="15"/>
                <w:szCs w:val="15"/>
              </w:rPr>
            </w:pPr>
          </w:p>
        </w:tc>
        <w:tc>
          <w:tcPr>
            <w:tcW w:w="859" w:type="dxa"/>
          </w:tcPr>
          <w:p w14:paraId="337CD7A3" w14:textId="77777777" w:rsidR="00F85312" w:rsidRPr="008426F3" w:rsidRDefault="00F85312" w:rsidP="00AF1660">
            <w:pPr>
              <w:rPr>
                <w:rFonts w:ascii="Aptos" w:hAnsi="Aptos" w:cs="Arial"/>
                <w:color w:val="000000" w:themeColor="text1"/>
                <w:sz w:val="15"/>
                <w:szCs w:val="15"/>
              </w:rPr>
            </w:pPr>
          </w:p>
        </w:tc>
      </w:tr>
      <w:tr w:rsidR="00F85312" w:rsidRPr="002467A9" w14:paraId="1E4229CD" w14:textId="77777777" w:rsidTr="00AF1660">
        <w:tc>
          <w:tcPr>
            <w:tcW w:w="1633" w:type="dxa"/>
            <w:vAlign w:val="bottom"/>
          </w:tcPr>
          <w:p w14:paraId="7CBED47A" w14:textId="77777777" w:rsidR="00F85312" w:rsidRPr="002C1E8B" w:rsidRDefault="00F85312" w:rsidP="00AF1660">
            <w:pPr>
              <w:rPr>
                <w:rFonts w:ascii="Aptos" w:hAnsi="Aptos" w:cs="Arial"/>
                <w:color w:val="000000" w:themeColor="text1"/>
                <w:sz w:val="15"/>
                <w:szCs w:val="15"/>
              </w:rPr>
            </w:pPr>
            <w:r w:rsidRPr="002C1E8B">
              <w:rPr>
                <w:rFonts w:ascii="Aptos" w:hAnsi="Aptos" w:cs="Arial"/>
                <w:color w:val="000000" w:themeColor="text1"/>
                <w:sz w:val="15"/>
                <w:szCs w:val="15"/>
              </w:rPr>
              <w:t>ELSYV</w:t>
            </w:r>
          </w:p>
        </w:tc>
        <w:tc>
          <w:tcPr>
            <w:tcW w:w="776" w:type="dxa"/>
          </w:tcPr>
          <w:p w14:paraId="3FEA3E36"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26.8</w:t>
            </w:r>
          </w:p>
        </w:tc>
        <w:tc>
          <w:tcPr>
            <w:tcW w:w="775" w:type="dxa"/>
          </w:tcPr>
          <w:p w14:paraId="18617B0E"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41.4</w:t>
            </w:r>
          </w:p>
        </w:tc>
        <w:tc>
          <w:tcPr>
            <w:tcW w:w="693" w:type="dxa"/>
            <w:shd w:val="clear" w:color="auto" w:fill="auto"/>
          </w:tcPr>
          <w:p w14:paraId="6EBA8EF7"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46.6</w:t>
            </w:r>
          </w:p>
        </w:tc>
        <w:tc>
          <w:tcPr>
            <w:tcW w:w="859" w:type="dxa"/>
            <w:shd w:val="clear" w:color="auto" w:fill="000000" w:themeFill="text1"/>
          </w:tcPr>
          <w:p w14:paraId="060B937E" w14:textId="77777777" w:rsidR="00F85312" w:rsidRPr="008426F3" w:rsidRDefault="00F85312" w:rsidP="00AF1660">
            <w:pPr>
              <w:rPr>
                <w:rFonts w:ascii="Aptos" w:hAnsi="Aptos" w:cs="Arial"/>
                <w:color w:val="000000" w:themeColor="text1"/>
                <w:sz w:val="15"/>
                <w:szCs w:val="15"/>
              </w:rPr>
            </w:pPr>
          </w:p>
        </w:tc>
        <w:tc>
          <w:tcPr>
            <w:tcW w:w="859" w:type="dxa"/>
            <w:shd w:val="clear" w:color="auto" w:fill="auto"/>
          </w:tcPr>
          <w:p w14:paraId="052602B2" w14:textId="77777777" w:rsidR="00F85312" w:rsidRPr="008426F3" w:rsidRDefault="00F85312" w:rsidP="00AF1660">
            <w:pPr>
              <w:rPr>
                <w:rFonts w:ascii="Aptos" w:hAnsi="Aptos" w:cs="Arial"/>
                <w:color w:val="000000" w:themeColor="text1"/>
                <w:sz w:val="15"/>
                <w:szCs w:val="15"/>
              </w:rPr>
            </w:pPr>
          </w:p>
        </w:tc>
      </w:tr>
      <w:tr w:rsidR="00F85312" w:rsidRPr="002467A9" w14:paraId="43081DCF" w14:textId="77777777" w:rsidTr="000422B3">
        <w:tc>
          <w:tcPr>
            <w:tcW w:w="1633" w:type="dxa"/>
            <w:vAlign w:val="bottom"/>
          </w:tcPr>
          <w:p w14:paraId="6B4A6DB8" w14:textId="77777777" w:rsidR="00F85312" w:rsidRPr="002C1E8B" w:rsidRDefault="00F85312" w:rsidP="00AF1660">
            <w:pPr>
              <w:rPr>
                <w:rFonts w:ascii="Aptos" w:hAnsi="Aptos" w:cs="Arial"/>
                <w:color w:val="000000" w:themeColor="text1"/>
                <w:sz w:val="15"/>
                <w:szCs w:val="15"/>
              </w:rPr>
            </w:pPr>
            <w:r w:rsidRPr="002C1E8B">
              <w:rPr>
                <w:rFonts w:ascii="Aptos" w:hAnsi="Aptos" w:cs="Arial"/>
                <w:color w:val="000000" w:themeColor="text1"/>
                <w:sz w:val="15"/>
                <w:szCs w:val="15"/>
              </w:rPr>
              <w:t>STNGV</w:t>
            </w:r>
          </w:p>
        </w:tc>
        <w:tc>
          <w:tcPr>
            <w:tcW w:w="776" w:type="dxa"/>
          </w:tcPr>
          <w:p w14:paraId="21601A4A" w14:textId="77777777" w:rsidR="00F85312" w:rsidRDefault="00F85312" w:rsidP="00AF1660">
            <w:pPr>
              <w:rPr>
                <w:rFonts w:ascii="Aptos" w:hAnsi="Aptos"/>
                <w:sz w:val="15"/>
                <w:szCs w:val="15"/>
              </w:rPr>
            </w:pPr>
            <w:r>
              <w:rPr>
                <w:rFonts w:ascii="Aptos" w:hAnsi="Aptos"/>
                <w:sz w:val="15"/>
                <w:szCs w:val="15"/>
              </w:rPr>
              <w:t>27.2</w:t>
            </w:r>
          </w:p>
        </w:tc>
        <w:tc>
          <w:tcPr>
            <w:tcW w:w="775" w:type="dxa"/>
          </w:tcPr>
          <w:p w14:paraId="7EDD58D4" w14:textId="77777777" w:rsidR="00F85312" w:rsidRDefault="00F85312" w:rsidP="00AF1660">
            <w:pPr>
              <w:rPr>
                <w:rFonts w:ascii="Aptos" w:hAnsi="Aptos"/>
                <w:sz w:val="15"/>
                <w:szCs w:val="15"/>
              </w:rPr>
            </w:pPr>
            <w:r>
              <w:rPr>
                <w:rFonts w:ascii="Aptos" w:hAnsi="Aptos"/>
                <w:sz w:val="15"/>
                <w:szCs w:val="15"/>
              </w:rPr>
              <w:t>40.3</w:t>
            </w:r>
          </w:p>
        </w:tc>
        <w:tc>
          <w:tcPr>
            <w:tcW w:w="693" w:type="dxa"/>
            <w:shd w:val="clear" w:color="auto" w:fill="auto"/>
          </w:tcPr>
          <w:p w14:paraId="0CA5B5F4" w14:textId="77777777" w:rsidR="00F85312" w:rsidRDefault="00F85312" w:rsidP="00AF1660">
            <w:pPr>
              <w:rPr>
                <w:rFonts w:ascii="Aptos" w:hAnsi="Aptos"/>
                <w:sz w:val="15"/>
                <w:szCs w:val="15"/>
              </w:rPr>
            </w:pPr>
            <w:r>
              <w:rPr>
                <w:rFonts w:ascii="Aptos" w:hAnsi="Aptos"/>
                <w:sz w:val="15"/>
                <w:szCs w:val="15"/>
              </w:rPr>
              <w:t>45.4</w:t>
            </w:r>
          </w:p>
        </w:tc>
        <w:tc>
          <w:tcPr>
            <w:tcW w:w="859" w:type="dxa"/>
            <w:shd w:val="clear" w:color="auto" w:fill="BFBFBF" w:themeFill="background1" w:themeFillShade="BF"/>
          </w:tcPr>
          <w:p w14:paraId="4C420BB6" w14:textId="77777777" w:rsidR="00F85312" w:rsidRPr="008426F3" w:rsidRDefault="00F85312" w:rsidP="00AF1660">
            <w:pPr>
              <w:rPr>
                <w:rFonts w:ascii="Aptos" w:hAnsi="Aptos" w:cs="Arial"/>
                <w:color w:val="000000" w:themeColor="text1"/>
                <w:sz w:val="15"/>
                <w:szCs w:val="15"/>
              </w:rPr>
            </w:pPr>
            <w:r>
              <w:rPr>
                <w:rFonts w:ascii="Aptos" w:hAnsi="Aptos" w:cs="Arial"/>
                <w:color w:val="000000" w:themeColor="text1"/>
                <w:sz w:val="15"/>
                <w:szCs w:val="15"/>
              </w:rPr>
              <w:t>47.7</w:t>
            </w:r>
          </w:p>
        </w:tc>
        <w:tc>
          <w:tcPr>
            <w:tcW w:w="859" w:type="dxa"/>
            <w:shd w:val="clear" w:color="auto" w:fill="000000" w:themeFill="text1"/>
          </w:tcPr>
          <w:p w14:paraId="1CC81631" w14:textId="77777777" w:rsidR="00F85312" w:rsidRPr="008426F3" w:rsidRDefault="00F85312" w:rsidP="00AF1660">
            <w:pPr>
              <w:rPr>
                <w:rFonts w:ascii="Aptos" w:hAnsi="Aptos" w:cs="Arial"/>
                <w:color w:val="000000" w:themeColor="text1"/>
                <w:sz w:val="15"/>
                <w:szCs w:val="15"/>
              </w:rPr>
            </w:pPr>
          </w:p>
        </w:tc>
      </w:tr>
    </w:tbl>
    <w:p w14:paraId="296C5708" w14:textId="77777777" w:rsidR="00F85312" w:rsidRDefault="00F85312" w:rsidP="0075396B">
      <w:pPr>
        <w:rPr>
          <w:rFonts w:ascii="Aptos" w:hAnsi="Aptos"/>
        </w:rPr>
      </w:pPr>
      <w:r>
        <w:rPr>
          <w:rFonts w:ascii="Aptos" w:hAnsi="Aptos"/>
        </w:rPr>
        <w:softHyphen/>
      </w:r>
      <w:r>
        <w:rPr>
          <w:rFonts w:ascii="Aptos" w:hAnsi="Aptos"/>
        </w:rPr>
        <w:softHyphen/>
      </w:r>
      <w:r>
        <w:rPr>
          <w:rFonts w:ascii="Aptos" w:hAnsi="Aptos"/>
        </w:rPr>
        <w:softHyphen/>
      </w:r>
      <w:r>
        <w:rPr>
          <w:rFonts w:ascii="Aptos" w:hAnsi="Aptos"/>
        </w:rPr>
        <w:softHyphen/>
      </w:r>
    </w:p>
    <w:p w14:paraId="3C5396AA" w14:textId="77777777" w:rsidR="00F85312" w:rsidRPr="008426F3" w:rsidRDefault="00F85312" w:rsidP="008426F3">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4</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primrhavirus</w:t>
      </w:r>
      <w:proofErr w:type="spellEnd"/>
      <w:r w:rsidRPr="003B3A3F">
        <w:rPr>
          <w:rFonts w:ascii="Aptos" w:hAnsi="Aptos" w:cs="Arial"/>
          <w:bCs/>
          <w:sz w:val="20"/>
          <w:szCs w:val="20"/>
        </w:rPr>
        <w:t xml:space="preserve"> </w:t>
      </w:r>
      <w:r>
        <w:rPr>
          <w:rFonts w:ascii="Aptos" w:hAnsi="Aptos" w:cs="Arial"/>
          <w:bCs/>
          <w:sz w:val="20"/>
          <w:szCs w:val="20"/>
        </w:rPr>
        <w:t>N</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776"/>
        <w:gridCol w:w="775"/>
        <w:gridCol w:w="693"/>
        <w:gridCol w:w="859"/>
      </w:tblGrid>
      <w:tr w:rsidR="00F85312" w:rsidRPr="00A24169" w14:paraId="4755C6E2" w14:textId="77777777" w:rsidTr="004F270E">
        <w:tc>
          <w:tcPr>
            <w:tcW w:w="1633" w:type="dxa"/>
          </w:tcPr>
          <w:p w14:paraId="6DC7B98B" w14:textId="77777777" w:rsidR="00F85312" w:rsidRPr="00C7323F" w:rsidRDefault="00F85312" w:rsidP="00AF1660">
            <w:pPr>
              <w:rPr>
                <w:rFonts w:ascii="Aptos" w:hAnsi="Aptos" w:cs="Arial"/>
                <w:color w:val="000000" w:themeColor="text1"/>
                <w:sz w:val="11"/>
                <w:szCs w:val="11"/>
              </w:rPr>
            </w:pPr>
          </w:p>
        </w:tc>
        <w:tc>
          <w:tcPr>
            <w:tcW w:w="776" w:type="dxa"/>
          </w:tcPr>
          <w:p w14:paraId="2225F5C5"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AtRLV3</w:t>
            </w:r>
          </w:p>
        </w:tc>
        <w:tc>
          <w:tcPr>
            <w:tcW w:w="775" w:type="dxa"/>
          </w:tcPr>
          <w:p w14:paraId="25524C2D"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SGMNV</w:t>
            </w:r>
          </w:p>
        </w:tc>
        <w:tc>
          <w:tcPr>
            <w:tcW w:w="693" w:type="dxa"/>
          </w:tcPr>
          <w:p w14:paraId="61412A5F"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PRIMV</w:t>
            </w:r>
          </w:p>
        </w:tc>
        <w:tc>
          <w:tcPr>
            <w:tcW w:w="859" w:type="dxa"/>
          </w:tcPr>
          <w:p w14:paraId="1C03580E" w14:textId="77777777" w:rsidR="00F85312" w:rsidRPr="00433A33" w:rsidRDefault="00F85312" w:rsidP="00AF1660">
            <w:pPr>
              <w:rPr>
                <w:rFonts w:ascii="Aptos" w:hAnsi="Aptos" w:cs="Arial"/>
                <w:b/>
                <w:bCs/>
                <w:color w:val="C00000"/>
                <w:sz w:val="15"/>
                <w:szCs w:val="15"/>
              </w:rPr>
            </w:pPr>
            <w:r>
              <w:rPr>
                <w:rFonts w:ascii="Aptos" w:hAnsi="Aptos" w:cs="Arial"/>
                <w:b/>
                <w:bCs/>
                <w:color w:val="C00000"/>
                <w:sz w:val="15"/>
                <w:szCs w:val="15"/>
              </w:rPr>
              <w:t>XyMCLV4</w:t>
            </w:r>
          </w:p>
        </w:tc>
      </w:tr>
      <w:tr w:rsidR="00F85312" w:rsidRPr="002467A9" w14:paraId="0781E8FE" w14:textId="77777777" w:rsidTr="004F270E">
        <w:tc>
          <w:tcPr>
            <w:tcW w:w="1633" w:type="dxa"/>
            <w:vAlign w:val="bottom"/>
          </w:tcPr>
          <w:p w14:paraId="40BBB5FA"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AtRLV3</w:t>
            </w:r>
          </w:p>
        </w:tc>
        <w:tc>
          <w:tcPr>
            <w:tcW w:w="776" w:type="dxa"/>
            <w:shd w:val="clear" w:color="auto" w:fill="000000" w:themeFill="text1"/>
            <w:vAlign w:val="bottom"/>
          </w:tcPr>
          <w:p w14:paraId="7C41048B" w14:textId="77777777" w:rsidR="00F85312" w:rsidRPr="008426F3" w:rsidRDefault="00F85312" w:rsidP="00AF1660">
            <w:pPr>
              <w:rPr>
                <w:rFonts w:ascii="Aptos" w:hAnsi="Aptos" w:cs="Arial"/>
                <w:color w:val="000000" w:themeColor="text1"/>
                <w:sz w:val="15"/>
                <w:szCs w:val="15"/>
              </w:rPr>
            </w:pPr>
          </w:p>
        </w:tc>
        <w:tc>
          <w:tcPr>
            <w:tcW w:w="775" w:type="dxa"/>
            <w:vAlign w:val="bottom"/>
          </w:tcPr>
          <w:p w14:paraId="655848B2" w14:textId="77777777" w:rsidR="00F85312" w:rsidRPr="008426F3" w:rsidRDefault="00F85312" w:rsidP="00AF1660">
            <w:pPr>
              <w:rPr>
                <w:rFonts w:ascii="Aptos" w:hAnsi="Aptos" w:cs="Arial"/>
                <w:color w:val="000000" w:themeColor="text1"/>
                <w:sz w:val="15"/>
                <w:szCs w:val="15"/>
              </w:rPr>
            </w:pPr>
          </w:p>
        </w:tc>
        <w:tc>
          <w:tcPr>
            <w:tcW w:w="693" w:type="dxa"/>
            <w:vAlign w:val="bottom"/>
          </w:tcPr>
          <w:p w14:paraId="06E9CCC7" w14:textId="77777777" w:rsidR="00F85312" w:rsidRPr="008426F3" w:rsidRDefault="00F85312" w:rsidP="00AF1660">
            <w:pPr>
              <w:rPr>
                <w:rFonts w:ascii="Aptos" w:hAnsi="Aptos" w:cs="Arial"/>
                <w:color w:val="000000" w:themeColor="text1"/>
                <w:sz w:val="15"/>
                <w:szCs w:val="15"/>
              </w:rPr>
            </w:pPr>
          </w:p>
        </w:tc>
        <w:tc>
          <w:tcPr>
            <w:tcW w:w="859" w:type="dxa"/>
            <w:vAlign w:val="bottom"/>
          </w:tcPr>
          <w:p w14:paraId="5261A849" w14:textId="77777777" w:rsidR="00F85312" w:rsidRPr="008426F3" w:rsidRDefault="00F85312" w:rsidP="00AF1660">
            <w:pPr>
              <w:rPr>
                <w:rFonts w:ascii="Aptos" w:hAnsi="Aptos" w:cs="Arial"/>
                <w:color w:val="000000" w:themeColor="text1"/>
                <w:sz w:val="15"/>
                <w:szCs w:val="15"/>
              </w:rPr>
            </w:pPr>
          </w:p>
        </w:tc>
      </w:tr>
      <w:tr w:rsidR="00F85312" w:rsidRPr="002467A9" w14:paraId="2EB4E1BF" w14:textId="77777777" w:rsidTr="004F270E">
        <w:tc>
          <w:tcPr>
            <w:tcW w:w="1633" w:type="dxa"/>
            <w:vAlign w:val="bottom"/>
          </w:tcPr>
          <w:p w14:paraId="1DD3FE0A" w14:textId="77777777" w:rsidR="00F85312" w:rsidRPr="004F270E" w:rsidRDefault="00F85312" w:rsidP="008426F3">
            <w:pPr>
              <w:rPr>
                <w:rFonts w:ascii="Aptos" w:hAnsi="Aptos" w:cs="Arial"/>
                <w:color w:val="000000" w:themeColor="text1"/>
                <w:sz w:val="15"/>
                <w:szCs w:val="15"/>
              </w:rPr>
            </w:pPr>
            <w:r w:rsidRPr="004F270E">
              <w:rPr>
                <w:rFonts w:ascii="Aptos" w:hAnsi="Aptos" w:cs="Arial"/>
                <w:color w:val="000000" w:themeColor="text1"/>
                <w:sz w:val="15"/>
                <w:szCs w:val="15"/>
              </w:rPr>
              <w:t>SGMNV</w:t>
            </w:r>
          </w:p>
        </w:tc>
        <w:tc>
          <w:tcPr>
            <w:tcW w:w="776" w:type="dxa"/>
          </w:tcPr>
          <w:p w14:paraId="68C58E16" w14:textId="77777777" w:rsidR="00F85312" w:rsidRPr="008426F3" w:rsidRDefault="00F85312" w:rsidP="008426F3">
            <w:pPr>
              <w:rPr>
                <w:rFonts w:ascii="Aptos" w:hAnsi="Aptos" w:cs="Arial"/>
                <w:color w:val="000000" w:themeColor="text1"/>
                <w:sz w:val="15"/>
                <w:szCs w:val="15"/>
              </w:rPr>
            </w:pPr>
            <w:r>
              <w:rPr>
                <w:rFonts w:ascii="Aptos" w:hAnsi="Aptos"/>
                <w:sz w:val="15"/>
                <w:szCs w:val="15"/>
              </w:rPr>
              <w:t>24.9</w:t>
            </w:r>
          </w:p>
        </w:tc>
        <w:tc>
          <w:tcPr>
            <w:tcW w:w="775" w:type="dxa"/>
            <w:shd w:val="clear" w:color="auto" w:fill="000000" w:themeFill="text1"/>
          </w:tcPr>
          <w:p w14:paraId="7DE8D4A1" w14:textId="77777777" w:rsidR="00F85312" w:rsidRPr="008426F3" w:rsidRDefault="00F85312" w:rsidP="008426F3">
            <w:pPr>
              <w:rPr>
                <w:rFonts w:ascii="Aptos" w:hAnsi="Aptos" w:cs="Arial"/>
                <w:color w:val="000000" w:themeColor="text1"/>
                <w:sz w:val="15"/>
                <w:szCs w:val="15"/>
              </w:rPr>
            </w:pPr>
          </w:p>
        </w:tc>
        <w:tc>
          <w:tcPr>
            <w:tcW w:w="693" w:type="dxa"/>
          </w:tcPr>
          <w:p w14:paraId="6832213E" w14:textId="77777777" w:rsidR="00F85312" w:rsidRPr="008426F3" w:rsidRDefault="00F85312" w:rsidP="008426F3">
            <w:pPr>
              <w:rPr>
                <w:rFonts w:ascii="Aptos" w:hAnsi="Aptos" w:cs="Arial"/>
                <w:color w:val="000000" w:themeColor="text1"/>
                <w:sz w:val="15"/>
                <w:szCs w:val="15"/>
              </w:rPr>
            </w:pPr>
          </w:p>
        </w:tc>
        <w:tc>
          <w:tcPr>
            <w:tcW w:w="859" w:type="dxa"/>
          </w:tcPr>
          <w:p w14:paraId="663231FF" w14:textId="77777777" w:rsidR="00F85312" w:rsidRPr="008426F3" w:rsidRDefault="00F85312" w:rsidP="008426F3">
            <w:pPr>
              <w:rPr>
                <w:rFonts w:ascii="Aptos" w:hAnsi="Aptos" w:cs="Arial"/>
                <w:color w:val="000000" w:themeColor="text1"/>
                <w:sz w:val="15"/>
                <w:szCs w:val="15"/>
              </w:rPr>
            </w:pPr>
          </w:p>
        </w:tc>
      </w:tr>
      <w:tr w:rsidR="00F85312" w:rsidRPr="002467A9" w14:paraId="6609325E" w14:textId="77777777" w:rsidTr="004F270E">
        <w:tc>
          <w:tcPr>
            <w:tcW w:w="1633" w:type="dxa"/>
            <w:vAlign w:val="bottom"/>
          </w:tcPr>
          <w:p w14:paraId="6C453B9E" w14:textId="77777777" w:rsidR="00F85312" w:rsidRPr="004F270E" w:rsidRDefault="00F85312" w:rsidP="008426F3">
            <w:pPr>
              <w:rPr>
                <w:rFonts w:ascii="Aptos" w:hAnsi="Aptos" w:cs="Arial"/>
                <w:color w:val="000000" w:themeColor="text1"/>
                <w:sz w:val="15"/>
                <w:szCs w:val="15"/>
              </w:rPr>
            </w:pPr>
            <w:r w:rsidRPr="004F270E">
              <w:rPr>
                <w:rFonts w:ascii="Aptos" w:hAnsi="Aptos" w:cs="Arial"/>
                <w:color w:val="000000" w:themeColor="text1"/>
                <w:sz w:val="15"/>
                <w:szCs w:val="15"/>
              </w:rPr>
              <w:t>PRIMV</w:t>
            </w:r>
          </w:p>
        </w:tc>
        <w:tc>
          <w:tcPr>
            <w:tcW w:w="776" w:type="dxa"/>
          </w:tcPr>
          <w:p w14:paraId="370D176E" w14:textId="77777777" w:rsidR="00F85312" w:rsidRPr="008426F3" w:rsidRDefault="00F85312" w:rsidP="008426F3">
            <w:pPr>
              <w:rPr>
                <w:rFonts w:ascii="Aptos" w:hAnsi="Aptos" w:cs="Arial"/>
                <w:color w:val="000000" w:themeColor="text1"/>
                <w:sz w:val="15"/>
                <w:szCs w:val="15"/>
              </w:rPr>
            </w:pPr>
            <w:r w:rsidRPr="008426F3">
              <w:rPr>
                <w:rFonts w:ascii="Aptos" w:hAnsi="Aptos"/>
                <w:sz w:val="15"/>
                <w:szCs w:val="15"/>
              </w:rPr>
              <w:t>25.</w:t>
            </w:r>
            <w:r>
              <w:rPr>
                <w:rFonts w:ascii="Aptos" w:hAnsi="Aptos"/>
                <w:sz w:val="15"/>
                <w:szCs w:val="15"/>
              </w:rPr>
              <w:t>6</w:t>
            </w:r>
          </w:p>
        </w:tc>
        <w:tc>
          <w:tcPr>
            <w:tcW w:w="775" w:type="dxa"/>
          </w:tcPr>
          <w:p w14:paraId="0C48BAB2" w14:textId="77777777" w:rsidR="00F85312" w:rsidRPr="008426F3" w:rsidRDefault="00F85312" w:rsidP="008426F3">
            <w:pPr>
              <w:rPr>
                <w:rFonts w:ascii="Aptos" w:hAnsi="Aptos" w:cs="Arial"/>
                <w:color w:val="000000" w:themeColor="text1"/>
                <w:sz w:val="15"/>
                <w:szCs w:val="15"/>
              </w:rPr>
            </w:pPr>
            <w:r>
              <w:rPr>
                <w:rFonts w:ascii="Aptos" w:hAnsi="Aptos"/>
                <w:sz w:val="15"/>
                <w:szCs w:val="15"/>
              </w:rPr>
              <w:t>37.3</w:t>
            </w:r>
          </w:p>
        </w:tc>
        <w:tc>
          <w:tcPr>
            <w:tcW w:w="693" w:type="dxa"/>
            <w:shd w:val="clear" w:color="auto" w:fill="000000" w:themeFill="text1"/>
          </w:tcPr>
          <w:p w14:paraId="5D2EE912" w14:textId="77777777" w:rsidR="00F85312" w:rsidRPr="008426F3" w:rsidRDefault="00F85312" w:rsidP="008426F3">
            <w:pPr>
              <w:rPr>
                <w:rFonts w:ascii="Aptos" w:hAnsi="Aptos" w:cs="Arial"/>
                <w:color w:val="000000" w:themeColor="text1"/>
                <w:sz w:val="15"/>
                <w:szCs w:val="15"/>
              </w:rPr>
            </w:pPr>
          </w:p>
        </w:tc>
        <w:tc>
          <w:tcPr>
            <w:tcW w:w="859" w:type="dxa"/>
          </w:tcPr>
          <w:p w14:paraId="6BB05065" w14:textId="77777777" w:rsidR="00F85312" w:rsidRPr="008426F3" w:rsidRDefault="00F85312" w:rsidP="008426F3">
            <w:pPr>
              <w:rPr>
                <w:rFonts w:ascii="Aptos" w:hAnsi="Aptos" w:cs="Arial"/>
                <w:color w:val="000000" w:themeColor="text1"/>
                <w:sz w:val="15"/>
                <w:szCs w:val="15"/>
              </w:rPr>
            </w:pPr>
          </w:p>
        </w:tc>
      </w:tr>
      <w:tr w:rsidR="00F85312" w:rsidRPr="002467A9" w14:paraId="2B7ACF87" w14:textId="77777777" w:rsidTr="002C1E8B">
        <w:tc>
          <w:tcPr>
            <w:tcW w:w="1633" w:type="dxa"/>
            <w:vAlign w:val="bottom"/>
          </w:tcPr>
          <w:p w14:paraId="09DE2DC6" w14:textId="77777777" w:rsidR="00F85312" w:rsidRPr="008426F3" w:rsidRDefault="00F85312" w:rsidP="008426F3">
            <w:pPr>
              <w:rPr>
                <w:rFonts w:ascii="Aptos" w:hAnsi="Aptos" w:cs="Arial"/>
                <w:b/>
                <w:bCs/>
                <w:color w:val="C00000"/>
                <w:sz w:val="15"/>
                <w:szCs w:val="15"/>
              </w:rPr>
            </w:pPr>
            <w:r>
              <w:rPr>
                <w:rFonts w:ascii="Aptos" w:hAnsi="Aptos" w:cs="Arial"/>
                <w:b/>
                <w:bCs/>
                <w:color w:val="C00000"/>
                <w:sz w:val="15"/>
                <w:szCs w:val="15"/>
              </w:rPr>
              <w:t>XyMCLV4</w:t>
            </w:r>
          </w:p>
        </w:tc>
        <w:tc>
          <w:tcPr>
            <w:tcW w:w="776" w:type="dxa"/>
          </w:tcPr>
          <w:p w14:paraId="2B8EAE71" w14:textId="77777777" w:rsidR="00F85312" w:rsidRPr="008426F3" w:rsidRDefault="00F85312" w:rsidP="008426F3">
            <w:pPr>
              <w:rPr>
                <w:rFonts w:ascii="Aptos" w:hAnsi="Aptos" w:cs="Arial"/>
                <w:color w:val="000000" w:themeColor="text1"/>
                <w:sz w:val="15"/>
                <w:szCs w:val="15"/>
              </w:rPr>
            </w:pPr>
            <w:r>
              <w:rPr>
                <w:rFonts w:ascii="Aptos" w:hAnsi="Aptos"/>
                <w:sz w:val="15"/>
                <w:szCs w:val="15"/>
              </w:rPr>
              <w:t>24.8</w:t>
            </w:r>
          </w:p>
        </w:tc>
        <w:tc>
          <w:tcPr>
            <w:tcW w:w="775" w:type="dxa"/>
          </w:tcPr>
          <w:p w14:paraId="1BC6F0A8" w14:textId="77777777" w:rsidR="00F85312" w:rsidRPr="008426F3" w:rsidRDefault="00F85312" w:rsidP="008426F3">
            <w:pPr>
              <w:rPr>
                <w:rFonts w:ascii="Aptos" w:hAnsi="Aptos" w:cs="Arial"/>
                <w:color w:val="000000" w:themeColor="text1"/>
                <w:sz w:val="15"/>
                <w:szCs w:val="15"/>
              </w:rPr>
            </w:pPr>
            <w:r>
              <w:rPr>
                <w:rFonts w:ascii="Aptos" w:hAnsi="Aptos"/>
                <w:sz w:val="15"/>
                <w:szCs w:val="15"/>
              </w:rPr>
              <w:t>38.0</w:t>
            </w:r>
          </w:p>
        </w:tc>
        <w:tc>
          <w:tcPr>
            <w:tcW w:w="693" w:type="dxa"/>
            <w:shd w:val="clear" w:color="auto" w:fill="BFBFBF" w:themeFill="background1" w:themeFillShade="BF"/>
          </w:tcPr>
          <w:p w14:paraId="3A0B1B13" w14:textId="77777777" w:rsidR="00F85312" w:rsidRPr="008426F3" w:rsidRDefault="00F85312" w:rsidP="008426F3">
            <w:pPr>
              <w:rPr>
                <w:rFonts w:ascii="Aptos" w:hAnsi="Aptos" w:cs="Arial"/>
                <w:color w:val="000000" w:themeColor="text1"/>
                <w:sz w:val="15"/>
                <w:szCs w:val="15"/>
              </w:rPr>
            </w:pPr>
            <w:r>
              <w:rPr>
                <w:rFonts w:ascii="Aptos" w:hAnsi="Aptos"/>
                <w:sz w:val="15"/>
                <w:szCs w:val="15"/>
              </w:rPr>
              <w:t>71.1</w:t>
            </w:r>
          </w:p>
        </w:tc>
        <w:tc>
          <w:tcPr>
            <w:tcW w:w="859" w:type="dxa"/>
            <w:shd w:val="clear" w:color="auto" w:fill="000000" w:themeFill="text1"/>
          </w:tcPr>
          <w:p w14:paraId="571A6AAA" w14:textId="77777777" w:rsidR="00F85312" w:rsidRPr="008426F3" w:rsidRDefault="00F85312" w:rsidP="008426F3">
            <w:pPr>
              <w:rPr>
                <w:rFonts w:ascii="Aptos" w:hAnsi="Aptos" w:cs="Arial"/>
                <w:color w:val="000000" w:themeColor="text1"/>
                <w:sz w:val="15"/>
                <w:szCs w:val="15"/>
              </w:rPr>
            </w:pPr>
          </w:p>
        </w:tc>
      </w:tr>
    </w:tbl>
    <w:p w14:paraId="21784ABB" w14:textId="77777777" w:rsidR="00F85312" w:rsidRDefault="00F85312" w:rsidP="004F270E">
      <w:pPr>
        <w:rPr>
          <w:rFonts w:ascii="Aptos" w:hAnsi="Aptos" w:cs="Arial"/>
          <w:b/>
          <w:sz w:val="20"/>
          <w:szCs w:val="20"/>
        </w:rPr>
      </w:pPr>
    </w:p>
    <w:p w14:paraId="1ED7B5DD" w14:textId="77777777" w:rsidR="00F85312" w:rsidRPr="008426F3" w:rsidRDefault="00F85312" w:rsidP="004F270E">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5</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primrhavirus</w:t>
      </w:r>
      <w:proofErr w:type="spellEnd"/>
      <w:r w:rsidRPr="003B3A3F">
        <w:rPr>
          <w:rFonts w:ascii="Aptos" w:hAnsi="Aptos" w:cs="Arial"/>
          <w:bCs/>
          <w:sz w:val="20"/>
          <w:szCs w:val="20"/>
        </w:rPr>
        <w:t xml:space="preserve"> </w:t>
      </w:r>
      <w:r>
        <w:rPr>
          <w:rFonts w:ascii="Aptos" w:hAnsi="Aptos" w:cs="Arial"/>
          <w:bCs/>
          <w:sz w:val="20"/>
          <w:szCs w:val="20"/>
        </w:rPr>
        <w:t>L</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776"/>
        <w:gridCol w:w="775"/>
        <w:gridCol w:w="693"/>
        <w:gridCol w:w="833"/>
      </w:tblGrid>
      <w:tr w:rsidR="00F85312" w:rsidRPr="00A24169" w14:paraId="7E507C05" w14:textId="77777777" w:rsidTr="00AF1660">
        <w:tc>
          <w:tcPr>
            <w:tcW w:w="1633" w:type="dxa"/>
          </w:tcPr>
          <w:p w14:paraId="54688F2A" w14:textId="77777777" w:rsidR="00F85312" w:rsidRPr="00C7323F" w:rsidRDefault="00F85312" w:rsidP="00AF1660">
            <w:pPr>
              <w:rPr>
                <w:rFonts w:ascii="Aptos" w:hAnsi="Aptos" w:cs="Arial"/>
                <w:color w:val="000000" w:themeColor="text1"/>
                <w:sz w:val="11"/>
                <w:szCs w:val="11"/>
              </w:rPr>
            </w:pPr>
          </w:p>
        </w:tc>
        <w:tc>
          <w:tcPr>
            <w:tcW w:w="776" w:type="dxa"/>
          </w:tcPr>
          <w:p w14:paraId="4A491AB8"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AtRLV3</w:t>
            </w:r>
          </w:p>
        </w:tc>
        <w:tc>
          <w:tcPr>
            <w:tcW w:w="775" w:type="dxa"/>
          </w:tcPr>
          <w:p w14:paraId="7192E43A"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SGMNV</w:t>
            </w:r>
          </w:p>
        </w:tc>
        <w:tc>
          <w:tcPr>
            <w:tcW w:w="693" w:type="dxa"/>
          </w:tcPr>
          <w:p w14:paraId="2B4A67AD"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PRIMV</w:t>
            </w:r>
          </w:p>
        </w:tc>
        <w:tc>
          <w:tcPr>
            <w:tcW w:w="790" w:type="dxa"/>
          </w:tcPr>
          <w:p w14:paraId="6078332F" w14:textId="77777777" w:rsidR="00F85312" w:rsidRPr="00433A33" w:rsidRDefault="00F85312" w:rsidP="00AF1660">
            <w:pPr>
              <w:rPr>
                <w:rFonts w:ascii="Aptos" w:hAnsi="Aptos" w:cs="Arial"/>
                <w:b/>
                <w:bCs/>
                <w:color w:val="C00000"/>
                <w:sz w:val="15"/>
                <w:szCs w:val="15"/>
              </w:rPr>
            </w:pPr>
            <w:r>
              <w:rPr>
                <w:rFonts w:ascii="Aptos" w:hAnsi="Aptos" w:cs="Arial"/>
                <w:b/>
                <w:bCs/>
                <w:color w:val="C00000"/>
                <w:sz w:val="15"/>
                <w:szCs w:val="15"/>
              </w:rPr>
              <w:t>XyMCLV4</w:t>
            </w:r>
          </w:p>
        </w:tc>
      </w:tr>
      <w:tr w:rsidR="00F85312" w:rsidRPr="002467A9" w14:paraId="4A483AF4" w14:textId="77777777" w:rsidTr="00AF1660">
        <w:tc>
          <w:tcPr>
            <w:tcW w:w="1633" w:type="dxa"/>
            <w:vAlign w:val="bottom"/>
          </w:tcPr>
          <w:p w14:paraId="70B2C5DF"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AtRLV3</w:t>
            </w:r>
          </w:p>
        </w:tc>
        <w:tc>
          <w:tcPr>
            <w:tcW w:w="776" w:type="dxa"/>
            <w:shd w:val="clear" w:color="auto" w:fill="000000" w:themeFill="text1"/>
            <w:vAlign w:val="bottom"/>
          </w:tcPr>
          <w:p w14:paraId="155DF82C" w14:textId="77777777" w:rsidR="00F85312" w:rsidRPr="008426F3" w:rsidRDefault="00F85312" w:rsidP="00AF1660">
            <w:pPr>
              <w:rPr>
                <w:rFonts w:ascii="Aptos" w:hAnsi="Aptos" w:cs="Arial"/>
                <w:color w:val="000000" w:themeColor="text1"/>
                <w:sz w:val="15"/>
                <w:szCs w:val="15"/>
              </w:rPr>
            </w:pPr>
          </w:p>
        </w:tc>
        <w:tc>
          <w:tcPr>
            <w:tcW w:w="775" w:type="dxa"/>
            <w:vAlign w:val="bottom"/>
          </w:tcPr>
          <w:p w14:paraId="510662B6" w14:textId="77777777" w:rsidR="00F85312" w:rsidRPr="008426F3" w:rsidRDefault="00F85312" w:rsidP="00AF1660">
            <w:pPr>
              <w:rPr>
                <w:rFonts w:ascii="Aptos" w:hAnsi="Aptos" w:cs="Arial"/>
                <w:color w:val="000000" w:themeColor="text1"/>
                <w:sz w:val="15"/>
                <w:szCs w:val="15"/>
              </w:rPr>
            </w:pPr>
          </w:p>
        </w:tc>
        <w:tc>
          <w:tcPr>
            <w:tcW w:w="693" w:type="dxa"/>
            <w:vAlign w:val="bottom"/>
          </w:tcPr>
          <w:p w14:paraId="7D05B8D4" w14:textId="77777777" w:rsidR="00F85312" w:rsidRPr="008426F3" w:rsidRDefault="00F85312" w:rsidP="00AF1660">
            <w:pPr>
              <w:rPr>
                <w:rFonts w:ascii="Aptos" w:hAnsi="Aptos" w:cs="Arial"/>
                <w:color w:val="000000" w:themeColor="text1"/>
                <w:sz w:val="15"/>
                <w:szCs w:val="15"/>
              </w:rPr>
            </w:pPr>
          </w:p>
        </w:tc>
        <w:tc>
          <w:tcPr>
            <w:tcW w:w="790" w:type="dxa"/>
            <w:vAlign w:val="bottom"/>
          </w:tcPr>
          <w:p w14:paraId="5F909F9D" w14:textId="77777777" w:rsidR="00F85312" w:rsidRPr="008426F3" w:rsidRDefault="00F85312" w:rsidP="00AF1660">
            <w:pPr>
              <w:rPr>
                <w:rFonts w:ascii="Aptos" w:hAnsi="Aptos" w:cs="Arial"/>
                <w:color w:val="000000" w:themeColor="text1"/>
                <w:sz w:val="15"/>
                <w:szCs w:val="15"/>
              </w:rPr>
            </w:pPr>
          </w:p>
        </w:tc>
      </w:tr>
      <w:tr w:rsidR="00F85312" w:rsidRPr="002467A9" w14:paraId="425BB8B2" w14:textId="77777777" w:rsidTr="00AF1660">
        <w:tc>
          <w:tcPr>
            <w:tcW w:w="1633" w:type="dxa"/>
            <w:vAlign w:val="bottom"/>
          </w:tcPr>
          <w:p w14:paraId="500A7237"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SGMNV</w:t>
            </w:r>
          </w:p>
        </w:tc>
        <w:tc>
          <w:tcPr>
            <w:tcW w:w="776" w:type="dxa"/>
          </w:tcPr>
          <w:p w14:paraId="3BCC7E13" w14:textId="77777777" w:rsidR="00F85312" w:rsidRPr="008426F3" w:rsidRDefault="00F85312" w:rsidP="00AF1660">
            <w:pPr>
              <w:rPr>
                <w:rFonts w:ascii="Aptos" w:hAnsi="Aptos" w:cs="Arial"/>
                <w:color w:val="000000" w:themeColor="text1"/>
                <w:sz w:val="15"/>
                <w:szCs w:val="15"/>
              </w:rPr>
            </w:pPr>
            <w:r>
              <w:rPr>
                <w:rFonts w:ascii="Aptos" w:hAnsi="Aptos"/>
                <w:sz w:val="15"/>
                <w:szCs w:val="15"/>
              </w:rPr>
              <w:t>45.4</w:t>
            </w:r>
          </w:p>
        </w:tc>
        <w:tc>
          <w:tcPr>
            <w:tcW w:w="775" w:type="dxa"/>
            <w:shd w:val="clear" w:color="auto" w:fill="000000" w:themeFill="text1"/>
          </w:tcPr>
          <w:p w14:paraId="2F0D6D6E" w14:textId="77777777" w:rsidR="00F85312" w:rsidRPr="008426F3" w:rsidRDefault="00F85312" w:rsidP="00AF1660">
            <w:pPr>
              <w:rPr>
                <w:rFonts w:ascii="Aptos" w:hAnsi="Aptos" w:cs="Arial"/>
                <w:color w:val="000000" w:themeColor="text1"/>
                <w:sz w:val="15"/>
                <w:szCs w:val="15"/>
              </w:rPr>
            </w:pPr>
          </w:p>
        </w:tc>
        <w:tc>
          <w:tcPr>
            <w:tcW w:w="693" w:type="dxa"/>
          </w:tcPr>
          <w:p w14:paraId="312BD63A" w14:textId="77777777" w:rsidR="00F85312" w:rsidRPr="008426F3" w:rsidRDefault="00F85312" w:rsidP="00AF1660">
            <w:pPr>
              <w:rPr>
                <w:rFonts w:ascii="Aptos" w:hAnsi="Aptos" w:cs="Arial"/>
                <w:color w:val="000000" w:themeColor="text1"/>
                <w:sz w:val="15"/>
                <w:szCs w:val="15"/>
              </w:rPr>
            </w:pPr>
          </w:p>
        </w:tc>
        <w:tc>
          <w:tcPr>
            <w:tcW w:w="790" w:type="dxa"/>
          </w:tcPr>
          <w:p w14:paraId="79C62A8F" w14:textId="77777777" w:rsidR="00F85312" w:rsidRPr="008426F3" w:rsidRDefault="00F85312" w:rsidP="00AF1660">
            <w:pPr>
              <w:rPr>
                <w:rFonts w:ascii="Aptos" w:hAnsi="Aptos" w:cs="Arial"/>
                <w:color w:val="000000" w:themeColor="text1"/>
                <w:sz w:val="15"/>
                <w:szCs w:val="15"/>
              </w:rPr>
            </w:pPr>
          </w:p>
        </w:tc>
      </w:tr>
      <w:tr w:rsidR="00F85312" w:rsidRPr="002467A9" w14:paraId="44142A76" w14:textId="77777777" w:rsidTr="00AF1660">
        <w:tc>
          <w:tcPr>
            <w:tcW w:w="1633" w:type="dxa"/>
            <w:vAlign w:val="bottom"/>
          </w:tcPr>
          <w:p w14:paraId="53C94B2C"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PRIMV</w:t>
            </w:r>
          </w:p>
        </w:tc>
        <w:tc>
          <w:tcPr>
            <w:tcW w:w="776" w:type="dxa"/>
          </w:tcPr>
          <w:p w14:paraId="6C55ADE6" w14:textId="77777777" w:rsidR="00F85312" w:rsidRPr="008426F3" w:rsidRDefault="00F85312" w:rsidP="00AF1660">
            <w:pPr>
              <w:rPr>
                <w:rFonts w:ascii="Aptos" w:hAnsi="Aptos" w:cs="Arial"/>
                <w:color w:val="000000" w:themeColor="text1"/>
                <w:sz w:val="15"/>
                <w:szCs w:val="15"/>
              </w:rPr>
            </w:pPr>
            <w:r>
              <w:rPr>
                <w:rFonts w:ascii="Aptos" w:hAnsi="Aptos"/>
                <w:sz w:val="15"/>
                <w:szCs w:val="15"/>
              </w:rPr>
              <w:t>45.7</w:t>
            </w:r>
          </w:p>
        </w:tc>
        <w:tc>
          <w:tcPr>
            <w:tcW w:w="775" w:type="dxa"/>
          </w:tcPr>
          <w:p w14:paraId="2DFD455F" w14:textId="77777777" w:rsidR="00F85312" w:rsidRPr="008426F3" w:rsidRDefault="00F85312" w:rsidP="00AF1660">
            <w:pPr>
              <w:rPr>
                <w:rFonts w:ascii="Aptos" w:hAnsi="Aptos" w:cs="Arial"/>
                <w:color w:val="000000" w:themeColor="text1"/>
                <w:sz w:val="15"/>
                <w:szCs w:val="15"/>
              </w:rPr>
            </w:pPr>
            <w:r>
              <w:rPr>
                <w:rFonts w:ascii="Aptos" w:hAnsi="Aptos"/>
                <w:sz w:val="15"/>
                <w:szCs w:val="15"/>
              </w:rPr>
              <w:t>60.4</w:t>
            </w:r>
          </w:p>
        </w:tc>
        <w:tc>
          <w:tcPr>
            <w:tcW w:w="693" w:type="dxa"/>
            <w:shd w:val="clear" w:color="auto" w:fill="000000" w:themeFill="text1"/>
          </w:tcPr>
          <w:p w14:paraId="685B07E1" w14:textId="77777777" w:rsidR="00F85312" w:rsidRPr="008426F3" w:rsidRDefault="00F85312" w:rsidP="00AF1660">
            <w:pPr>
              <w:rPr>
                <w:rFonts w:ascii="Aptos" w:hAnsi="Aptos" w:cs="Arial"/>
                <w:color w:val="000000" w:themeColor="text1"/>
                <w:sz w:val="15"/>
                <w:szCs w:val="15"/>
              </w:rPr>
            </w:pPr>
          </w:p>
        </w:tc>
        <w:tc>
          <w:tcPr>
            <w:tcW w:w="790" w:type="dxa"/>
          </w:tcPr>
          <w:p w14:paraId="074A2FB0" w14:textId="77777777" w:rsidR="00F85312" w:rsidRPr="008426F3" w:rsidRDefault="00F85312" w:rsidP="00AF1660">
            <w:pPr>
              <w:rPr>
                <w:rFonts w:ascii="Aptos" w:hAnsi="Aptos" w:cs="Arial"/>
                <w:color w:val="000000" w:themeColor="text1"/>
                <w:sz w:val="15"/>
                <w:szCs w:val="15"/>
              </w:rPr>
            </w:pPr>
          </w:p>
        </w:tc>
      </w:tr>
      <w:tr w:rsidR="00F85312" w:rsidRPr="002467A9" w14:paraId="147370F1" w14:textId="77777777" w:rsidTr="002C1E8B">
        <w:tc>
          <w:tcPr>
            <w:tcW w:w="1633" w:type="dxa"/>
            <w:vAlign w:val="bottom"/>
          </w:tcPr>
          <w:p w14:paraId="54ADBB32" w14:textId="77777777" w:rsidR="00F85312" w:rsidRPr="008426F3" w:rsidRDefault="00F85312" w:rsidP="00AF1660">
            <w:pPr>
              <w:rPr>
                <w:rFonts w:ascii="Aptos" w:hAnsi="Aptos" w:cs="Arial"/>
                <w:b/>
                <w:bCs/>
                <w:color w:val="C00000"/>
                <w:sz w:val="15"/>
                <w:szCs w:val="15"/>
              </w:rPr>
            </w:pPr>
            <w:r>
              <w:rPr>
                <w:rFonts w:ascii="Aptos" w:hAnsi="Aptos" w:cs="Arial"/>
                <w:b/>
                <w:bCs/>
                <w:color w:val="C00000"/>
                <w:sz w:val="15"/>
                <w:szCs w:val="15"/>
              </w:rPr>
              <w:t>XyMCLV4</w:t>
            </w:r>
          </w:p>
        </w:tc>
        <w:tc>
          <w:tcPr>
            <w:tcW w:w="776" w:type="dxa"/>
          </w:tcPr>
          <w:p w14:paraId="27F34E33" w14:textId="77777777" w:rsidR="00F85312" w:rsidRPr="008426F3" w:rsidRDefault="00F85312" w:rsidP="00AF1660">
            <w:pPr>
              <w:rPr>
                <w:rFonts w:ascii="Aptos" w:hAnsi="Aptos" w:cs="Arial"/>
                <w:color w:val="000000" w:themeColor="text1"/>
                <w:sz w:val="15"/>
                <w:szCs w:val="15"/>
              </w:rPr>
            </w:pPr>
            <w:r>
              <w:rPr>
                <w:rFonts w:ascii="Aptos" w:hAnsi="Aptos"/>
                <w:sz w:val="15"/>
                <w:szCs w:val="15"/>
              </w:rPr>
              <w:t>44.9</w:t>
            </w:r>
          </w:p>
        </w:tc>
        <w:tc>
          <w:tcPr>
            <w:tcW w:w="775" w:type="dxa"/>
          </w:tcPr>
          <w:p w14:paraId="3C0BB69F" w14:textId="77777777" w:rsidR="00F85312" w:rsidRPr="008426F3" w:rsidRDefault="00F85312" w:rsidP="00AF1660">
            <w:pPr>
              <w:rPr>
                <w:rFonts w:ascii="Aptos" w:hAnsi="Aptos" w:cs="Arial"/>
                <w:color w:val="000000" w:themeColor="text1"/>
                <w:sz w:val="15"/>
                <w:szCs w:val="15"/>
              </w:rPr>
            </w:pPr>
            <w:r>
              <w:rPr>
                <w:rFonts w:ascii="Aptos" w:hAnsi="Aptos"/>
                <w:sz w:val="15"/>
                <w:szCs w:val="15"/>
              </w:rPr>
              <w:t>60.5</w:t>
            </w:r>
          </w:p>
        </w:tc>
        <w:tc>
          <w:tcPr>
            <w:tcW w:w="693" w:type="dxa"/>
            <w:shd w:val="clear" w:color="auto" w:fill="BFBFBF" w:themeFill="background1" w:themeFillShade="BF"/>
          </w:tcPr>
          <w:p w14:paraId="2869BF2A" w14:textId="77777777" w:rsidR="00F85312" w:rsidRPr="008426F3" w:rsidRDefault="00F85312" w:rsidP="00AF1660">
            <w:pPr>
              <w:rPr>
                <w:rFonts w:ascii="Aptos" w:hAnsi="Aptos" w:cs="Arial"/>
                <w:color w:val="000000" w:themeColor="text1"/>
                <w:sz w:val="15"/>
                <w:szCs w:val="15"/>
              </w:rPr>
            </w:pPr>
            <w:r>
              <w:rPr>
                <w:rFonts w:ascii="Aptos" w:hAnsi="Aptos"/>
                <w:sz w:val="15"/>
                <w:szCs w:val="15"/>
              </w:rPr>
              <w:t>84.2</w:t>
            </w:r>
          </w:p>
        </w:tc>
        <w:tc>
          <w:tcPr>
            <w:tcW w:w="790" w:type="dxa"/>
            <w:shd w:val="clear" w:color="auto" w:fill="000000" w:themeFill="text1"/>
          </w:tcPr>
          <w:p w14:paraId="7BD77A15" w14:textId="77777777" w:rsidR="00F85312" w:rsidRPr="008426F3" w:rsidRDefault="00F85312" w:rsidP="00AF1660">
            <w:pPr>
              <w:rPr>
                <w:rFonts w:ascii="Aptos" w:hAnsi="Aptos" w:cs="Arial"/>
                <w:color w:val="000000" w:themeColor="text1"/>
                <w:sz w:val="15"/>
                <w:szCs w:val="15"/>
              </w:rPr>
            </w:pPr>
          </w:p>
        </w:tc>
      </w:tr>
    </w:tbl>
    <w:p w14:paraId="2BC08406" w14:textId="77777777" w:rsidR="00F85312" w:rsidRDefault="00F85312" w:rsidP="004F270E">
      <w:pPr>
        <w:rPr>
          <w:rFonts w:ascii="Aptos" w:hAnsi="Aptos"/>
          <w:color w:val="0070C0"/>
        </w:rPr>
      </w:pPr>
    </w:p>
    <w:p w14:paraId="1395B60B" w14:textId="77777777" w:rsidR="00F85312" w:rsidRPr="008426F3" w:rsidRDefault="00F85312" w:rsidP="004F270E">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6</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primrhavirus</w:t>
      </w:r>
      <w:proofErr w:type="spellEnd"/>
      <w:r w:rsidRPr="003B3A3F">
        <w:rPr>
          <w:rFonts w:ascii="Aptos" w:hAnsi="Aptos" w:cs="Arial"/>
          <w:bCs/>
          <w:sz w:val="20"/>
          <w:szCs w:val="20"/>
        </w:rPr>
        <w:t xml:space="preserve"> </w:t>
      </w:r>
      <w:r>
        <w:rPr>
          <w:rFonts w:ascii="Aptos" w:hAnsi="Aptos" w:cs="Arial"/>
          <w:bCs/>
          <w:sz w:val="20"/>
          <w:szCs w:val="20"/>
        </w:rPr>
        <w:t>G</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776"/>
        <w:gridCol w:w="775"/>
        <w:gridCol w:w="693"/>
        <w:gridCol w:w="833"/>
      </w:tblGrid>
      <w:tr w:rsidR="00F85312" w:rsidRPr="00A24169" w14:paraId="357EF0E8" w14:textId="77777777" w:rsidTr="00AF1660">
        <w:tc>
          <w:tcPr>
            <w:tcW w:w="1633" w:type="dxa"/>
          </w:tcPr>
          <w:p w14:paraId="717591FE" w14:textId="77777777" w:rsidR="00F85312" w:rsidRPr="00C7323F" w:rsidRDefault="00F85312" w:rsidP="00AF1660">
            <w:pPr>
              <w:rPr>
                <w:rFonts w:ascii="Aptos" w:hAnsi="Aptos" w:cs="Arial"/>
                <w:color w:val="000000" w:themeColor="text1"/>
                <w:sz w:val="11"/>
                <w:szCs w:val="11"/>
              </w:rPr>
            </w:pPr>
          </w:p>
        </w:tc>
        <w:tc>
          <w:tcPr>
            <w:tcW w:w="776" w:type="dxa"/>
          </w:tcPr>
          <w:p w14:paraId="466EC0D9"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AtRLV3</w:t>
            </w:r>
          </w:p>
        </w:tc>
        <w:tc>
          <w:tcPr>
            <w:tcW w:w="775" w:type="dxa"/>
          </w:tcPr>
          <w:p w14:paraId="21E91D2D"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SGMNV</w:t>
            </w:r>
          </w:p>
        </w:tc>
        <w:tc>
          <w:tcPr>
            <w:tcW w:w="693" w:type="dxa"/>
          </w:tcPr>
          <w:p w14:paraId="071100BF"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PRIMV</w:t>
            </w:r>
          </w:p>
        </w:tc>
        <w:tc>
          <w:tcPr>
            <w:tcW w:w="790" w:type="dxa"/>
          </w:tcPr>
          <w:p w14:paraId="3256581C" w14:textId="77777777" w:rsidR="00F85312" w:rsidRPr="00433A33" w:rsidRDefault="00F85312" w:rsidP="00AF1660">
            <w:pPr>
              <w:rPr>
                <w:rFonts w:ascii="Aptos" w:hAnsi="Aptos" w:cs="Arial"/>
                <w:b/>
                <w:bCs/>
                <w:color w:val="C00000"/>
                <w:sz w:val="15"/>
                <w:szCs w:val="15"/>
              </w:rPr>
            </w:pPr>
            <w:r>
              <w:rPr>
                <w:rFonts w:ascii="Aptos" w:hAnsi="Aptos" w:cs="Arial"/>
                <w:b/>
                <w:bCs/>
                <w:color w:val="C00000"/>
                <w:sz w:val="15"/>
                <w:szCs w:val="15"/>
              </w:rPr>
              <w:t>XyMCLV4</w:t>
            </w:r>
          </w:p>
        </w:tc>
      </w:tr>
      <w:tr w:rsidR="00F85312" w:rsidRPr="002467A9" w14:paraId="78607526" w14:textId="77777777" w:rsidTr="00AF1660">
        <w:tc>
          <w:tcPr>
            <w:tcW w:w="1633" w:type="dxa"/>
            <w:vAlign w:val="bottom"/>
          </w:tcPr>
          <w:p w14:paraId="61ECB9BD"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AtRLV3</w:t>
            </w:r>
          </w:p>
        </w:tc>
        <w:tc>
          <w:tcPr>
            <w:tcW w:w="776" w:type="dxa"/>
            <w:shd w:val="clear" w:color="auto" w:fill="000000" w:themeFill="text1"/>
            <w:vAlign w:val="bottom"/>
          </w:tcPr>
          <w:p w14:paraId="519E701C" w14:textId="77777777" w:rsidR="00F85312" w:rsidRPr="008426F3" w:rsidRDefault="00F85312" w:rsidP="00AF1660">
            <w:pPr>
              <w:rPr>
                <w:rFonts w:ascii="Aptos" w:hAnsi="Aptos" w:cs="Arial"/>
                <w:color w:val="000000" w:themeColor="text1"/>
                <w:sz w:val="15"/>
                <w:szCs w:val="15"/>
              </w:rPr>
            </w:pPr>
          </w:p>
        </w:tc>
        <w:tc>
          <w:tcPr>
            <w:tcW w:w="775" w:type="dxa"/>
            <w:vAlign w:val="bottom"/>
          </w:tcPr>
          <w:p w14:paraId="463FC3F4" w14:textId="77777777" w:rsidR="00F85312" w:rsidRPr="008426F3" w:rsidRDefault="00F85312" w:rsidP="00AF1660">
            <w:pPr>
              <w:rPr>
                <w:rFonts w:ascii="Aptos" w:hAnsi="Aptos" w:cs="Arial"/>
                <w:color w:val="000000" w:themeColor="text1"/>
                <w:sz w:val="15"/>
                <w:szCs w:val="15"/>
              </w:rPr>
            </w:pPr>
          </w:p>
        </w:tc>
        <w:tc>
          <w:tcPr>
            <w:tcW w:w="693" w:type="dxa"/>
            <w:vAlign w:val="bottom"/>
          </w:tcPr>
          <w:p w14:paraId="174D430E" w14:textId="77777777" w:rsidR="00F85312" w:rsidRPr="008426F3" w:rsidRDefault="00F85312" w:rsidP="00AF1660">
            <w:pPr>
              <w:rPr>
                <w:rFonts w:ascii="Aptos" w:hAnsi="Aptos" w:cs="Arial"/>
                <w:color w:val="000000" w:themeColor="text1"/>
                <w:sz w:val="15"/>
                <w:szCs w:val="15"/>
              </w:rPr>
            </w:pPr>
          </w:p>
        </w:tc>
        <w:tc>
          <w:tcPr>
            <w:tcW w:w="790" w:type="dxa"/>
            <w:vAlign w:val="bottom"/>
          </w:tcPr>
          <w:p w14:paraId="0A123AA5" w14:textId="77777777" w:rsidR="00F85312" w:rsidRPr="008426F3" w:rsidRDefault="00F85312" w:rsidP="00AF1660">
            <w:pPr>
              <w:rPr>
                <w:rFonts w:ascii="Aptos" w:hAnsi="Aptos" w:cs="Arial"/>
                <w:color w:val="000000" w:themeColor="text1"/>
                <w:sz w:val="15"/>
                <w:szCs w:val="15"/>
              </w:rPr>
            </w:pPr>
          </w:p>
        </w:tc>
      </w:tr>
      <w:tr w:rsidR="00F85312" w:rsidRPr="002467A9" w14:paraId="73E36BE6" w14:textId="77777777" w:rsidTr="00AF1660">
        <w:tc>
          <w:tcPr>
            <w:tcW w:w="1633" w:type="dxa"/>
            <w:vAlign w:val="bottom"/>
          </w:tcPr>
          <w:p w14:paraId="277B2F43"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SGMNV</w:t>
            </w:r>
          </w:p>
        </w:tc>
        <w:tc>
          <w:tcPr>
            <w:tcW w:w="776" w:type="dxa"/>
          </w:tcPr>
          <w:p w14:paraId="3BD0EBF1" w14:textId="77777777" w:rsidR="00F85312" w:rsidRPr="008426F3" w:rsidRDefault="00F85312" w:rsidP="00AF1660">
            <w:pPr>
              <w:rPr>
                <w:rFonts w:ascii="Aptos" w:hAnsi="Aptos" w:cs="Arial"/>
                <w:color w:val="000000" w:themeColor="text1"/>
                <w:sz w:val="15"/>
                <w:szCs w:val="15"/>
              </w:rPr>
            </w:pPr>
            <w:r>
              <w:rPr>
                <w:rFonts w:ascii="Aptos" w:hAnsi="Aptos"/>
                <w:sz w:val="15"/>
                <w:szCs w:val="15"/>
              </w:rPr>
              <w:t>23.8</w:t>
            </w:r>
          </w:p>
        </w:tc>
        <w:tc>
          <w:tcPr>
            <w:tcW w:w="775" w:type="dxa"/>
            <w:shd w:val="clear" w:color="auto" w:fill="000000" w:themeFill="text1"/>
          </w:tcPr>
          <w:p w14:paraId="58F844C8" w14:textId="77777777" w:rsidR="00F85312" w:rsidRPr="008426F3" w:rsidRDefault="00F85312" w:rsidP="00AF1660">
            <w:pPr>
              <w:rPr>
                <w:rFonts w:ascii="Aptos" w:hAnsi="Aptos" w:cs="Arial"/>
                <w:color w:val="000000" w:themeColor="text1"/>
                <w:sz w:val="15"/>
                <w:szCs w:val="15"/>
              </w:rPr>
            </w:pPr>
          </w:p>
        </w:tc>
        <w:tc>
          <w:tcPr>
            <w:tcW w:w="693" w:type="dxa"/>
          </w:tcPr>
          <w:p w14:paraId="47738A64" w14:textId="77777777" w:rsidR="00F85312" w:rsidRPr="008426F3" w:rsidRDefault="00F85312" w:rsidP="00AF1660">
            <w:pPr>
              <w:rPr>
                <w:rFonts w:ascii="Aptos" w:hAnsi="Aptos" w:cs="Arial"/>
                <w:color w:val="000000" w:themeColor="text1"/>
                <w:sz w:val="15"/>
                <w:szCs w:val="15"/>
              </w:rPr>
            </w:pPr>
          </w:p>
        </w:tc>
        <w:tc>
          <w:tcPr>
            <w:tcW w:w="790" w:type="dxa"/>
          </w:tcPr>
          <w:p w14:paraId="36910116" w14:textId="77777777" w:rsidR="00F85312" w:rsidRPr="008426F3" w:rsidRDefault="00F85312" w:rsidP="00AF1660">
            <w:pPr>
              <w:rPr>
                <w:rFonts w:ascii="Aptos" w:hAnsi="Aptos" w:cs="Arial"/>
                <w:color w:val="000000" w:themeColor="text1"/>
                <w:sz w:val="15"/>
                <w:szCs w:val="15"/>
              </w:rPr>
            </w:pPr>
          </w:p>
        </w:tc>
      </w:tr>
      <w:tr w:rsidR="00F85312" w:rsidRPr="002467A9" w14:paraId="707F7FFC" w14:textId="77777777" w:rsidTr="00AF1660">
        <w:tc>
          <w:tcPr>
            <w:tcW w:w="1633" w:type="dxa"/>
            <w:vAlign w:val="bottom"/>
          </w:tcPr>
          <w:p w14:paraId="76AF5E9F" w14:textId="77777777" w:rsidR="00F85312" w:rsidRPr="004F270E" w:rsidRDefault="00F85312" w:rsidP="00AF1660">
            <w:pPr>
              <w:rPr>
                <w:rFonts w:ascii="Aptos" w:hAnsi="Aptos" w:cs="Arial"/>
                <w:color w:val="000000" w:themeColor="text1"/>
                <w:sz w:val="15"/>
                <w:szCs w:val="15"/>
              </w:rPr>
            </w:pPr>
            <w:r w:rsidRPr="004F270E">
              <w:rPr>
                <w:rFonts w:ascii="Aptos" w:hAnsi="Aptos" w:cs="Arial"/>
                <w:color w:val="000000" w:themeColor="text1"/>
                <w:sz w:val="15"/>
                <w:szCs w:val="15"/>
              </w:rPr>
              <w:t>PRIMV</w:t>
            </w:r>
          </w:p>
        </w:tc>
        <w:tc>
          <w:tcPr>
            <w:tcW w:w="776" w:type="dxa"/>
          </w:tcPr>
          <w:p w14:paraId="40CDF492" w14:textId="77777777" w:rsidR="00F85312" w:rsidRPr="008426F3" w:rsidRDefault="00F85312" w:rsidP="00AF1660">
            <w:pPr>
              <w:rPr>
                <w:rFonts w:ascii="Aptos" w:hAnsi="Aptos" w:cs="Arial"/>
                <w:color w:val="000000" w:themeColor="text1"/>
                <w:sz w:val="15"/>
                <w:szCs w:val="15"/>
              </w:rPr>
            </w:pPr>
            <w:r>
              <w:rPr>
                <w:rFonts w:ascii="Aptos" w:hAnsi="Aptos"/>
                <w:sz w:val="15"/>
                <w:szCs w:val="15"/>
              </w:rPr>
              <w:t>23.7</w:t>
            </w:r>
          </w:p>
        </w:tc>
        <w:tc>
          <w:tcPr>
            <w:tcW w:w="775" w:type="dxa"/>
          </w:tcPr>
          <w:p w14:paraId="382C53CA" w14:textId="77777777" w:rsidR="00F85312" w:rsidRPr="008426F3" w:rsidRDefault="00F85312" w:rsidP="00AF1660">
            <w:pPr>
              <w:rPr>
                <w:rFonts w:ascii="Aptos" w:hAnsi="Aptos" w:cs="Arial"/>
                <w:color w:val="000000" w:themeColor="text1"/>
                <w:sz w:val="15"/>
                <w:szCs w:val="15"/>
              </w:rPr>
            </w:pPr>
            <w:r>
              <w:rPr>
                <w:rFonts w:ascii="Aptos" w:hAnsi="Aptos"/>
                <w:sz w:val="15"/>
                <w:szCs w:val="15"/>
              </w:rPr>
              <w:t>39.7</w:t>
            </w:r>
          </w:p>
        </w:tc>
        <w:tc>
          <w:tcPr>
            <w:tcW w:w="693" w:type="dxa"/>
            <w:shd w:val="clear" w:color="auto" w:fill="000000" w:themeFill="text1"/>
          </w:tcPr>
          <w:p w14:paraId="1797428E" w14:textId="77777777" w:rsidR="00F85312" w:rsidRPr="008426F3" w:rsidRDefault="00F85312" w:rsidP="00AF1660">
            <w:pPr>
              <w:rPr>
                <w:rFonts w:ascii="Aptos" w:hAnsi="Aptos" w:cs="Arial"/>
                <w:color w:val="000000" w:themeColor="text1"/>
                <w:sz w:val="15"/>
                <w:szCs w:val="15"/>
              </w:rPr>
            </w:pPr>
          </w:p>
        </w:tc>
        <w:tc>
          <w:tcPr>
            <w:tcW w:w="790" w:type="dxa"/>
          </w:tcPr>
          <w:p w14:paraId="20E0F0B8" w14:textId="77777777" w:rsidR="00F85312" w:rsidRPr="008426F3" w:rsidRDefault="00F85312" w:rsidP="00AF1660">
            <w:pPr>
              <w:rPr>
                <w:rFonts w:ascii="Aptos" w:hAnsi="Aptos" w:cs="Arial"/>
                <w:color w:val="000000" w:themeColor="text1"/>
                <w:sz w:val="15"/>
                <w:szCs w:val="15"/>
              </w:rPr>
            </w:pPr>
          </w:p>
        </w:tc>
      </w:tr>
      <w:tr w:rsidR="00F85312" w:rsidRPr="002467A9" w14:paraId="1517E18D" w14:textId="77777777" w:rsidTr="002C1E8B">
        <w:tc>
          <w:tcPr>
            <w:tcW w:w="1633" w:type="dxa"/>
            <w:vAlign w:val="bottom"/>
          </w:tcPr>
          <w:p w14:paraId="665DC8C7" w14:textId="77777777" w:rsidR="00F85312" w:rsidRPr="008426F3" w:rsidRDefault="00F85312" w:rsidP="00AF1660">
            <w:pPr>
              <w:rPr>
                <w:rFonts w:ascii="Aptos" w:hAnsi="Aptos" w:cs="Arial"/>
                <w:b/>
                <w:bCs/>
                <w:color w:val="C00000"/>
                <w:sz w:val="15"/>
                <w:szCs w:val="15"/>
              </w:rPr>
            </w:pPr>
            <w:r>
              <w:rPr>
                <w:rFonts w:ascii="Aptos" w:hAnsi="Aptos" w:cs="Arial"/>
                <w:b/>
                <w:bCs/>
                <w:color w:val="C00000"/>
                <w:sz w:val="15"/>
                <w:szCs w:val="15"/>
              </w:rPr>
              <w:t>XyMCLV4</w:t>
            </w:r>
          </w:p>
        </w:tc>
        <w:tc>
          <w:tcPr>
            <w:tcW w:w="776" w:type="dxa"/>
          </w:tcPr>
          <w:p w14:paraId="36EC593A" w14:textId="77777777" w:rsidR="00F85312" w:rsidRPr="008426F3" w:rsidRDefault="00F85312" w:rsidP="00AF1660">
            <w:pPr>
              <w:rPr>
                <w:rFonts w:ascii="Aptos" w:hAnsi="Aptos" w:cs="Arial"/>
                <w:color w:val="000000" w:themeColor="text1"/>
                <w:sz w:val="15"/>
                <w:szCs w:val="15"/>
              </w:rPr>
            </w:pPr>
            <w:r>
              <w:rPr>
                <w:rFonts w:ascii="Aptos" w:hAnsi="Aptos"/>
                <w:sz w:val="15"/>
                <w:szCs w:val="15"/>
              </w:rPr>
              <w:t>22.7</w:t>
            </w:r>
          </w:p>
        </w:tc>
        <w:tc>
          <w:tcPr>
            <w:tcW w:w="775" w:type="dxa"/>
          </w:tcPr>
          <w:p w14:paraId="2427E53B" w14:textId="77777777" w:rsidR="00F85312" w:rsidRPr="008426F3" w:rsidRDefault="00F85312" w:rsidP="00AF1660">
            <w:pPr>
              <w:rPr>
                <w:rFonts w:ascii="Aptos" w:hAnsi="Aptos" w:cs="Arial"/>
                <w:color w:val="000000" w:themeColor="text1"/>
                <w:sz w:val="15"/>
                <w:szCs w:val="15"/>
              </w:rPr>
            </w:pPr>
            <w:r>
              <w:rPr>
                <w:rFonts w:ascii="Aptos" w:hAnsi="Aptos"/>
                <w:sz w:val="15"/>
                <w:szCs w:val="15"/>
              </w:rPr>
              <w:t>39.4</w:t>
            </w:r>
          </w:p>
        </w:tc>
        <w:tc>
          <w:tcPr>
            <w:tcW w:w="693" w:type="dxa"/>
            <w:shd w:val="clear" w:color="auto" w:fill="BFBFBF" w:themeFill="background1" w:themeFillShade="BF"/>
          </w:tcPr>
          <w:p w14:paraId="2991D623" w14:textId="77777777" w:rsidR="00F85312" w:rsidRPr="008426F3" w:rsidRDefault="00F85312" w:rsidP="00AF1660">
            <w:pPr>
              <w:rPr>
                <w:rFonts w:ascii="Aptos" w:hAnsi="Aptos" w:cs="Arial"/>
                <w:color w:val="000000" w:themeColor="text1"/>
                <w:sz w:val="15"/>
                <w:szCs w:val="15"/>
              </w:rPr>
            </w:pPr>
            <w:r>
              <w:rPr>
                <w:rFonts w:ascii="Aptos" w:hAnsi="Aptos"/>
                <w:sz w:val="15"/>
                <w:szCs w:val="15"/>
              </w:rPr>
              <w:t>83.6</w:t>
            </w:r>
          </w:p>
        </w:tc>
        <w:tc>
          <w:tcPr>
            <w:tcW w:w="790" w:type="dxa"/>
            <w:shd w:val="clear" w:color="auto" w:fill="000000" w:themeFill="text1"/>
          </w:tcPr>
          <w:p w14:paraId="5AD0BE0D" w14:textId="77777777" w:rsidR="00F85312" w:rsidRPr="008426F3" w:rsidRDefault="00F85312" w:rsidP="00AF1660">
            <w:pPr>
              <w:rPr>
                <w:rFonts w:ascii="Aptos" w:hAnsi="Aptos" w:cs="Arial"/>
                <w:color w:val="000000" w:themeColor="text1"/>
                <w:sz w:val="15"/>
                <w:szCs w:val="15"/>
              </w:rPr>
            </w:pPr>
          </w:p>
        </w:tc>
      </w:tr>
    </w:tbl>
    <w:p w14:paraId="5034961E" w14:textId="77777777" w:rsidR="00F85312" w:rsidRDefault="00F85312" w:rsidP="003357A1">
      <w:pPr>
        <w:rPr>
          <w:rFonts w:ascii="Aptos" w:hAnsi="Aptos"/>
          <w:color w:val="0070C0"/>
        </w:rPr>
      </w:pPr>
    </w:p>
    <w:p w14:paraId="0C6FEA13" w14:textId="77777777" w:rsidR="00F85312" w:rsidRPr="008426F3" w:rsidRDefault="00F85312" w:rsidP="003357A1">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7</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alphahymrhavirus</w:t>
      </w:r>
      <w:proofErr w:type="spellEnd"/>
      <w:r w:rsidRPr="003B3A3F">
        <w:rPr>
          <w:rFonts w:ascii="Aptos" w:hAnsi="Aptos" w:cs="Arial"/>
          <w:bCs/>
          <w:sz w:val="20"/>
          <w:szCs w:val="20"/>
        </w:rPr>
        <w:t xml:space="preserve"> </w:t>
      </w:r>
      <w:r>
        <w:rPr>
          <w:rFonts w:ascii="Aptos" w:hAnsi="Aptos" w:cs="Arial"/>
          <w:bCs/>
          <w:sz w:val="20"/>
          <w:szCs w:val="20"/>
        </w:rPr>
        <w:t>N</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820"/>
        <w:gridCol w:w="900"/>
        <w:gridCol w:w="706"/>
        <w:gridCol w:w="859"/>
        <w:gridCol w:w="859"/>
        <w:gridCol w:w="859"/>
        <w:gridCol w:w="859"/>
        <w:gridCol w:w="859"/>
      </w:tblGrid>
      <w:tr w:rsidR="00F85312" w:rsidRPr="00A24169" w14:paraId="2DE23309" w14:textId="77777777" w:rsidTr="003F7761">
        <w:tc>
          <w:tcPr>
            <w:tcW w:w="1633" w:type="dxa"/>
          </w:tcPr>
          <w:p w14:paraId="3C7380F7" w14:textId="77777777" w:rsidR="00F85312" w:rsidRPr="00C7323F" w:rsidRDefault="00F85312" w:rsidP="00AF1660">
            <w:pPr>
              <w:rPr>
                <w:rFonts w:ascii="Aptos" w:hAnsi="Aptos" w:cs="Arial"/>
                <w:color w:val="000000" w:themeColor="text1"/>
                <w:sz w:val="11"/>
                <w:szCs w:val="11"/>
              </w:rPr>
            </w:pPr>
          </w:p>
        </w:tc>
        <w:tc>
          <w:tcPr>
            <w:tcW w:w="820" w:type="dxa"/>
          </w:tcPr>
          <w:p w14:paraId="3627680F"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HyRRV46</w:t>
            </w:r>
          </w:p>
        </w:tc>
        <w:tc>
          <w:tcPr>
            <w:tcW w:w="900" w:type="dxa"/>
          </w:tcPr>
          <w:p w14:paraId="20CFE99C"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HyRRV109</w:t>
            </w:r>
          </w:p>
        </w:tc>
        <w:tc>
          <w:tcPr>
            <w:tcW w:w="706" w:type="dxa"/>
          </w:tcPr>
          <w:p w14:paraId="6341B733"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XsRLV3</w:t>
            </w:r>
          </w:p>
        </w:tc>
        <w:tc>
          <w:tcPr>
            <w:tcW w:w="859" w:type="dxa"/>
          </w:tcPr>
          <w:p w14:paraId="6B1DFBD6" w14:textId="77777777" w:rsidR="00F85312" w:rsidRPr="00433A33" w:rsidRDefault="00F85312" w:rsidP="00AF1660">
            <w:pPr>
              <w:rPr>
                <w:rFonts w:ascii="Aptos" w:hAnsi="Aptos" w:cs="Arial"/>
                <w:b/>
                <w:bCs/>
                <w:color w:val="C00000"/>
                <w:sz w:val="15"/>
                <w:szCs w:val="15"/>
              </w:rPr>
            </w:pPr>
            <w:r w:rsidRPr="003357A1">
              <w:rPr>
                <w:rFonts w:ascii="Aptos" w:hAnsi="Aptos" w:cs="Arial"/>
                <w:color w:val="000000" w:themeColor="text1"/>
                <w:sz w:val="15"/>
                <w:szCs w:val="15"/>
              </w:rPr>
              <w:t>LdisNSV1</w:t>
            </w:r>
          </w:p>
        </w:tc>
        <w:tc>
          <w:tcPr>
            <w:tcW w:w="859" w:type="dxa"/>
          </w:tcPr>
          <w:p w14:paraId="7853388D" w14:textId="77777777" w:rsidR="00F85312" w:rsidRDefault="00F85312" w:rsidP="00AF1660">
            <w:pPr>
              <w:rPr>
                <w:rFonts w:ascii="Aptos" w:hAnsi="Aptos" w:cs="Arial"/>
                <w:b/>
                <w:bCs/>
                <w:color w:val="C00000"/>
                <w:sz w:val="15"/>
                <w:szCs w:val="15"/>
              </w:rPr>
            </w:pPr>
            <w:proofErr w:type="spellStart"/>
            <w:r>
              <w:rPr>
                <w:rFonts w:ascii="Aptos" w:hAnsi="Aptos" w:cs="Arial"/>
                <w:b/>
                <w:bCs/>
                <w:color w:val="C00000"/>
                <w:sz w:val="15"/>
                <w:szCs w:val="15"/>
              </w:rPr>
              <w:t>EctRV</w:t>
            </w:r>
            <w:proofErr w:type="spellEnd"/>
          </w:p>
        </w:tc>
        <w:tc>
          <w:tcPr>
            <w:tcW w:w="859" w:type="dxa"/>
          </w:tcPr>
          <w:p w14:paraId="2BAD6426" w14:textId="77777777" w:rsidR="00F85312" w:rsidRDefault="00F85312" w:rsidP="00AF1660">
            <w:pPr>
              <w:rPr>
                <w:rFonts w:ascii="Aptos" w:hAnsi="Aptos" w:cs="Arial"/>
                <w:b/>
                <w:bCs/>
                <w:color w:val="C00000"/>
                <w:sz w:val="15"/>
                <w:szCs w:val="15"/>
              </w:rPr>
            </w:pPr>
            <w:r>
              <w:rPr>
                <w:rFonts w:ascii="Aptos" w:hAnsi="Aptos" w:cs="Arial"/>
                <w:color w:val="000000" w:themeColor="text1"/>
                <w:sz w:val="15"/>
                <w:szCs w:val="15"/>
              </w:rPr>
              <w:t>HyRRV38</w:t>
            </w:r>
          </w:p>
        </w:tc>
        <w:tc>
          <w:tcPr>
            <w:tcW w:w="859" w:type="dxa"/>
          </w:tcPr>
          <w:p w14:paraId="35E7C113" w14:textId="77777777" w:rsidR="00F85312" w:rsidRDefault="00F85312" w:rsidP="00AF1660">
            <w:pPr>
              <w:rPr>
                <w:rFonts w:ascii="Aptos" w:hAnsi="Aptos" w:cs="Arial"/>
                <w:b/>
                <w:bCs/>
                <w:color w:val="C00000"/>
                <w:sz w:val="15"/>
                <w:szCs w:val="15"/>
              </w:rPr>
            </w:pPr>
            <w:r w:rsidRPr="003357A1">
              <w:rPr>
                <w:rFonts w:ascii="Aptos" w:hAnsi="Aptos" w:cs="Arial"/>
                <w:color w:val="000000" w:themeColor="text1"/>
                <w:sz w:val="15"/>
                <w:szCs w:val="15"/>
              </w:rPr>
              <w:t>LnegV2</w:t>
            </w:r>
          </w:p>
        </w:tc>
        <w:tc>
          <w:tcPr>
            <w:tcW w:w="859" w:type="dxa"/>
          </w:tcPr>
          <w:p w14:paraId="16E6C362" w14:textId="77777777" w:rsidR="00F85312" w:rsidRDefault="00F85312" w:rsidP="00AF1660">
            <w:pPr>
              <w:rPr>
                <w:rFonts w:ascii="Aptos" w:hAnsi="Aptos" w:cs="Arial"/>
                <w:b/>
                <w:bCs/>
                <w:color w:val="C00000"/>
                <w:sz w:val="15"/>
                <w:szCs w:val="15"/>
              </w:rPr>
            </w:pPr>
            <w:r>
              <w:rPr>
                <w:rFonts w:ascii="Aptos" w:hAnsi="Aptos" w:cs="Arial"/>
                <w:b/>
                <w:bCs/>
                <w:color w:val="C00000"/>
                <w:sz w:val="15"/>
                <w:szCs w:val="15"/>
              </w:rPr>
              <w:t>EARV</w:t>
            </w:r>
          </w:p>
        </w:tc>
      </w:tr>
      <w:tr w:rsidR="00F85312" w:rsidRPr="002467A9" w14:paraId="51DFBAAA" w14:textId="77777777" w:rsidTr="003F7761">
        <w:tc>
          <w:tcPr>
            <w:tcW w:w="1633" w:type="dxa"/>
            <w:vAlign w:val="bottom"/>
          </w:tcPr>
          <w:p w14:paraId="59CCAF18"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HyRRV46</w:t>
            </w:r>
          </w:p>
        </w:tc>
        <w:tc>
          <w:tcPr>
            <w:tcW w:w="820" w:type="dxa"/>
            <w:shd w:val="clear" w:color="auto" w:fill="000000" w:themeFill="text1"/>
            <w:vAlign w:val="bottom"/>
          </w:tcPr>
          <w:p w14:paraId="1C6608DB" w14:textId="77777777" w:rsidR="00F85312" w:rsidRPr="008426F3" w:rsidRDefault="00F85312" w:rsidP="00AF1660">
            <w:pPr>
              <w:rPr>
                <w:rFonts w:ascii="Aptos" w:hAnsi="Aptos" w:cs="Arial"/>
                <w:color w:val="000000" w:themeColor="text1"/>
                <w:sz w:val="15"/>
                <w:szCs w:val="15"/>
              </w:rPr>
            </w:pPr>
          </w:p>
        </w:tc>
        <w:tc>
          <w:tcPr>
            <w:tcW w:w="900" w:type="dxa"/>
            <w:vAlign w:val="bottom"/>
          </w:tcPr>
          <w:p w14:paraId="116E8AEF" w14:textId="77777777" w:rsidR="00F85312" w:rsidRPr="008426F3" w:rsidRDefault="00F85312" w:rsidP="00AF1660">
            <w:pPr>
              <w:rPr>
                <w:rFonts w:ascii="Aptos" w:hAnsi="Aptos" w:cs="Arial"/>
                <w:color w:val="000000" w:themeColor="text1"/>
                <w:sz w:val="15"/>
                <w:szCs w:val="15"/>
              </w:rPr>
            </w:pPr>
          </w:p>
        </w:tc>
        <w:tc>
          <w:tcPr>
            <w:tcW w:w="706" w:type="dxa"/>
            <w:vAlign w:val="bottom"/>
          </w:tcPr>
          <w:p w14:paraId="58D4B057" w14:textId="77777777" w:rsidR="00F85312" w:rsidRPr="008426F3" w:rsidRDefault="00F85312" w:rsidP="00AF1660">
            <w:pPr>
              <w:rPr>
                <w:rFonts w:ascii="Aptos" w:hAnsi="Aptos" w:cs="Arial"/>
                <w:color w:val="000000" w:themeColor="text1"/>
                <w:sz w:val="15"/>
                <w:szCs w:val="15"/>
              </w:rPr>
            </w:pPr>
          </w:p>
        </w:tc>
        <w:tc>
          <w:tcPr>
            <w:tcW w:w="859" w:type="dxa"/>
            <w:vAlign w:val="bottom"/>
          </w:tcPr>
          <w:p w14:paraId="727DD850" w14:textId="77777777" w:rsidR="00F85312" w:rsidRPr="008426F3" w:rsidRDefault="00F85312" w:rsidP="00AF1660">
            <w:pPr>
              <w:rPr>
                <w:rFonts w:ascii="Aptos" w:hAnsi="Aptos" w:cs="Arial"/>
                <w:color w:val="000000" w:themeColor="text1"/>
                <w:sz w:val="15"/>
                <w:szCs w:val="15"/>
              </w:rPr>
            </w:pPr>
          </w:p>
        </w:tc>
        <w:tc>
          <w:tcPr>
            <w:tcW w:w="859" w:type="dxa"/>
          </w:tcPr>
          <w:p w14:paraId="60E065AE" w14:textId="77777777" w:rsidR="00F85312" w:rsidRPr="008426F3" w:rsidRDefault="00F85312" w:rsidP="00AF1660">
            <w:pPr>
              <w:rPr>
                <w:rFonts w:ascii="Aptos" w:hAnsi="Aptos" w:cs="Arial"/>
                <w:color w:val="000000" w:themeColor="text1"/>
                <w:sz w:val="15"/>
                <w:szCs w:val="15"/>
              </w:rPr>
            </w:pPr>
          </w:p>
        </w:tc>
        <w:tc>
          <w:tcPr>
            <w:tcW w:w="859" w:type="dxa"/>
          </w:tcPr>
          <w:p w14:paraId="1BA99E5A" w14:textId="77777777" w:rsidR="00F85312" w:rsidRPr="008426F3" w:rsidRDefault="00F85312" w:rsidP="00AF1660">
            <w:pPr>
              <w:rPr>
                <w:rFonts w:ascii="Aptos" w:hAnsi="Aptos" w:cs="Arial"/>
                <w:color w:val="000000" w:themeColor="text1"/>
                <w:sz w:val="15"/>
                <w:szCs w:val="15"/>
              </w:rPr>
            </w:pPr>
          </w:p>
        </w:tc>
        <w:tc>
          <w:tcPr>
            <w:tcW w:w="859" w:type="dxa"/>
          </w:tcPr>
          <w:p w14:paraId="552CA9E0" w14:textId="77777777" w:rsidR="00F85312" w:rsidRPr="008426F3" w:rsidRDefault="00F85312" w:rsidP="00AF1660">
            <w:pPr>
              <w:rPr>
                <w:rFonts w:ascii="Aptos" w:hAnsi="Aptos" w:cs="Arial"/>
                <w:color w:val="000000" w:themeColor="text1"/>
                <w:sz w:val="15"/>
                <w:szCs w:val="15"/>
              </w:rPr>
            </w:pPr>
          </w:p>
        </w:tc>
        <w:tc>
          <w:tcPr>
            <w:tcW w:w="859" w:type="dxa"/>
          </w:tcPr>
          <w:p w14:paraId="2D7DE5A5" w14:textId="77777777" w:rsidR="00F85312" w:rsidRPr="008426F3" w:rsidRDefault="00F85312" w:rsidP="00AF1660">
            <w:pPr>
              <w:rPr>
                <w:rFonts w:ascii="Aptos" w:hAnsi="Aptos" w:cs="Arial"/>
                <w:color w:val="000000" w:themeColor="text1"/>
                <w:sz w:val="15"/>
                <w:szCs w:val="15"/>
              </w:rPr>
            </w:pPr>
          </w:p>
        </w:tc>
      </w:tr>
      <w:tr w:rsidR="00F85312" w:rsidRPr="002467A9" w14:paraId="7BE0E90A" w14:textId="77777777" w:rsidTr="005D00B2">
        <w:tc>
          <w:tcPr>
            <w:tcW w:w="1633" w:type="dxa"/>
            <w:vAlign w:val="bottom"/>
          </w:tcPr>
          <w:p w14:paraId="0F08EFCA" w14:textId="77777777" w:rsidR="00F85312" w:rsidRPr="004F270E" w:rsidRDefault="00F85312" w:rsidP="003F7761">
            <w:pPr>
              <w:rPr>
                <w:rFonts w:ascii="Aptos" w:hAnsi="Aptos" w:cs="Arial"/>
                <w:color w:val="000000" w:themeColor="text1"/>
                <w:sz w:val="15"/>
                <w:szCs w:val="15"/>
              </w:rPr>
            </w:pPr>
            <w:r>
              <w:rPr>
                <w:rFonts w:ascii="Aptos" w:hAnsi="Aptos" w:cs="Arial"/>
                <w:color w:val="000000" w:themeColor="text1"/>
                <w:sz w:val="15"/>
                <w:szCs w:val="15"/>
              </w:rPr>
              <w:t>HyRRV109</w:t>
            </w:r>
          </w:p>
        </w:tc>
        <w:tc>
          <w:tcPr>
            <w:tcW w:w="820" w:type="dxa"/>
            <w:shd w:val="clear" w:color="auto" w:fill="BFBFBF" w:themeFill="background1" w:themeFillShade="BF"/>
          </w:tcPr>
          <w:p w14:paraId="64E3DEAA"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55.5</w:t>
            </w:r>
          </w:p>
        </w:tc>
        <w:tc>
          <w:tcPr>
            <w:tcW w:w="900" w:type="dxa"/>
            <w:shd w:val="clear" w:color="auto" w:fill="000000" w:themeFill="text1"/>
          </w:tcPr>
          <w:p w14:paraId="14E20823" w14:textId="77777777" w:rsidR="00F85312" w:rsidRPr="003F7761" w:rsidRDefault="00F85312" w:rsidP="003F7761">
            <w:pPr>
              <w:rPr>
                <w:rFonts w:ascii="Aptos" w:hAnsi="Aptos" w:cs="Arial"/>
                <w:color w:val="000000" w:themeColor="text1"/>
                <w:sz w:val="15"/>
                <w:szCs w:val="15"/>
              </w:rPr>
            </w:pPr>
          </w:p>
        </w:tc>
        <w:tc>
          <w:tcPr>
            <w:tcW w:w="706" w:type="dxa"/>
          </w:tcPr>
          <w:p w14:paraId="3E5EDB2A" w14:textId="77777777" w:rsidR="00F85312" w:rsidRPr="003F7761" w:rsidRDefault="00F85312" w:rsidP="003F7761">
            <w:pPr>
              <w:rPr>
                <w:rFonts w:ascii="Aptos" w:hAnsi="Aptos" w:cs="Arial"/>
                <w:color w:val="000000" w:themeColor="text1"/>
                <w:sz w:val="15"/>
                <w:szCs w:val="15"/>
              </w:rPr>
            </w:pPr>
          </w:p>
        </w:tc>
        <w:tc>
          <w:tcPr>
            <w:tcW w:w="859" w:type="dxa"/>
          </w:tcPr>
          <w:p w14:paraId="580AB9CA" w14:textId="77777777" w:rsidR="00F85312" w:rsidRPr="003F7761" w:rsidRDefault="00F85312" w:rsidP="003F7761">
            <w:pPr>
              <w:rPr>
                <w:rFonts w:ascii="Aptos" w:hAnsi="Aptos" w:cs="Arial"/>
                <w:color w:val="000000" w:themeColor="text1"/>
                <w:sz w:val="15"/>
                <w:szCs w:val="15"/>
              </w:rPr>
            </w:pPr>
          </w:p>
        </w:tc>
        <w:tc>
          <w:tcPr>
            <w:tcW w:w="859" w:type="dxa"/>
          </w:tcPr>
          <w:p w14:paraId="2E866AED" w14:textId="77777777" w:rsidR="00F85312" w:rsidRPr="003F7761" w:rsidRDefault="00F85312" w:rsidP="003F7761">
            <w:pPr>
              <w:rPr>
                <w:rFonts w:ascii="Aptos" w:hAnsi="Aptos" w:cs="Arial"/>
                <w:color w:val="000000" w:themeColor="text1"/>
                <w:sz w:val="15"/>
                <w:szCs w:val="15"/>
              </w:rPr>
            </w:pPr>
          </w:p>
        </w:tc>
        <w:tc>
          <w:tcPr>
            <w:tcW w:w="859" w:type="dxa"/>
          </w:tcPr>
          <w:p w14:paraId="75C0D931" w14:textId="77777777" w:rsidR="00F85312" w:rsidRPr="003F7761" w:rsidRDefault="00F85312" w:rsidP="003F7761">
            <w:pPr>
              <w:rPr>
                <w:rFonts w:ascii="Aptos" w:hAnsi="Aptos" w:cs="Arial"/>
                <w:color w:val="000000" w:themeColor="text1"/>
                <w:sz w:val="15"/>
                <w:szCs w:val="15"/>
              </w:rPr>
            </w:pPr>
          </w:p>
        </w:tc>
        <w:tc>
          <w:tcPr>
            <w:tcW w:w="859" w:type="dxa"/>
          </w:tcPr>
          <w:p w14:paraId="02591781" w14:textId="77777777" w:rsidR="00F85312" w:rsidRPr="003F7761" w:rsidRDefault="00F85312" w:rsidP="003F7761">
            <w:pPr>
              <w:rPr>
                <w:rFonts w:ascii="Aptos" w:hAnsi="Aptos" w:cs="Arial"/>
                <w:color w:val="000000" w:themeColor="text1"/>
                <w:sz w:val="15"/>
                <w:szCs w:val="15"/>
              </w:rPr>
            </w:pPr>
          </w:p>
        </w:tc>
        <w:tc>
          <w:tcPr>
            <w:tcW w:w="859" w:type="dxa"/>
          </w:tcPr>
          <w:p w14:paraId="2EE75627" w14:textId="77777777" w:rsidR="00F85312" w:rsidRPr="008426F3" w:rsidRDefault="00F85312" w:rsidP="003F7761">
            <w:pPr>
              <w:rPr>
                <w:rFonts w:ascii="Aptos" w:hAnsi="Aptos" w:cs="Arial"/>
                <w:color w:val="000000" w:themeColor="text1"/>
                <w:sz w:val="15"/>
                <w:szCs w:val="15"/>
              </w:rPr>
            </w:pPr>
          </w:p>
        </w:tc>
      </w:tr>
      <w:tr w:rsidR="00F85312" w:rsidRPr="002467A9" w14:paraId="27E43DC3" w14:textId="77777777" w:rsidTr="003F7761">
        <w:tc>
          <w:tcPr>
            <w:tcW w:w="1633" w:type="dxa"/>
            <w:vAlign w:val="bottom"/>
          </w:tcPr>
          <w:p w14:paraId="7E59116D" w14:textId="77777777" w:rsidR="00F85312" w:rsidRPr="004F270E" w:rsidRDefault="00F85312" w:rsidP="003F7761">
            <w:pPr>
              <w:rPr>
                <w:rFonts w:ascii="Aptos" w:hAnsi="Aptos" w:cs="Arial"/>
                <w:color w:val="000000" w:themeColor="text1"/>
                <w:sz w:val="15"/>
                <w:szCs w:val="15"/>
              </w:rPr>
            </w:pPr>
            <w:r>
              <w:rPr>
                <w:rFonts w:ascii="Aptos" w:hAnsi="Aptos" w:cs="Arial"/>
                <w:color w:val="000000" w:themeColor="text1"/>
                <w:sz w:val="15"/>
                <w:szCs w:val="15"/>
              </w:rPr>
              <w:t>XsRLV3</w:t>
            </w:r>
          </w:p>
        </w:tc>
        <w:tc>
          <w:tcPr>
            <w:tcW w:w="820" w:type="dxa"/>
          </w:tcPr>
          <w:p w14:paraId="39FE78E9"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44.4</w:t>
            </w:r>
          </w:p>
        </w:tc>
        <w:tc>
          <w:tcPr>
            <w:tcW w:w="900" w:type="dxa"/>
          </w:tcPr>
          <w:p w14:paraId="7271554A"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40.7</w:t>
            </w:r>
          </w:p>
        </w:tc>
        <w:tc>
          <w:tcPr>
            <w:tcW w:w="706" w:type="dxa"/>
            <w:shd w:val="clear" w:color="auto" w:fill="000000" w:themeFill="text1"/>
          </w:tcPr>
          <w:p w14:paraId="00E1DF23" w14:textId="77777777" w:rsidR="00F85312" w:rsidRPr="003F7761" w:rsidRDefault="00F85312" w:rsidP="003F7761">
            <w:pPr>
              <w:rPr>
                <w:rFonts w:ascii="Aptos" w:hAnsi="Aptos" w:cs="Arial"/>
                <w:color w:val="000000" w:themeColor="text1"/>
                <w:sz w:val="15"/>
                <w:szCs w:val="15"/>
              </w:rPr>
            </w:pPr>
          </w:p>
        </w:tc>
        <w:tc>
          <w:tcPr>
            <w:tcW w:w="859" w:type="dxa"/>
          </w:tcPr>
          <w:p w14:paraId="743A00E0" w14:textId="77777777" w:rsidR="00F85312" w:rsidRPr="003F7761" w:rsidRDefault="00F85312" w:rsidP="003F7761">
            <w:pPr>
              <w:rPr>
                <w:rFonts w:ascii="Aptos" w:hAnsi="Aptos" w:cs="Arial"/>
                <w:color w:val="000000" w:themeColor="text1"/>
                <w:sz w:val="15"/>
                <w:szCs w:val="15"/>
              </w:rPr>
            </w:pPr>
          </w:p>
        </w:tc>
        <w:tc>
          <w:tcPr>
            <w:tcW w:w="859" w:type="dxa"/>
          </w:tcPr>
          <w:p w14:paraId="7040964C" w14:textId="77777777" w:rsidR="00F85312" w:rsidRPr="003F7761" w:rsidRDefault="00F85312" w:rsidP="003F7761">
            <w:pPr>
              <w:rPr>
                <w:rFonts w:ascii="Aptos" w:hAnsi="Aptos" w:cs="Arial"/>
                <w:color w:val="000000" w:themeColor="text1"/>
                <w:sz w:val="15"/>
                <w:szCs w:val="15"/>
              </w:rPr>
            </w:pPr>
          </w:p>
        </w:tc>
        <w:tc>
          <w:tcPr>
            <w:tcW w:w="859" w:type="dxa"/>
          </w:tcPr>
          <w:p w14:paraId="78D2CFD3" w14:textId="77777777" w:rsidR="00F85312" w:rsidRPr="003F7761" w:rsidRDefault="00F85312" w:rsidP="003F7761">
            <w:pPr>
              <w:rPr>
                <w:rFonts w:ascii="Aptos" w:hAnsi="Aptos" w:cs="Arial"/>
                <w:color w:val="000000" w:themeColor="text1"/>
                <w:sz w:val="15"/>
                <w:szCs w:val="15"/>
              </w:rPr>
            </w:pPr>
          </w:p>
        </w:tc>
        <w:tc>
          <w:tcPr>
            <w:tcW w:w="859" w:type="dxa"/>
          </w:tcPr>
          <w:p w14:paraId="4A7BD959" w14:textId="77777777" w:rsidR="00F85312" w:rsidRPr="003F7761" w:rsidRDefault="00F85312" w:rsidP="003F7761">
            <w:pPr>
              <w:rPr>
                <w:rFonts w:ascii="Aptos" w:hAnsi="Aptos" w:cs="Arial"/>
                <w:color w:val="000000" w:themeColor="text1"/>
                <w:sz w:val="15"/>
                <w:szCs w:val="15"/>
              </w:rPr>
            </w:pPr>
          </w:p>
        </w:tc>
        <w:tc>
          <w:tcPr>
            <w:tcW w:w="859" w:type="dxa"/>
          </w:tcPr>
          <w:p w14:paraId="0C4E0360" w14:textId="77777777" w:rsidR="00F85312" w:rsidRPr="008426F3" w:rsidRDefault="00F85312" w:rsidP="003F7761">
            <w:pPr>
              <w:rPr>
                <w:rFonts w:ascii="Aptos" w:hAnsi="Aptos" w:cs="Arial"/>
                <w:color w:val="000000" w:themeColor="text1"/>
                <w:sz w:val="15"/>
                <w:szCs w:val="15"/>
              </w:rPr>
            </w:pPr>
          </w:p>
        </w:tc>
      </w:tr>
      <w:tr w:rsidR="00F85312" w:rsidRPr="002467A9" w14:paraId="26909EBF" w14:textId="77777777" w:rsidTr="003F7761">
        <w:tc>
          <w:tcPr>
            <w:tcW w:w="1633" w:type="dxa"/>
            <w:vAlign w:val="bottom"/>
          </w:tcPr>
          <w:p w14:paraId="7A222B0B" w14:textId="77777777" w:rsidR="00F85312" w:rsidRPr="003357A1" w:rsidRDefault="00F85312" w:rsidP="003F7761">
            <w:pPr>
              <w:rPr>
                <w:rFonts w:ascii="Aptos" w:hAnsi="Aptos" w:cs="Arial"/>
                <w:color w:val="C00000"/>
                <w:sz w:val="15"/>
                <w:szCs w:val="15"/>
              </w:rPr>
            </w:pPr>
            <w:r w:rsidRPr="003357A1">
              <w:rPr>
                <w:rFonts w:ascii="Aptos" w:hAnsi="Aptos" w:cs="Arial"/>
                <w:color w:val="000000" w:themeColor="text1"/>
                <w:sz w:val="15"/>
                <w:szCs w:val="15"/>
              </w:rPr>
              <w:t>LdisNSV1</w:t>
            </w:r>
          </w:p>
        </w:tc>
        <w:tc>
          <w:tcPr>
            <w:tcW w:w="820" w:type="dxa"/>
          </w:tcPr>
          <w:p w14:paraId="0BDA3099"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37.6</w:t>
            </w:r>
          </w:p>
        </w:tc>
        <w:tc>
          <w:tcPr>
            <w:tcW w:w="900" w:type="dxa"/>
          </w:tcPr>
          <w:p w14:paraId="4C870AC3"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38.3</w:t>
            </w:r>
          </w:p>
        </w:tc>
        <w:tc>
          <w:tcPr>
            <w:tcW w:w="706" w:type="dxa"/>
            <w:shd w:val="clear" w:color="auto" w:fill="auto"/>
          </w:tcPr>
          <w:p w14:paraId="73B4C8FB"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37.1</w:t>
            </w:r>
          </w:p>
        </w:tc>
        <w:tc>
          <w:tcPr>
            <w:tcW w:w="859" w:type="dxa"/>
            <w:shd w:val="clear" w:color="auto" w:fill="000000" w:themeFill="text1"/>
          </w:tcPr>
          <w:p w14:paraId="798F45D5"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0876F7F0"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571279E5"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7ADB1982"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426E8FD4" w14:textId="77777777" w:rsidR="00F85312" w:rsidRPr="008426F3" w:rsidRDefault="00F85312" w:rsidP="003F7761">
            <w:pPr>
              <w:rPr>
                <w:rFonts w:ascii="Aptos" w:hAnsi="Aptos" w:cs="Arial"/>
                <w:color w:val="000000" w:themeColor="text1"/>
                <w:sz w:val="15"/>
                <w:szCs w:val="15"/>
              </w:rPr>
            </w:pPr>
          </w:p>
        </w:tc>
      </w:tr>
      <w:tr w:rsidR="00F85312" w:rsidRPr="002467A9" w14:paraId="732B7A74" w14:textId="77777777" w:rsidTr="003F7761">
        <w:tc>
          <w:tcPr>
            <w:tcW w:w="1633" w:type="dxa"/>
            <w:vAlign w:val="bottom"/>
          </w:tcPr>
          <w:p w14:paraId="1526B9FD" w14:textId="77777777" w:rsidR="00F85312" w:rsidRDefault="00F85312" w:rsidP="003F7761">
            <w:pPr>
              <w:rPr>
                <w:rFonts w:ascii="Aptos" w:hAnsi="Aptos" w:cs="Arial"/>
                <w:b/>
                <w:bCs/>
                <w:color w:val="C00000"/>
                <w:sz w:val="15"/>
                <w:szCs w:val="15"/>
              </w:rPr>
            </w:pPr>
            <w:proofErr w:type="spellStart"/>
            <w:r>
              <w:rPr>
                <w:rFonts w:ascii="Aptos" w:hAnsi="Aptos" w:cs="Arial"/>
                <w:b/>
                <w:bCs/>
                <w:color w:val="C00000"/>
                <w:sz w:val="15"/>
                <w:szCs w:val="15"/>
              </w:rPr>
              <w:t>EctRV</w:t>
            </w:r>
            <w:proofErr w:type="spellEnd"/>
          </w:p>
        </w:tc>
        <w:tc>
          <w:tcPr>
            <w:tcW w:w="820" w:type="dxa"/>
          </w:tcPr>
          <w:p w14:paraId="09B9E605" w14:textId="77777777" w:rsidR="00F85312" w:rsidRPr="003F7761" w:rsidRDefault="00F85312" w:rsidP="003F7761">
            <w:pPr>
              <w:rPr>
                <w:rFonts w:ascii="Aptos" w:hAnsi="Aptos"/>
                <w:sz w:val="15"/>
                <w:szCs w:val="15"/>
              </w:rPr>
            </w:pPr>
            <w:r w:rsidRPr="003F7761">
              <w:rPr>
                <w:rFonts w:ascii="Aptos" w:hAnsi="Aptos"/>
                <w:sz w:val="15"/>
                <w:szCs w:val="15"/>
              </w:rPr>
              <w:t>21.8</w:t>
            </w:r>
          </w:p>
        </w:tc>
        <w:tc>
          <w:tcPr>
            <w:tcW w:w="900" w:type="dxa"/>
          </w:tcPr>
          <w:p w14:paraId="3BBA0FC1" w14:textId="77777777" w:rsidR="00F85312" w:rsidRPr="003F7761" w:rsidRDefault="00F85312" w:rsidP="003F7761">
            <w:pPr>
              <w:rPr>
                <w:rFonts w:ascii="Aptos" w:hAnsi="Aptos"/>
                <w:sz w:val="15"/>
                <w:szCs w:val="15"/>
              </w:rPr>
            </w:pPr>
            <w:r w:rsidRPr="003F7761">
              <w:rPr>
                <w:rFonts w:ascii="Aptos" w:hAnsi="Aptos"/>
                <w:sz w:val="15"/>
                <w:szCs w:val="15"/>
              </w:rPr>
              <w:t>20.5</w:t>
            </w:r>
          </w:p>
        </w:tc>
        <w:tc>
          <w:tcPr>
            <w:tcW w:w="706" w:type="dxa"/>
            <w:shd w:val="clear" w:color="auto" w:fill="auto"/>
          </w:tcPr>
          <w:p w14:paraId="6BFB32F5" w14:textId="77777777" w:rsidR="00F85312" w:rsidRPr="003F7761" w:rsidRDefault="00F85312" w:rsidP="003F7761">
            <w:pPr>
              <w:rPr>
                <w:rFonts w:ascii="Aptos" w:hAnsi="Aptos"/>
                <w:sz w:val="15"/>
                <w:szCs w:val="15"/>
              </w:rPr>
            </w:pPr>
            <w:r w:rsidRPr="003F7761">
              <w:rPr>
                <w:rFonts w:ascii="Aptos" w:hAnsi="Aptos"/>
                <w:sz w:val="15"/>
                <w:szCs w:val="15"/>
              </w:rPr>
              <w:t>21.9</w:t>
            </w:r>
          </w:p>
        </w:tc>
        <w:tc>
          <w:tcPr>
            <w:tcW w:w="859" w:type="dxa"/>
            <w:shd w:val="clear" w:color="auto" w:fill="auto"/>
          </w:tcPr>
          <w:p w14:paraId="1EDEC4A9"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20.3</w:t>
            </w:r>
          </w:p>
        </w:tc>
        <w:tc>
          <w:tcPr>
            <w:tcW w:w="859" w:type="dxa"/>
            <w:shd w:val="clear" w:color="auto" w:fill="000000" w:themeFill="text1"/>
          </w:tcPr>
          <w:p w14:paraId="632B5159"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0FDCA7E4"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1F21802A"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633E96C9" w14:textId="77777777" w:rsidR="00F85312" w:rsidRPr="008426F3" w:rsidRDefault="00F85312" w:rsidP="003F7761">
            <w:pPr>
              <w:rPr>
                <w:rFonts w:ascii="Aptos" w:hAnsi="Aptos" w:cs="Arial"/>
                <w:color w:val="000000" w:themeColor="text1"/>
                <w:sz w:val="15"/>
                <w:szCs w:val="15"/>
              </w:rPr>
            </w:pPr>
          </w:p>
        </w:tc>
      </w:tr>
      <w:tr w:rsidR="00F85312" w:rsidRPr="002467A9" w14:paraId="0075475B" w14:textId="77777777" w:rsidTr="003F7761">
        <w:tc>
          <w:tcPr>
            <w:tcW w:w="1633" w:type="dxa"/>
            <w:vAlign w:val="bottom"/>
          </w:tcPr>
          <w:p w14:paraId="6605A162" w14:textId="77777777" w:rsidR="00F85312" w:rsidRDefault="00F85312" w:rsidP="003F7761">
            <w:pPr>
              <w:rPr>
                <w:rFonts w:ascii="Aptos" w:hAnsi="Aptos" w:cs="Arial"/>
                <w:b/>
                <w:bCs/>
                <w:color w:val="C00000"/>
                <w:sz w:val="15"/>
                <w:szCs w:val="15"/>
              </w:rPr>
            </w:pPr>
            <w:r>
              <w:rPr>
                <w:rFonts w:ascii="Aptos" w:hAnsi="Aptos" w:cs="Arial"/>
                <w:color w:val="000000" w:themeColor="text1"/>
                <w:sz w:val="15"/>
                <w:szCs w:val="15"/>
              </w:rPr>
              <w:t>HyRRV38</w:t>
            </w:r>
          </w:p>
        </w:tc>
        <w:tc>
          <w:tcPr>
            <w:tcW w:w="820" w:type="dxa"/>
          </w:tcPr>
          <w:p w14:paraId="010D2684" w14:textId="77777777" w:rsidR="00F85312" w:rsidRPr="003F7761" w:rsidRDefault="00F85312" w:rsidP="003F7761">
            <w:pPr>
              <w:rPr>
                <w:rFonts w:ascii="Aptos" w:hAnsi="Aptos"/>
                <w:sz w:val="15"/>
                <w:szCs w:val="15"/>
              </w:rPr>
            </w:pPr>
            <w:r w:rsidRPr="003F7761">
              <w:rPr>
                <w:rFonts w:ascii="Aptos" w:hAnsi="Aptos"/>
                <w:sz w:val="15"/>
                <w:szCs w:val="15"/>
              </w:rPr>
              <w:t>23.7</w:t>
            </w:r>
          </w:p>
        </w:tc>
        <w:tc>
          <w:tcPr>
            <w:tcW w:w="900" w:type="dxa"/>
          </w:tcPr>
          <w:p w14:paraId="708B375E" w14:textId="77777777" w:rsidR="00F85312" w:rsidRPr="003F7761" w:rsidRDefault="00F85312" w:rsidP="003F7761">
            <w:pPr>
              <w:rPr>
                <w:rFonts w:ascii="Aptos" w:hAnsi="Aptos"/>
                <w:sz w:val="15"/>
                <w:szCs w:val="15"/>
              </w:rPr>
            </w:pPr>
            <w:r w:rsidRPr="003F7761">
              <w:rPr>
                <w:rFonts w:ascii="Aptos" w:hAnsi="Aptos"/>
                <w:sz w:val="15"/>
                <w:szCs w:val="15"/>
              </w:rPr>
              <w:t>23.0</w:t>
            </w:r>
          </w:p>
        </w:tc>
        <w:tc>
          <w:tcPr>
            <w:tcW w:w="706" w:type="dxa"/>
            <w:shd w:val="clear" w:color="auto" w:fill="auto"/>
          </w:tcPr>
          <w:p w14:paraId="27D811CE" w14:textId="77777777" w:rsidR="00F85312" w:rsidRPr="003F7761" w:rsidRDefault="00F85312" w:rsidP="003F7761">
            <w:pPr>
              <w:rPr>
                <w:rFonts w:ascii="Aptos" w:hAnsi="Aptos"/>
                <w:sz w:val="15"/>
                <w:szCs w:val="15"/>
              </w:rPr>
            </w:pPr>
            <w:r w:rsidRPr="003F7761">
              <w:rPr>
                <w:rFonts w:ascii="Aptos" w:hAnsi="Aptos"/>
                <w:sz w:val="15"/>
                <w:szCs w:val="15"/>
              </w:rPr>
              <w:t>20.5</w:t>
            </w:r>
          </w:p>
        </w:tc>
        <w:tc>
          <w:tcPr>
            <w:tcW w:w="859" w:type="dxa"/>
            <w:shd w:val="clear" w:color="auto" w:fill="auto"/>
          </w:tcPr>
          <w:p w14:paraId="272FC635"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24.4</w:t>
            </w:r>
          </w:p>
        </w:tc>
        <w:tc>
          <w:tcPr>
            <w:tcW w:w="859" w:type="dxa"/>
            <w:shd w:val="clear" w:color="auto" w:fill="auto"/>
          </w:tcPr>
          <w:p w14:paraId="6ED3A5D5"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24.6</w:t>
            </w:r>
          </w:p>
        </w:tc>
        <w:tc>
          <w:tcPr>
            <w:tcW w:w="859" w:type="dxa"/>
            <w:shd w:val="clear" w:color="auto" w:fill="000000" w:themeFill="text1"/>
          </w:tcPr>
          <w:p w14:paraId="488DE0A1"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05EF4AE5"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4818F4D4" w14:textId="77777777" w:rsidR="00F85312" w:rsidRPr="008426F3" w:rsidRDefault="00F85312" w:rsidP="003F7761">
            <w:pPr>
              <w:rPr>
                <w:rFonts w:ascii="Aptos" w:hAnsi="Aptos" w:cs="Arial"/>
                <w:color w:val="000000" w:themeColor="text1"/>
                <w:sz w:val="15"/>
                <w:szCs w:val="15"/>
              </w:rPr>
            </w:pPr>
          </w:p>
        </w:tc>
      </w:tr>
      <w:tr w:rsidR="00F85312" w:rsidRPr="002467A9" w14:paraId="4E9E43A6" w14:textId="77777777" w:rsidTr="005D00B2">
        <w:tc>
          <w:tcPr>
            <w:tcW w:w="1633" w:type="dxa"/>
            <w:vAlign w:val="bottom"/>
          </w:tcPr>
          <w:p w14:paraId="2E3F1579" w14:textId="77777777" w:rsidR="00F85312" w:rsidRPr="003357A1" w:rsidRDefault="00F85312" w:rsidP="003F7761">
            <w:pPr>
              <w:rPr>
                <w:rFonts w:ascii="Aptos" w:hAnsi="Aptos" w:cs="Arial"/>
                <w:color w:val="C00000"/>
                <w:sz w:val="15"/>
                <w:szCs w:val="15"/>
              </w:rPr>
            </w:pPr>
            <w:r w:rsidRPr="003357A1">
              <w:rPr>
                <w:rFonts w:ascii="Aptos" w:hAnsi="Aptos" w:cs="Arial"/>
                <w:color w:val="000000" w:themeColor="text1"/>
                <w:sz w:val="15"/>
                <w:szCs w:val="15"/>
              </w:rPr>
              <w:t>LnegV2</w:t>
            </w:r>
          </w:p>
        </w:tc>
        <w:tc>
          <w:tcPr>
            <w:tcW w:w="820" w:type="dxa"/>
          </w:tcPr>
          <w:p w14:paraId="45278B44" w14:textId="77777777" w:rsidR="00F85312" w:rsidRPr="003F7761" w:rsidRDefault="00F85312" w:rsidP="003F7761">
            <w:pPr>
              <w:rPr>
                <w:rFonts w:ascii="Aptos" w:hAnsi="Aptos"/>
                <w:sz w:val="15"/>
                <w:szCs w:val="15"/>
              </w:rPr>
            </w:pPr>
            <w:r w:rsidRPr="003F7761">
              <w:rPr>
                <w:rFonts w:ascii="Aptos" w:hAnsi="Aptos"/>
                <w:sz w:val="15"/>
                <w:szCs w:val="15"/>
              </w:rPr>
              <w:t>28.4</w:t>
            </w:r>
          </w:p>
        </w:tc>
        <w:tc>
          <w:tcPr>
            <w:tcW w:w="900" w:type="dxa"/>
          </w:tcPr>
          <w:p w14:paraId="1916798C" w14:textId="77777777" w:rsidR="00F85312" w:rsidRPr="003F7761" w:rsidRDefault="00F85312" w:rsidP="003F7761">
            <w:pPr>
              <w:rPr>
                <w:rFonts w:ascii="Aptos" w:hAnsi="Aptos"/>
                <w:sz w:val="15"/>
                <w:szCs w:val="15"/>
              </w:rPr>
            </w:pPr>
            <w:r w:rsidRPr="003F7761">
              <w:rPr>
                <w:rFonts w:ascii="Aptos" w:hAnsi="Aptos"/>
                <w:sz w:val="15"/>
                <w:szCs w:val="15"/>
              </w:rPr>
              <w:t>24.4</w:t>
            </w:r>
          </w:p>
        </w:tc>
        <w:tc>
          <w:tcPr>
            <w:tcW w:w="706" w:type="dxa"/>
            <w:shd w:val="clear" w:color="auto" w:fill="auto"/>
          </w:tcPr>
          <w:p w14:paraId="0E41B6BF" w14:textId="77777777" w:rsidR="00F85312" w:rsidRPr="003F7761" w:rsidRDefault="00F85312" w:rsidP="003F7761">
            <w:pPr>
              <w:rPr>
                <w:rFonts w:ascii="Aptos" w:hAnsi="Aptos"/>
                <w:sz w:val="15"/>
                <w:szCs w:val="15"/>
              </w:rPr>
            </w:pPr>
            <w:r w:rsidRPr="003F7761">
              <w:rPr>
                <w:rFonts w:ascii="Aptos" w:hAnsi="Aptos"/>
                <w:sz w:val="15"/>
                <w:szCs w:val="15"/>
              </w:rPr>
              <w:t>22.0</w:t>
            </w:r>
          </w:p>
        </w:tc>
        <w:tc>
          <w:tcPr>
            <w:tcW w:w="859" w:type="dxa"/>
            <w:shd w:val="clear" w:color="auto" w:fill="auto"/>
          </w:tcPr>
          <w:p w14:paraId="0A0C6A6C"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26.8</w:t>
            </w:r>
          </w:p>
        </w:tc>
        <w:tc>
          <w:tcPr>
            <w:tcW w:w="859" w:type="dxa"/>
            <w:shd w:val="clear" w:color="auto" w:fill="D9D9D9" w:themeFill="background1" w:themeFillShade="D9"/>
          </w:tcPr>
          <w:p w14:paraId="195B6B15"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28.2</w:t>
            </w:r>
          </w:p>
        </w:tc>
        <w:tc>
          <w:tcPr>
            <w:tcW w:w="859" w:type="dxa"/>
            <w:shd w:val="clear" w:color="auto" w:fill="auto"/>
          </w:tcPr>
          <w:p w14:paraId="6327C0CB"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35.6</w:t>
            </w:r>
          </w:p>
        </w:tc>
        <w:tc>
          <w:tcPr>
            <w:tcW w:w="859" w:type="dxa"/>
            <w:shd w:val="clear" w:color="auto" w:fill="000000" w:themeFill="text1"/>
          </w:tcPr>
          <w:p w14:paraId="071C267C" w14:textId="77777777" w:rsidR="00F85312" w:rsidRPr="003F7761" w:rsidRDefault="00F85312" w:rsidP="003F7761">
            <w:pPr>
              <w:rPr>
                <w:rFonts w:ascii="Aptos" w:hAnsi="Aptos" w:cs="Arial"/>
                <w:color w:val="000000" w:themeColor="text1"/>
                <w:sz w:val="15"/>
                <w:szCs w:val="15"/>
              </w:rPr>
            </w:pPr>
          </w:p>
        </w:tc>
        <w:tc>
          <w:tcPr>
            <w:tcW w:w="859" w:type="dxa"/>
            <w:shd w:val="clear" w:color="auto" w:fill="auto"/>
          </w:tcPr>
          <w:p w14:paraId="5DFD0463" w14:textId="77777777" w:rsidR="00F85312" w:rsidRPr="008426F3" w:rsidRDefault="00F85312" w:rsidP="003F7761">
            <w:pPr>
              <w:rPr>
                <w:rFonts w:ascii="Aptos" w:hAnsi="Aptos" w:cs="Arial"/>
                <w:color w:val="000000" w:themeColor="text1"/>
                <w:sz w:val="15"/>
                <w:szCs w:val="15"/>
              </w:rPr>
            </w:pPr>
          </w:p>
        </w:tc>
      </w:tr>
      <w:tr w:rsidR="00F85312" w:rsidRPr="002467A9" w14:paraId="3E51B1D4" w14:textId="77777777" w:rsidTr="005D00B2">
        <w:tc>
          <w:tcPr>
            <w:tcW w:w="1633" w:type="dxa"/>
            <w:vAlign w:val="bottom"/>
          </w:tcPr>
          <w:p w14:paraId="2896108C" w14:textId="77777777" w:rsidR="00F85312" w:rsidRDefault="00F85312" w:rsidP="003F7761">
            <w:pPr>
              <w:rPr>
                <w:rFonts w:ascii="Aptos" w:hAnsi="Aptos" w:cs="Arial"/>
                <w:b/>
                <w:bCs/>
                <w:color w:val="C00000"/>
                <w:sz w:val="15"/>
                <w:szCs w:val="15"/>
              </w:rPr>
            </w:pPr>
            <w:r>
              <w:rPr>
                <w:rFonts w:ascii="Aptos" w:hAnsi="Aptos" w:cs="Arial"/>
                <w:b/>
                <w:bCs/>
                <w:color w:val="C00000"/>
                <w:sz w:val="15"/>
                <w:szCs w:val="15"/>
              </w:rPr>
              <w:t>EARV</w:t>
            </w:r>
          </w:p>
        </w:tc>
        <w:tc>
          <w:tcPr>
            <w:tcW w:w="820" w:type="dxa"/>
          </w:tcPr>
          <w:p w14:paraId="20058B26" w14:textId="77777777" w:rsidR="00F85312" w:rsidRPr="003F7761" w:rsidRDefault="00F85312" w:rsidP="003F7761">
            <w:pPr>
              <w:rPr>
                <w:rFonts w:ascii="Aptos" w:hAnsi="Aptos"/>
                <w:sz w:val="15"/>
                <w:szCs w:val="15"/>
              </w:rPr>
            </w:pPr>
            <w:r w:rsidRPr="003F7761">
              <w:rPr>
                <w:rFonts w:ascii="Aptos" w:hAnsi="Aptos"/>
                <w:sz w:val="15"/>
                <w:szCs w:val="15"/>
              </w:rPr>
              <w:t>24.2</w:t>
            </w:r>
          </w:p>
        </w:tc>
        <w:tc>
          <w:tcPr>
            <w:tcW w:w="900" w:type="dxa"/>
          </w:tcPr>
          <w:p w14:paraId="0FB804CD" w14:textId="77777777" w:rsidR="00F85312" w:rsidRPr="003F7761" w:rsidRDefault="00F85312" w:rsidP="003F7761">
            <w:pPr>
              <w:rPr>
                <w:rFonts w:ascii="Aptos" w:hAnsi="Aptos"/>
                <w:sz w:val="15"/>
                <w:szCs w:val="15"/>
              </w:rPr>
            </w:pPr>
            <w:r w:rsidRPr="003F7761">
              <w:rPr>
                <w:rFonts w:ascii="Aptos" w:hAnsi="Aptos"/>
                <w:sz w:val="15"/>
                <w:szCs w:val="15"/>
              </w:rPr>
              <w:t>23.1</w:t>
            </w:r>
          </w:p>
        </w:tc>
        <w:tc>
          <w:tcPr>
            <w:tcW w:w="706" w:type="dxa"/>
            <w:shd w:val="clear" w:color="auto" w:fill="auto"/>
          </w:tcPr>
          <w:p w14:paraId="219CF7B4" w14:textId="77777777" w:rsidR="00F85312" w:rsidRPr="003F7761" w:rsidRDefault="00F85312" w:rsidP="003F7761">
            <w:pPr>
              <w:rPr>
                <w:rFonts w:ascii="Aptos" w:hAnsi="Aptos"/>
                <w:sz w:val="15"/>
                <w:szCs w:val="15"/>
              </w:rPr>
            </w:pPr>
            <w:r w:rsidRPr="003F7761">
              <w:rPr>
                <w:rFonts w:ascii="Aptos" w:hAnsi="Aptos"/>
                <w:sz w:val="15"/>
                <w:szCs w:val="15"/>
              </w:rPr>
              <w:t>23.2</w:t>
            </w:r>
          </w:p>
        </w:tc>
        <w:tc>
          <w:tcPr>
            <w:tcW w:w="859" w:type="dxa"/>
            <w:shd w:val="clear" w:color="auto" w:fill="auto"/>
          </w:tcPr>
          <w:p w14:paraId="1DD775F5"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24.5</w:t>
            </w:r>
          </w:p>
        </w:tc>
        <w:tc>
          <w:tcPr>
            <w:tcW w:w="859" w:type="dxa"/>
            <w:shd w:val="clear" w:color="auto" w:fill="auto"/>
          </w:tcPr>
          <w:p w14:paraId="6DD4E901"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27.1</w:t>
            </w:r>
          </w:p>
        </w:tc>
        <w:tc>
          <w:tcPr>
            <w:tcW w:w="859" w:type="dxa"/>
            <w:shd w:val="clear" w:color="auto" w:fill="auto"/>
          </w:tcPr>
          <w:p w14:paraId="1BFBC3A0"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31.2</w:t>
            </w:r>
          </w:p>
        </w:tc>
        <w:tc>
          <w:tcPr>
            <w:tcW w:w="859" w:type="dxa"/>
            <w:shd w:val="clear" w:color="auto" w:fill="D9D9D9" w:themeFill="background1" w:themeFillShade="D9"/>
          </w:tcPr>
          <w:p w14:paraId="248C9922" w14:textId="77777777" w:rsidR="00F85312" w:rsidRPr="003F7761" w:rsidRDefault="00F85312" w:rsidP="003F7761">
            <w:pPr>
              <w:rPr>
                <w:rFonts w:ascii="Aptos" w:hAnsi="Aptos" w:cs="Arial"/>
                <w:color w:val="000000" w:themeColor="text1"/>
                <w:sz w:val="15"/>
                <w:szCs w:val="15"/>
              </w:rPr>
            </w:pPr>
            <w:r w:rsidRPr="003F7761">
              <w:rPr>
                <w:rFonts w:ascii="Aptos" w:hAnsi="Aptos"/>
                <w:sz w:val="15"/>
                <w:szCs w:val="15"/>
              </w:rPr>
              <w:t>45.0</w:t>
            </w:r>
          </w:p>
        </w:tc>
        <w:tc>
          <w:tcPr>
            <w:tcW w:w="859" w:type="dxa"/>
            <w:shd w:val="clear" w:color="auto" w:fill="000000" w:themeFill="text1"/>
          </w:tcPr>
          <w:p w14:paraId="40DB762F" w14:textId="77777777" w:rsidR="00F85312" w:rsidRPr="008426F3" w:rsidRDefault="00F85312" w:rsidP="003F7761">
            <w:pPr>
              <w:rPr>
                <w:rFonts w:ascii="Aptos" w:hAnsi="Aptos" w:cs="Arial"/>
                <w:color w:val="000000" w:themeColor="text1"/>
                <w:sz w:val="15"/>
                <w:szCs w:val="15"/>
              </w:rPr>
            </w:pPr>
          </w:p>
        </w:tc>
      </w:tr>
    </w:tbl>
    <w:p w14:paraId="5F1FFA2A" w14:textId="77777777" w:rsidR="00F85312" w:rsidRDefault="00F85312" w:rsidP="003F7761">
      <w:pPr>
        <w:rPr>
          <w:rFonts w:ascii="Aptos" w:hAnsi="Aptos"/>
          <w:color w:val="0070C0"/>
        </w:rPr>
      </w:pPr>
    </w:p>
    <w:p w14:paraId="6DE71C4A" w14:textId="77777777" w:rsidR="00F85312" w:rsidRDefault="00F85312" w:rsidP="003F7761">
      <w:pPr>
        <w:rPr>
          <w:rFonts w:ascii="Aptos" w:hAnsi="Aptos" w:cs="Arial"/>
          <w:b/>
          <w:sz w:val="20"/>
          <w:szCs w:val="20"/>
        </w:rPr>
      </w:pPr>
    </w:p>
    <w:p w14:paraId="5213EEEB" w14:textId="77777777" w:rsidR="00F85312" w:rsidRDefault="00F85312" w:rsidP="003F7761">
      <w:pPr>
        <w:rPr>
          <w:rFonts w:ascii="Aptos" w:hAnsi="Aptos" w:cs="Arial"/>
          <w:b/>
          <w:sz w:val="20"/>
          <w:szCs w:val="20"/>
        </w:rPr>
      </w:pPr>
    </w:p>
    <w:p w14:paraId="573F21DE" w14:textId="77777777" w:rsidR="00F85312" w:rsidRDefault="00F85312" w:rsidP="003F7761">
      <w:pPr>
        <w:rPr>
          <w:rFonts w:ascii="Aptos" w:hAnsi="Aptos" w:cs="Arial"/>
          <w:b/>
          <w:sz w:val="20"/>
          <w:szCs w:val="20"/>
        </w:rPr>
      </w:pPr>
    </w:p>
    <w:p w14:paraId="0FCC2A5E" w14:textId="77777777" w:rsidR="00F85312" w:rsidRDefault="00F85312" w:rsidP="003F7761">
      <w:pPr>
        <w:rPr>
          <w:rFonts w:ascii="Aptos" w:hAnsi="Aptos" w:cs="Arial"/>
          <w:b/>
          <w:sz w:val="20"/>
          <w:szCs w:val="20"/>
        </w:rPr>
      </w:pPr>
    </w:p>
    <w:p w14:paraId="679458D2" w14:textId="77777777" w:rsidR="00F85312" w:rsidRDefault="00F85312" w:rsidP="003F7761">
      <w:pPr>
        <w:rPr>
          <w:rFonts w:ascii="Aptos" w:hAnsi="Aptos" w:cs="Arial"/>
          <w:b/>
          <w:sz w:val="20"/>
          <w:szCs w:val="20"/>
        </w:rPr>
      </w:pPr>
    </w:p>
    <w:p w14:paraId="0F1C01EA" w14:textId="77777777" w:rsidR="00F85312" w:rsidRDefault="00F85312" w:rsidP="003F7761">
      <w:pPr>
        <w:rPr>
          <w:rFonts w:ascii="Aptos" w:hAnsi="Aptos" w:cs="Arial"/>
          <w:b/>
          <w:sz w:val="20"/>
          <w:szCs w:val="20"/>
        </w:rPr>
      </w:pPr>
    </w:p>
    <w:p w14:paraId="5A908C20" w14:textId="77777777" w:rsidR="00F85312" w:rsidRDefault="00F85312" w:rsidP="003F7761">
      <w:pPr>
        <w:rPr>
          <w:rFonts w:ascii="Aptos" w:hAnsi="Aptos" w:cs="Arial"/>
          <w:b/>
          <w:sz w:val="20"/>
          <w:szCs w:val="20"/>
        </w:rPr>
      </w:pPr>
    </w:p>
    <w:p w14:paraId="68CD0987" w14:textId="40821C9D" w:rsidR="00F85312" w:rsidRPr="008426F3" w:rsidRDefault="00F85312" w:rsidP="003F7761">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8</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alphahymrhavirus</w:t>
      </w:r>
      <w:proofErr w:type="spellEnd"/>
      <w:r w:rsidRPr="003B3A3F">
        <w:rPr>
          <w:rFonts w:ascii="Aptos" w:hAnsi="Aptos" w:cs="Arial"/>
          <w:bCs/>
          <w:sz w:val="20"/>
          <w:szCs w:val="20"/>
        </w:rPr>
        <w:t xml:space="preserve"> </w:t>
      </w:r>
      <w:r>
        <w:rPr>
          <w:rFonts w:ascii="Aptos" w:hAnsi="Aptos" w:cs="Arial"/>
          <w:bCs/>
          <w:sz w:val="20"/>
          <w:szCs w:val="20"/>
        </w:rPr>
        <w:t>L</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820"/>
        <w:gridCol w:w="900"/>
        <w:gridCol w:w="706"/>
        <w:gridCol w:w="859"/>
        <w:gridCol w:w="859"/>
        <w:gridCol w:w="859"/>
        <w:gridCol w:w="859"/>
        <w:gridCol w:w="859"/>
      </w:tblGrid>
      <w:tr w:rsidR="00F85312" w:rsidRPr="00A24169" w14:paraId="2BE35EE6" w14:textId="77777777" w:rsidTr="005D00B2">
        <w:tc>
          <w:tcPr>
            <w:tcW w:w="1633" w:type="dxa"/>
          </w:tcPr>
          <w:p w14:paraId="1CF36BF1" w14:textId="77777777" w:rsidR="00F85312" w:rsidRPr="00C7323F" w:rsidRDefault="00F85312" w:rsidP="00AF1660">
            <w:pPr>
              <w:rPr>
                <w:rFonts w:ascii="Aptos" w:hAnsi="Aptos" w:cs="Arial"/>
                <w:color w:val="000000" w:themeColor="text1"/>
                <w:sz w:val="11"/>
                <w:szCs w:val="11"/>
              </w:rPr>
            </w:pPr>
          </w:p>
        </w:tc>
        <w:tc>
          <w:tcPr>
            <w:tcW w:w="820" w:type="dxa"/>
          </w:tcPr>
          <w:p w14:paraId="4180C59B"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HyRRV46</w:t>
            </w:r>
          </w:p>
        </w:tc>
        <w:tc>
          <w:tcPr>
            <w:tcW w:w="900" w:type="dxa"/>
          </w:tcPr>
          <w:p w14:paraId="0429A8F9"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HyRRV109</w:t>
            </w:r>
          </w:p>
        </w:tc>
        <w:tc>
          <w:tcPr>
            <w:tcW w:w="706" w:type="dxa"/>
          </w:tcPr>
          <w:p w14:paraId="4D440DE1"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XsRLV3</w:t>
            </w:r>
          </w:p>
        </w:tc>
        <w:tc>
          <w:tcPr>
            <w:tcW w:w="859" w:type="dxa"/>
          </w:tcPr>
          <w:p w14:paraId="46D55E22" w14:textId="77777777" w:rsidR="00F85312" w:rsidRPr="00433A33" w:rsidRDefault="00F85312" w:rsidP="00AF1660">
            <w:pPr>
              <w:rPr>
                <w:rFonts w:ascii="Aptos" w:hAnsi="Aptos" w:cs="Arial"/>
                <w:b/>
                <w:bCs/>
                <w:color w:val="C00000"/>
                <w:sz w:val="15"/>
                <w:szCs w:val="15"/>
              </w:rPr>
            </w:pPr>
            <w:r w:rsidRPr="003357A1">
              <w:rPr>
                <w:rFonts w:ascii="Aptos" w:hAnsi="Aptos" w:cs="Arial"/>
                <w:color w:val="000000" w:themeColor="text1"/>
                <w:sz w:val="15"/>
                <w:szCs w:val="15"/>
              </w:rPr>
              <w:t>LdisNSV1</w:t>
            </w:r>
          </w:p>
        </w:tc>
        <w:tc>
          <w:tcPr>
            <w:tcW w:w="859" w:type="dxa"/>
          </w:tcPr>
          <w:p w14:paraId="02891FB0" w14:textId="77777777" w:rsidR="00F85312" w:rsidRDefault="00F85312" w:rsidP="00AF1660">
            <w:pPr>
              <w:rPr>
                <w:rFonts w:ascii="Aptos" w:hAnsi="Aptos" w:cs="Arial"/>
                <w:b/>
                <w:bCs/>
                <w:color w:val="C00000"/>
                <w:sz w:val="15"/>
                <w:szCs w:val="15"/>
              </w:rPr>
            </w:pPr>
            <w:proofErr w:type="spellStart"/>
            <w:r>
              <w:rPr>
                <w:rFonts w:ascii="Aptos" w:hAnsi="Aptos" w:cs="Arial"/>
                <w:b/>
                <w:bCs/>
                <w:color w:val="C00000"/>
                <w:sz w:val="15"/>
                <w:szCs w:val="15"/>
              </w:rPr>
              <w:t>EctRV</w:t>
            </w:r>
            <w:proofErr w:type="spellEnd"/>
          </w:p>
        </w:tc>
        <w:tc>
          <w:tcPr>
            <w:tcW w:w="859" w:type="dxa"/>
          </w:tcPr>
          <w:p w14:paraId="6191548A" w14:textId="77777777" w:rsidR="00F85312" w:rsidRDefault="00F85312" w:rsidP="00AF1660">
            <w:pPr>
              <w:rPr>
                <w:rFonts w:ascii="Aptos" w:hAnsi="Aptos" w:cs="Arial"/>
                <w:b/>
                <w:bCs/>
                <w:color w:val="C00000"/>
                <w:sz w:val="15"/>
                <w:szCs w:val="15"/>
              </w:rPr>
            </w:pPr>
            <w:r>
              <w:rPr>
                <w:rFonts w:ascii="Aptos" w:hAnsi="Aptos" w:cs="Arial"/>
                <w:color w:val="000000" w:themeColor="text1"/>
                <w:sz w:val="15"/>
                <w:szCs w:val="15"/>
              </w:rPr>
              <w:t>HyRRV38</w:t>
            </w:r>
          </w:p>
        </w:tc>
        <w:tc>
          <w:tcPr>
            <w:tcW w:w="859" w:type="dxa"/>
          </w:tcPr>
          <w:p w14:paraId="1F65156B" w14:textId="77777777" w:rsidR="00F85312" w:rsidRDefault="00F85312" w:rsidP="00AF1660">
            <w:pPr>
              <w:rPr>
                <w:rFonts w:ascii="Aptos" w:hAnsi="Aptos" w:cs="Arial"/>
                <w:b/>
                <w:bCs/>
                <w:color w:val="C00000"/>
                <w:sz w:val="15"/>
                <w:szCs w:val="15"/>
              </w:rPr>
            </w:pPr>
            <w:r w:rsidRPr="003357A1">
              <w:rPr>
                <w:rFonts w:ascii="Aptos" w:hAnsi="Aptos" w:cs="Arial"/>
                <w:color w:val="000000" w:themeColor="text1"/>
                <w:sz w:val="15"/>
                <w:szCs w:val="15"/>
              </w:rPr>
              <w:t>LnegV2</w:t>
            </w:r>
          </w:p>
        </w:tc>
        <w:tc>
          <w:tcPr>
            <w:tcW w:w="859" w:type="dxa"/>
          </w:tcPr>
          <w:p w14:paraId="03F367D7" w14:textId="77777777" w:rsidR="00F85312" w:rsidRDefault="00F85312" w:rsidP="00AF1660">
            <w:pPr>
              <w:rPr>
                <w:rFonts w:ascii="Aptos" w:hAnsi="Aptos" w:cs="Arial"/>
                <w:b/>
                <w:bCs/>
                <w:color w:val="C00000"/>
                <w:sz w:val="15"/>
                <w:szCs w:val="15"/>
              </w:rPr>
            </w:pPr>
            <w:r>
              <w:rPr>
                <w:rFonts w:ascii="Aptos" w:hAnsi="Aptos" w:cs="Arial"/>
                <w:b/>
                <w:bCs/>
                <w:color w:val="C00000"/>
                <w:sz w:val="15"/>
                <w:szCs w:val="15"/>
              </w:rPr>
              <w:t>EARV</w:t>
            </w:r>
          </w:p>
        </w:tc>
      </w:tr>
      <w:tr w:rsidR="00F85312" w:rsidRPr="002467A9" w14:paraId="0DE194CA" w14:textId="77777777" w:rsidTr="005D00B2">
        <w:tc>
          <w:tcPr>
            <w:tcW w:w="1633" w:type="dxa"/>
            <w:vAlign w:val="bottom"/>
          </w:tcPr>
          <w:p w14:paraId="4CBC7572"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HyRRV46</w:t>
            </w:r>
          </w:p>
        </w:tc>
        <w:tc>
          <w:tcPr>
            <w:tcW w:w="820" w:type="dxa"/>
            <w:shd w:val="clear" w:color="auto" w:fill="000000" w:themeFill="text1"/>
            <w:vAlign w:val="bottom"/>
          </w:tcPr>
          <w:p w14:paraId="74F272B9" w14:textId="77777777" w:rsidR="00F85312" w:rsidRPr="008426F3" w:rsidRDefault="00F85312" w:rsidP="00AF1660">
            <w:pPr>
              <w:rPr>
                <w:rFonts w:ascii="Aptos" w:hAnsi="Aptos" w:cs="Arial"/>
                <w:color w:val="000000" w:themeColor="text1"/>
                <w:sz w:val="15"/>
                <w:szCs w:val="15"/>
              </w:rPr>
            </w:pPr>
          </w:p>
        </w:tc>
        <w:tc>
          <w:tcPr>
            <w:tcW w:w="900" w:type="dxa"/>
            <w:vAlign w:val="bottom"/>
          </w:tcPr>
          <w:p w14:paraId="14281B05" w14:textId="77777777" w:rsidR="00F85312" w:rsidRPr="008426F3" w:rsidRDefault="00F85312" w:rsidP="00AF1660">
            <w:pPr>
              <w:rPr>
                <w:rFonts w:ascii="Aptos" w:hAnsi="Aptos" w:cs="Arial"/>
                <w:color w:val="000000" w:themeColor="text1"/>
                <w:sz w:val="15"/>
                <w:szCs w:val="15"/>
              </w:rPr>
            </w:pPr>
          </w:p>
        </w:tc>
        <w:tc>
          <w:tcPr>
            <w:tcW w:w="706" w:type="dxa"/>
            <w:vAlign w:val="bottom"/>
          </w:tcPr>
          <w:p w14:paraId="61A15360" w14:textId="77777777" w:rsidR="00F85312" w:rsidRPr="008426F3" w:rsidRDefault="00F85312" w:rsidP="00AF1660">
            <w:pPr>
              <w:rPr>
                <w:rFonts w:ascii="Aptos" w:hAnsi="Aptos" w:cs="Arial"/>
                <w:color w:val="000000" w:themeColor="text1"/>
                <w:sz w:val="15"/>
                <w:szCs w:val="15"/>
              </w:rPr>
            </w:pPr>
          </w:p>
        </w:tc>
        <w:tc>
          <w:tcPr>
            <w:tcW w:w="859" w:type="dxa"/>
            <w:vAlign w:val="bottom"/>
          </w:tcPr>
          <w:p w14:paraId="05086B70" w14:textId="77777777" w:rsidR="00F85312" w:rsidRPr="008426F3" w:rsidRDefault="00F85312" w:rsidP="00AF1660">
            <w:pPr>
              <w:rPr>
                <w:rFonts w:ascii="Aptos" w:hAnsi="Aptos" w:cs="Arial"/>
                <w:color w:val="000000" w:themeColor="text1"/>
                <w:sz w:val="15"/>
                <w:szCs w:val="15"/>
              </w:rPr>
            </w:pPr>
          </w:p>
        </w:tc>
        <w:tc>
          <w:tcPr>
            <w:tcW w:w="859" w:type="dxa"/>
          </w:tcPr>
          <w:p w14:paraId="2F0E47D5" w14:textId="77777777" w:rsidR="00F85312" w:rsidRPr="008426F3" w:rsidRDefault="00F85312" w:rsidP="00AF1660">
            <w:pPr>
              <w:rPr>
                <w:rFonts w:ascii="Aptos" w:hAnsi="Aptos" w:cs="Arial"/>
                <w:color w:val="000000" w:themeColor="text1"/>
                <w:sz w:val="15"/>
                <w:szCs w:val="15"/>
              </w:rPr>
            </w:pPr>
          </w:p>
        </w:tc>
        <w:tc>
          <w:tcPr>
            <w:tcW w:w="859" w:type="dxa"/>
          </w:tcPr>
          <w:p w14:paraId="51E68D4C" w14:textId="77777777" w:rsidR="00F85312" w:rsidRPr="008426F3" w:rsidRDefault="00F85312" w:rsidP="00AF1660">
            <w:pPr>
              <w:rPr>
                <w:rFonts w:ascii="Aptos" w:hAnsi="Aptos" w:cs="Arial"/>
                <w:color w:val="000000" w:themeColor="text1"/>
                <w:sz w:val="15"/>
                <w:szCs w:val="15"/>
              </w:rPr>
            </w:pPr>
          </w:p>
        </w:tc>
        <w:tc>
          <w:tcPr>
            <w:tcW w:w="859" w:type="dxa"/>
          </w:tcPr>
          <w:p w14:paraId="14C76B10" w14:textId="77777777" w:rsidR="00F85312" w:rsidRPr="008426F3" w:rsidRDefault="00F85312" w:rsidP="00AF1660">
            <w:pPr>
              <w:rPr>
                <w:rFonts w:ascii="Aptos" w:hAnsi="Aptos" w:cs="Arial"/>
                <w:color w:val="000000" w:themeColor="text1"/>
                <w:sz w:val="15"/>
                <w:szCs w:val="15"/>
              </w:rPr>
            </w:pPr>
          </w:p>
        </w:tc>
        <w:tc>
          <w:tcPr>
            <w:tcW w:w="859" w:type="dxa"/>
          </w:tcPr>
          <w:p w14:paraId="4162FF1B" w14:textId="77777777" w:rsidR="00F85312" w:rsidRPr="008426F3" w:rsidRDefault="00F85312" w:rsidP="00AF1660">
            <w:pPr>
              <w:rPr>
                <w:rFonts w:ascii="Aptos" w:hAnsi="Aptos" w:cs="Arial"/>
                <w:color w:val="000000" w:themeColor="text1"/>
                <w:sz w:val="15"/>
                <w:szCs w:val="15"/>
              </w:rPr>
            </w:pPr>
          </w:p>
        </w:tc>
      </w:tr>
      <w:tr w:rsidR="00F85312" w:rsidRPr="002467A9" w14:paraId="1A77EFA6" w14:textId="77777777" w:rsidTr="005D00B2">
        <w:tc>
          <w:tcPr>
            <w:tcW w:w="1633" w:type="dxa"/>
            <w:vAlign w:val="bottom"/>
          </w:tcPr>
          <w:p w14:paraId="2215C507" w14:textId="77777777" w:rsidR="00F85312" w:rsidRPr="004F270E" w:rsidRDefault="00F85312" w:rsidP="005D00B2">
            <w:pPr>
              <w:rPr>
                <w:rFonts w:ascii="Aptos" w:hAnsi="Aptos" w:cs="Arial"/>
                <w:color w:val="000000" w:themeColor="text1"/>
                <w:sz w:val="15"/>
                <w:szCs w:val="15"/>
              </w:rPr>
            </w:pPr>
            <w:r>
              <w:rPr>
                <w:rFonts w:ascii="Aptos" w:hAnsi="Aptos" w:cs="Arial"/>
                <w:color w:val="000000" w:themeColor="text1"/>
                <w:sz w:val="15"/>
                <w:szCs w:val="15"/>
              </w:rPr>
              <w:t>HyRRV109</w:t>
            </w:r>
          </w:p>
        </w:tc>
        <w:tc>
          <w:tcPr>
            <w:tcW w:w="820" w:type="dxa"/>
            <w:shd w:val="clear" w:color="auto" w:fill="BFBFBF" w:themeFill="background1" w:themeFillShade="BF"/>
          </w:tcPr>
          <w:p w14:paraId="3834677F"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64.6</w:t>
            </w:r>
          </w:p>
        </w:tc>
        <w:tc>
          <w:tcPr>
            <w:tcW w:w="900" w:type="dxa"/>
            <w:shd w:val="clear" w:color="auto" w:fill="000000" w:themeFill="text1"/>
          </w:tcPr>
          <w:p w14:paraId="4D7357B1" w14:textId="77777777" w:rsidR="00F85312" w:rsidRPr="005D00B2" w:rsidRDefault="00F85312" w:rsidP="005D00B2">
            <w:pPr>
              <w:rPr>
                <w:rFonts w:ascii="Aptos" w:hAnsi="Aptos" w:cs="Arial"/>
                <w:color w:val="000000" w:themeColor="text1"/>
                <w:sz w:val="15"/>
                <w:szCs w:val="15"/>
              </w:rPr>
            </w:pPr>
          </w:p>
        </w:tc>
        <w:tc>
          <w:tcPr>
            <w:tcW w:w="706" w:type="dxa"/>
          </w:tcPr>
          <w:p w14:paraId="5CF7F1FF" w14:textId="77777777" w:rsidR="00F85312" w:rsidRPr="005D00B2" w:rsidRDefault="00F85312" w:rsidP="005D00B2">
            <w:pPr>
              <w:rPr>
                <w:rFonts w:ascii="Aptos" w:hAnsi="Aptos" w:cs="Arial"/>
                <w:color w:val="000000" w:themeColor="text1"/>
                <w:sz w:val="15"/>
                <w:szCs w:val="15"/>
              </w:rPr>
            </w:pPr>
          </w:p>
        </w:tc>
        <w:tc>
          <w:tcPr>
            <w:tcW w:w="859" w:type="dxa"/>
          </w:tcPr>
          <w:p w14:paraId="2F0BB587" w14:textId="77777777" w:rsidR="00F85312" w:rsidRPr="005D00B2" w:rsidRDefault="00F85312" w:rsidP="005D00B2">
            <w:pPr>
              <w:rPr>
                <w:rFonts w:ascii="Aptos" w:hAnsi="Aptos" w:cs="Arial"/>
                <w:color w:val="000000" w:themeColor="text1"/>
                <w:sz w:val="15"/>
                <w:szCs w:val="15"/>
              </w:rPr>
            </w:pPr>
          </w:p>
        </w:tc>
        <w:tc>
          <w:tcPr>
            <w:tcW w:w="859" w:type="dxa"/>
          </w:tcPr>
          <w:p w14:paraId="6F3FD97A" w14:textId="77777777" w:rsidR="00F85312" w:rsidRPr="005D00B2" w:rsidRDefault="00F85312" w:rsidP="005D00B2">
            <w:pPr>
              <w:rPr>
                <w:rFonts w:ascii="Aptos" w:hAnsi="Aptos" w:cs="Arial"/>
                <w:color w:val="000000" w:themeColor="text1"/>
                <w:sz w:val="15"/>
                <w:szCs w:val="15"/>
              </w:rPr>
            </w:pPr>
          </w:p>
        </w:tc>
        <w:tc>
          <w:tcPr>
            <w:tcW w:w="859" w:type="dxa"/>
          </w:tcPr>
          <w:p w14:paraId="7F870A90" w14:textId="77777777" w:rsidR="00F85312" w:rsidRPr="005D00B2" w:rsidRDefault="00F85312" w:rsidP="005D00B2">
            <w:pPr>
              <w:rPr>
                <w:rFonts w:ascii="Aptos" w:hAnsi="Aptos" w:cs="Arial"/>
                <w:color w:val="000000" w:themeColor="text1"/>
                <w:sz w:val="15"/>
                <w:szCs w:val="15"/>
              </w:rPr>
            </w:pPr>
          </w:p>
        </w:tc>
        <w:tc>
          <w:tcPr>
            <w:tcW w:w="859" w:type="dxa"/>
          </w:tcPr>
          <w:p w14:paraId="7AAD3038" w14:textId="77777777" w:rsidR="00F85312" w:rsidRPr="005D00B2" w:rsidRDefault="00F85312" w:rsidP="005D00B2">
            <w:pPr>
              <w:rPr>
                <w:rFonts w:ascii="Aptos" w:hAnsi="Aptos" w:cs="Arial"/>
                <w:color w:val="000000" w:themeColor="text1"/>
                <w:sz w:val="15"/>
                <w:szCs w:val="15"/>
              </w:rPr>
            </w:pPr>
          </w:p>
        </w:tc>
        <w:tc>
          <w:tcPr>
            <w:tcW w:w="859" w:type="dxa"/>
          </w:tcPr>
          <w:p w14:paraId="611FC290" w14:textId="77777777" w:rsidR="00F85312" w:rsidRPr="008426F3" w:rsidRDefault="00F85312" w:rsidP="005D00B2">
            <w:pPr>
              <w:rPr>
                <w:rFonts w:ascii="Aptos" w:hAnsi="Aptos" w:cs="Arial"/>
                <w:color w:val="000000" w:themeColor="text1"/>
                <w:sz w:val="15"/>
                <w:szCs w:val="15"/>
              </w:rPr>
            </w:pPr>
          </w:p>
        </w:tc>
      </w:tr>
      <w:tr w:rsidR="00F85312" w:rsidRPr="002467A9" w14:paraId="4811F93E" w14:textId="77777777" w:rsidTr="005D00B2">
        <w:tc>
          <w:tcPr>
            <w:tcW w:w="1633" w:type="dxa"/>
            <w:vAlign w:val="bottom"/>
          </w:tcPr>
          <w:p w14:paraId="063164E9" w14:textId="77777777" w:rsidR="00F85312" w:rsidRPr="004F270E" w:rsidRDefault="00F85312" w:rsidP="005D00B2">
            <w:pPr>
              <w:rPr>
                <w:rFonts w:ascii="Aptos" w:hAnsi="Aptos" w:cs="Arial"/>
                <w:color w:val="000000" w:themeColor="text1"/>
                <w:sz w:val="15"/>
                <w:szCs w:val="15"/>
              </w:rPr>
            </w:pPr>
            <w:r>
              <w:rPr>
                <w:rFonts w:ascii="Aptos" w:hAnsi="Aptos" w:cs="Arial"/>
                <w:color w:val="000000" w:themeColor="text1"/>
                <w:sz w:val="15"/>
                <w:szCs w:val="15"/>
              </w:rPr>
              <w:t>XsRLV3</w:t>
            </w:r>
          </w:p>
        </w:tc>
        <w:tc>
          <w:tcPr>
            <w:tcW w:w="820" w:type="dxa"/>
          </w:tcPr>
          <w:p w14:paraId="2FF8FB90"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50.3</w:t>
            </w:r>
          </w:p>
        </w:tc>
        <w:tc>
          <w:tcPr>
            <w:tcW w:w="900" w:type="dxa"/>
          </w:tcPr>
          <w:p w14:paraId="7DD790A3"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51.0</w:t>
            </w:r>
          </w:p>
        </w:tc>
        <w:tc>
          <w:tcPr>
            <w:tcW w:w="706" w:type="dxa"/>
            <w:shd w:val="clear" w:color="auto" w:fill="000000" w:themeFill="text1"/>
          </w:tcPr>
          <w:p w14:paraId="51D4A870" w14:textId="77777777" w:rsidR="00F85312" w:rsidRPr="005D00B2" w:rsidRDefault="00F85312" w:rsidP="005D00B2">
            <w:pPr>
              <w:rPr>
                <w:rFonts w:ascii="Aptos" w:hAnsi="Aptos" w:cs="Arial"/>
                <w:color w:val="000000" w:themeColor="text1"/>
                <w:sz w:val="15"/>
                <w:szCs w:val="15"/>
              </w:rPr>
            </w:pPr>
          </w:p>
        </w:tc>
        <w:tc>
          <w:tcPr>
            <w:tcW w:w="859" w:type="dxa"/>
          </w:tcPr>
          <w:p w14:paraId="664EA7D4" w14:textId="77777777" w:rsidR="00F85312" w:rsidRPr="005D00B2" w:rsidRDefault="00F85312" w:rsidP="005D00B2">
            <w:pPr>
              <w:rPr>
                <w:rFonts w:ascii="Aptos" w:hAnsi="Aptos" w:cs="Arial"/>
                <w:color w:val="000000" w:themeColor="text1"/>
                <w:sz w:val="15"/>
                <w:szCs w:val="15"/>
              </w:rPr>
            </w:pPr>
          </w:p>
        </w:tc>
        <w:tc>
          <w:tcPr>
            <w:tcW w:w="859" w:type="dxa"/>
          </w:tcPr>
          <w:p w14:paraId="7289535E" w14:textId="77777777" w:rsidR="00F85312" w:rsidRPr="005D00B2" w:rsidRDefault="00F85312" w:rsidP="005D00B2">
            <w:pPr>
              <w:rPr>
                <w:rFonts w:ascii="Aptos" w:hAnsi="Aptos" w:cs="Arial"/>
                <w:color w:val="000000" w:themeColor="text1"/>
                <w:sz w:val="15"/>
                <w:szCs w:val="15"/>
              </w:rPr>
            </w:pPr>
          </w:p>
        </w:tc>
        <w:tc>
          <w:tcPr>
            <w:tcW w:w="859" w:type="dxa"/>
          </w:tcPr>
          <w:p w14:paraId="195037CF" w14:textId="77777777" w:rsidR="00F85312" w:rsidRPr="005D00B2" w:rsidRDefault="00F85312" w:rsidP="005D00B2">
            <w:pPr>
              <w:rPr>
                <w:rFonts w:ascii="Aptos" w:hAnsi="Aptos" w:cs="Arial"/>
                <w:color w:val="000000" w:themeColor="text1"/>
                <w:sz w:val="15"/>
                <w:szCs w:val="15"/>
              </w:rPr>
            </w:pPr>
          </w:p>
        </w:tc>
        <w:tc>
          <w:tcPr>
            <w:tcW w:w="859" w:type="dxa"/>
          </w:tcPr>
          <w:p w14:paraId="3579C103" w14:textId="77777777" w:rsidR="00F85312" w:rsidRPr="005D00B2" w:rsidRDefault="00F85312" w:rsidP="005D00B2">
            <w:pPr>
              <w:rPr>
                <w:rFonts w:ascii="Aptos" w:hAnsi="Aptos" w:cs="Arial"/>
                <w:color w:val="000000" w:themeColor="text1"/>
                <w:sz w:val="15"/>
                <w:szCs w:val="15"/>
              </w:rPr>
            </w:pPr>
          </w:p>
        </w:tc>
        <w:tc>
          <w:tcPr>
            <w:tcW w:w="859" w:type="dxa"/>
          </w:tcPr>
          <w:p w14:paraId="1AEE6E81" w14:textId="77777777" w:rsidR="00F85312" w:rsidRPr="008426F3" w:rsidRDefault="00F85312" w:rsidP="005D00B2">
            <w:pPr>
              <w:rPr>
                <w:rFonts w:ascii="Aptos" w:hAnsi="Aptos" w:cs="Arial"/>
                <w:color w:val="000000" w:themeColor="text1"/>
                <w:sz w:val="15"/>
                <w:szCs w:val="15"/>
              </w:rPr>
            </w:pPr>
          </w:p>
        </w:tc>
      </w:tr>
      <w:tr w:rsidR="00F85312" w:rsidRPr="002467A9" w14:paraId="1D1DF170" w14:textId="77777777" w:rsidTr="005D00B2">
        <w:tc>
          <w:tcPr>
            <w:tcW w:w="1633" w:type="dxa"/>
            <w:vAlign w:val="bottom"/>
          </w:tcPr>
          <w:p w14:paraId="7493AA12" w14:textId="77777777" w:rsidR="00F85312" w:rsidRPr="003357A1" w:rsidRDefault="00F85312" w:rsidP="005D00B2">
            <w:pPr>
              <w:rPr>
                <w:rFonts w:ascii="Aptos" w:hAnsi="Aptos" w:cs="Arial"/>
                <w:color w:val="C00000"/>
                <w:sz w:val="15"/>
                <w:szCs w:val="15"/>
              </w:rPr>
            </w:pPr>
            <w:r w:rsidRPr="003357A1">
              <w:rPr>
                <w:rFonts w:ascii="Aptos" w:hAnsi="Aptos" w:cs="Arial"/>
                <w:color w:val="000000" w:themeColor="text1"/>
                <w:sz w:val="15"/>
                <w:szCs w:val="15"/>
              </w:rPr>
              <w:t>LdisNSV1</w:t>
            </w:r>
          </w:p>
        </w:tc>
        <w:tc>
          <w:tcPr>
            <w:tcW w:w="820" w:type="dxa"/>
          </w:tcPr>
          <w:p w14:paraId="5FF0599E"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48.0</w:t>
            </w:r>
          </w:p>
        </w:tc>
        <w:tc>
          <w:tcPr>
            <w:tcW w:w="900" w:type="dxa"/>
          </w:tcPr>
          <w:p w14:paraId="22AADD97"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48.4</w:t>
            </w:r>
          </w:p>
        </w:tc>
        <w:tc>
          <w:tcPr>
            <w:tcW w:w="706" w:type="dxa"/>
            <w:shd w:val="clear" w:color="auto" w:fill="auto"/>
          </w:tcPr>
          <w:p w14:paraId="10039F82"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48.0</w:t>
            </w:r>
          </w:p>
        </w:tc>
        <w:tc>
          <w:tcPr>
            <w:tcW w:w="859" w:type="dxa"/>
            <w:shd w:val="clear" w:color="auto" w:fill="000000" w:themeFill="text1"/>
          </w:tcPr>
          <w:p w14:paraId="760AF3CC"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1D37D472"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01DDCC4B"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34F31989"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6D2770C4" w14:textId="77777777" w:rsidR="00F85312" w:rsidRPr="008426F3" w:rsidRDefault="00F85312" w:rsidP="005D00B2">
            <w:pPr>
              <w:rPr>
                <w:rFonts w:ascii="Aptos" w:hAnsi="Aptos" w:cs="Arial"/>
                <w:color w:val="000000" w:themeColor="text1"/>
                <w:sz w:val="15"/>
                <w:szCs w:val="15"/>
              </w:rPr>
            </w:pPr>
          </w:p>
        </w:tc>
      </w:tr>
      <w:tr w:rsidR="00F85312" w:rsidRPr="002467A9" w14:paraId="37F80E83" w14:textId="77777777" w:rsidTr="005D00B2">
        <w:tc>
          <w:tcPr>
            <w:tcW w:w="1633" w:type="dxa"/>
            <w:vAlign w:val="bottom"/>
          </w:tcPr>
          <w:p w14:paraId="20C40E43" w14:textId="77777777" w:rsidR="00F85312" w:rsidRDefault="00F85312" w:rsidP="005D00B2">
            <w:pPr>
              <w:rPr>
                <w:rFonts w:ascii="Aptos" w:hAnsi="Aptos" w:cs="Arial"/>
                <w:b/>
                <w:bCs/>
                <w:color w:val="C00000"/>
                <w:sz w:val="15"/>
                <w:szCs w:val="15"/>
              </w:rPr>
            </w:pPr>
            <w:proofErr w:type="spellStart"/>
            <w:r>
              <w:rPr>
                <w:rFonts w:ascii="Aptos" w:hAnsi="Aptos" w:cs="Arial"/>
                <w:b/>
                <w:bCs/>
                <w:color w:val="C00000"/>
                <w:sz w:val="15"/>
                <w:szCs w:val="15"/>
              </w:rPr>
              <w:t>EctRV</w:t>
            </w:r>
            <w:proofErr w:type="spellEnd"/>
          </w:p>
        </w:tc>
        <w:tc>
          <w:tcPr>
            <w:tcW w:w="820" w:type="dxa"/>
          </w:tcPr>
          <w:p w14:paraId="1C63D923" w14:textId="77777777" w:rsidR="00F85312" w:rsidRPr="005D00B2" w:rsidRDefault="00F85312" w:rsidP="005D00B2">
            <w:pPr>
              <w:rPr>
                <w:rFonts w:ascii="Aptos" w:hAnsi="Aptos"/>
                <w:sz w:val="15"/>
                <w:szCs w:val="15"/>
              </w:rPr>
            </w:pPr>
            <w:r w:rsidRPr="005D00B2">
              <w:rPr>
                <w:rFonts w:ascii="Aptos" w:hAnsi="Aptos"/>
                <w:sz w:val="15"/>
                <w:szCs w:val="15"/>
              </w:rPr>
              <w:t>40.1</w:t>
            </w:r>
          </w:p>
        </w:tc>
        <w:tc>
          <w:tcPr>
            <w:tcW w:w="900" w:type="dxa"/>
          </w:tcPr>
          <w:p w14:paraId="3D8DE16A" w14:textId="77777777" w:rsidR="00F85312" w:rsidRPr="005D00B2" w:rsidRDefault="00F85312" w:rsidP="005D00B2">
            <w:pPr>
              <w:rPr>
                <w:rFonts w:ascii="Aptos" w:hAnsi="Aptos"/>
                <w:sz w:val="15"/>
                <w:szCs w:val="15"/>
              </w:rPr>
            </w:pPr>
            <w:r w:rsidRPr="005D00B2">
              <w:rPr>
                <w:rFonts w:ascii="Aptos" w:hAnsi="Aptos"/>
                <w:sz w:val="15"/>
                <w:szCs w:val="15"/>
              </w:rPr>
              <w:t>39.7</w:t>
            </w:r>
          </w:p>
        </w:tc>
        <w:tc>
          <w:tcPr>
            <w:tcW w:w="706" w:type="dxa"/>
            <w:shd w:val="clear" w:color="auto" w:fill="auto"/>
          </w:tcPr>
          <w:p w14:paraId="070D8736" w14:textId="77777777" w:rsidR="00F85312" w:rsidRPr="005D00B2" w:rsidRDefault="00F85312" w:rsidP="005D00B2">
            <w:pPr>
              <w:rPr>
                <w:rFonts w:ascii="Aptos" w:hAnsi="Aptos"/>
                <w:sz w:val="15"/>
                <w:szCs w:val="15"/>
              </w:rPr>
            </w:pPr>
            <w:r w:rsidRPr="005D00B2">
              <w:rPr>
                <w:rFonts w:ascii="Aptos" w:hAnsi="Aptos"/>
                <w:sz w:val="15"/>
                <w:szCs w:val="15"/>
              </w:rPr>
              <w:t>40.6</w:t>
            </w:r>
          </w:p>
        </w:tc>
        <w:tc>
          <w:tcPr>
            <w:tcW w:w="859" w:type="dxa"/>
            <w:shd w:val="clear" w:color="auto" w:fill="auto"/>
          </w:tcPr>
          <w:p w14:paraId="2D08E514"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38.2</w:t>
            </w:r>
          </w:p>
        </w:tc>
        <w:tc>
          <w:tcPr>
            <w:tcW w:w="859" w:type="dxa"/>
            <w:shd w:val="clear" w:color="auto" w:fill="000000" w:themeFill="text1"/>
          </w:tcPr>
          <w:p w14:paraId="49490E86"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12BF17DA"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4802D29F"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2F570218" w14:textId="77777777" w:rsidR="00F85312" w:rsidRPr="008426F3" w:rsidRDefault="00F85312" w:rsidP="005D00B2">
            <w:pPr>
              <w:rPr>
                <w:rFonts w:ascii="Aptos" w:hAnsi="Aptos" w:cs="Arial"/>
                <w:color w:val="000000" w:themeColor="text1"/>
                <w:sz w:val="15"/>
                <w:szCs w:val="15"/>
              </w:rPr>
            </w:pPr>
          </w:p>
        </w:tc>
      </w:tr>
      <w:tr w:rsidR="00F85312" w:rsidRPr="002467A9" w14:paraId="2A32E307" w14:textId="77777777" w:rsidTr="005D00B2">
        <w:tc>
          <w:tcPr>
            <w:tcW w:w="1633" w:type="dxa"/>
            <w:vAlign w:val="bottom"/>
          </w:tcPr>
          <w:p w14:paraId="42518F7B" w14:textId="77777777" w:rsidR="00F85312" w:rsidRDefault="00F85312" w:rsidP="005D00B2">
            <w:pPr>
              <w:rPr>
                <w:rFonts w:ascii="Aptos" w:hAnsi="Aptos" w:cs="Arial"/>
                <w:b/>
                <w:bCs/>
                <w:color w:val="C00000"/>
                <w:sz w:val="15"/>
                <w:szCs w:val="15"/>
              </w:rPr>
            </w:pPr>
            <w:r>
              <w:rPr>
                <w:rFonts w:ascii="Aptos" w:hAnsi="Aptos" w:cs="Arial"/>
                <w:color w:val="000000" w:themeColor="text1"/>
                <w:sz w:val="15"/>
                <w:szCs w:val="15"/>
              </w:rPr>
              <w:t>HyRRV38</w:t>
            </w:r>
          </w:p>
        </w:tc>
        <w:tc>
          <w:tcPr>
            <w:tcW w:w="820" w:type="dxa"/>
          </w:tcPr>
          <w:p w14:paraId="4DFA3DFF" w14:textId="77777777" w:rsidR="00F85312" w:rsidRPr="005D00B2" w:rsidRDefault="00F85312" w:rsidP="005D00B2">
            <w:pPr>
              <w:rPr>
                <w:rFonts w:ascii="Aptos" w:hAnsi="Aptos"/>
                <w:sz w:val="15"/>
                <w:szCs w:val="15"/>
              </w:rPr>
            </w:pPr>
            <w:r w:rsidRPr="005D00B2">
              <w:rPr>
                <w:rFonts w:ascii="Aptos" w:hAnsi="Aptos"/>
                <w:sz w:val="15"/>
                <w:szCs w:val="15"/>
              </w:rPr>
              <w:t>40.0</w:t>
            </w:r>
          </w:p>
        </w:tc>
        <w:tc>
          <w:tcPr>
            <w:tcW w:w="900" w:type="dxa"/>
          </w:tcPr>
          <w:p w14:paraId="14293116" w14:textId="77777777" w:rsidR="00F85312" w:rsidRPr="005D00B2" w:rsidRDefault="00F85312" w:rsidP="005D00B2">
            <w:pPr>
              <w:rPr>
                <w:rFonts w:ascii="Aptos" w:hAnsi="Aptos"/>
                <w:sz w:val="15"/>
                <w:szCs w:val="15"/>
              </w:rPr>
            </w:pPr>
            <w:r w:rsidRPr="005D00B2">
              <w:rPr>
                <w:rFonts w:ascii="Aptos" w:hAnsi="Aptos"/>
                <w:sz w:val="15"/>
                <w:szCs w:val="15"/>
              </w:rPr>
              <w:t>39.8</w:t>
            </w:r>
          </w:p>
        </w:tc>
        <w:tc>
          <w:tcPr>
            <w:tcW w:w="706" w:type="dxa"/>
            <w:shd w:val="clear" w:color="auto" w:fill="auto"/>
          </w:tcPr>
          <w:p w14:paraId="0B4CDD7B" w14:textId="77777777" w:rsidR="00F85312" w:rsidRPr="005D00B2" w:rsidRDefault="00F85312" w:rsidP="005D00B2">
            <w:pPr>
              <w:rPr>
                <w:rFonts w:ascii="Aptos" w:hAnsi="Aptos"/>
                <w:sz w:val="15"/>
                <w:szCs w:val="15"/>
              </w:rPr>
            </w:pPr>
            <w:r w:rsidRPr="005D00B2">
              <w:rPr>
                <w:rFonts w:ascii="Aptos" w:hAnsi="Aptos"/>
                <w:sz w:val="15"/>
                <w:szCs w:val="15"/>
              </w:rPr>
              <w:t>40.4</w:t>
            </w:r>
          </w:p>
        </w:tc>
        <w:tc>
          <w:tcPr>
            <w:tcW w:w="859" w:type="dxa"/>
            <w:shd w:val="clear" w:color="auto" w:fill="auto"/>
          </w:tcPr>
          <w:p w14:paraId="1ED96BE9"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39.3</w:t>
            </w:r>
          </w:p>
        </w:tc>
        <w:tc>
          <w:tcPr>
            <w:tcW w:w="859" w:type="dxa"/>
            <w:shd w:val="clear" w:color="auto" w:fill="auto"/>
          </w:tcPr>
          <w:p w14:paraId="160D9447"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46.9</w:t>
            </w:r>
          </w:p>
        </w:tc>
        <w:tc>
          <w:tcPr>
            <w:tcW w:w="859" w:type="dxa"/>
            <w:shd w:val="clear" w:color="auto" w:fill="000000" w:themeFill="text1"/>
          </w:tcPr>
          <w:p w14:paraId="21FE17F9"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2BEA7D6E"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5DDAB3DC" w14:textId="77777777" w:rsidR="00F85312" w:rsidRPr="008426F3" w:rsidRDefault="00F85312" w:rsidP="005D00B2">
            <w:pPr>
              <w:rPr>
                <w:rFonts w:ascii="Aptos" w:hAnsi="Aptos" w:cs="Arial"/>
                <w:color w:val="000000" w:themeColor="text1"/>
                <w:sz w:val="15"/>
                <w:szCs w:val="15"/>
              </w:rPr>
            </w:pPr>
          </w:p>
        </w:tc>
      </w:tr>
      <w:tr w:rsidR="00F85312" w:rsidRPr="002467A9" w14:paraId="2B270994" w14:textId="77777777" w:rsidTr="005D00B2">
        <w:tc>
          <w:tcPr>
            <w:tcW w:w="1633" w:type="dxa"/>
            <w:vAlign w:val="bottom"/>
          </w:tcPr>
          <w:p w14:paraId="7D3C50CA" w14:textId="77777777" w:rsidR="00F85312" w:rsidRPr="003357A1" w:rsidRDefault="00F85312" w:rsidP="005D00B2">
            <w:pPr>
              <w:rPr>
                <w:rFonts w:ascii="Aptos" w:hAnsi="Aptos" w:cs="Arial"/>
                <w:color w:val="C00000"/>
                <w:sz w:val="15"/>
                <w:szCs w:val="15"/>
              </w:rPr>
            </w:pPr>
            <w:r w:rsidRPr="003357A1">
              <w:rPr>
                <w:rFonts w:ascii="Aptos" w:hAnsi="Aptos" w:cs="Arial"/>
                <w:color w:val="000000" w:themeColor="text1"/>
                <w:sz w:val="15"/>
                <w:szCs w:val="15"/>
              </w:rPr>
              <w:t>LnegV2</w:t>
            </w:r>
          </w:p>
        </w:tc>
        <w:tc>
          <w:tcPr>
            <w:tcW w:w="820" w:type="dxa"/>
          </w:tcPr>
          <w:p w14:paraId="0DF46001" w14:textId="77777777" w:rsidR="00F85312" w:rsidRPr="005D00B2" w:rsidRDefault="00F85312" w:rsidP="005D00B2">
            <w:pPr>
              <w:rPr>
                <w:rFonts w:ascii="Aptos" w:hAnsi="Aptos"/>
                <w:sz w:val="15"/>
                <w:szCs w:val="15"/>
              </w:rPr>
            </w:pPr>
            <w:r w:rsidRPr="005D00B2">
              <w:rPr>
                <w:rFonts w:ascii="Aptos" w:hAnsi="Aptos"/>
                <w:sz w:val="15"/>
                <w:szCs w:val="15"/>
              </w:rPr>
              <w:t>41.6</w:t>
            </w:r>
          </w:p>
        </w:tc>
        <w:tc>
          <w:tcPr>
            <w:tcW w:w="900" w:type="dxa"/>
          </w:tcPr>
          <w:p w14:paraId="7313BB56" w14:textId="77777777" w:rsidR="00F85312" w:rsidRPr="005D00B2" w:rsidRDefault="00F85312" w:rsidP="005D00B2">
            <w:pPr>
              <w:rPr>
                <w:rFonts w:ascii="Aptos" w:hAnsi="Aptos"/>
                <w:sz w:val="15"/>
                <w:szCs w:val="15"/>
              </w:rPr>
            </w:pPr>
            <w:r w:rsidRPr="005D00B2">
              <w:rPr>
                <w:rFonts w:ascii="Aptos" w:hAnsi="Aptos"/>
                <w:sz w:val="15"/>
                <w:szCs w:val="15"/>
              </w:rPr>
              <w:t>41.0</w:t>
            </w:r>
          </w:p>
        </w:tc>
        <w:tc>
          <w:tcPr>
            <w:tcW w:w="706" w:type="dxa"/>
            <w:shd w:val="clear" w:color="auto" w:fill="auto"/>
          </w:tcPr>
          <w:p w14:paraId="5706BC31" w14:textId="77777777" w:rsidR="00F85312" w:rsidRPr="005D00B2" w:rsidRDefault="00F85312" w:rsidP="005D00B2">
            <w:pPr>
              <w:rPr>
                <w:rFonts w:ascii="Aptos" w:hAnsi="Aptos"/>
                <w:sz w:val="15"/>
                <w:szCs w:val="15"/>
              </w:rPr>
            </w:pPr>
            <w:r w:rsidRPr="005D00B2">
              <w:rPr>
                <w:rFonts w:ascii="Aptos" w:hAnsi="Aptos"/>
                <w:sz w:val="15"/>
                <w:szCs w:val="15"/>
              </w:rPr>
              <w:t>41.4</w:t>
            </w:r>
          </w:p>
        </w:tc>
        <w:tc>
          <w:tcPr>
            <w:tcW w:w="859" w:type="dxa"/>
            <w:shd w:val="clear" w:color="auto" w:fill="auto"/>
          </w:tcPr>
          <w:p w14:paraId="386E77A5"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39.2</w:t>
            </w:r>
          </w:p>
        </w:tc>
        <w:tc>
          <w:tcPr>
            <w:tcW w:w="859" w:type="dxa"/>
            <w:shd w:val="clear" w:color="auto" w:fill="D9D9D9" w:themeFill="background1" w:themeFillShade="D9"/>
          </w:tcPr>
          <w:p w14:paraId="00F0D89A"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48.2</w:t>
            </w:r>
          </w:p>
        </w:tc>
        <w:tc>
          <w:tcPr>
            <w:tcW w:w="859" w:type="dxa"/>
            <w:shd w:val="clear" w:color="auto" w:fill="auto"/>
          </w:tcPr>
          <w:p w14:paraId="32B22F63"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49.3</w:t>
            </w:r>
          </w:p>
        </w:tc>
        <w:tc>
          <w:tcPr>
            <w:tcW w:w="859" w:type="dxa"/>
            <w:shd w:val="clear" w:color="auto" w:fill="000000" w:themeFill="text1"/>
          </w:tcPr>
          <w:p w14:paraId="78D0BF94"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7B529B91" w14:textId="77777777" w:rsidR="00F85312" w:rsidRPr="008426F3" w:rsidRDefault="00F85312" w:rsidP="005D00B2">
            <w:pPr>
              <w:rPr>
                <w:rFonts w:ascii="Aptos" w:hAnsi="Aptos" w:cs="Arial"/>
                <w:color w:val="000000" w:themeColor="text1"/>
                <w:sz w:val="15"/>
                <w:szCs w:val="15"/>
              </w:rPr>
            </w:pPr>
          </w:p>
        </w:tc>
      </w:tr>
      <w:tr w:rsidR="00F85312" w:rsidRPr="002467A9" w14:paraId="59AD5392" w14:textId="77777777" w:rsidTr="005D00B2">
        <w:tc>
          <w:tcPr>
            <w:tcW w:w="1633" w:type="dxa"/>
            <w:vAlign w:val="bottom"/>
          </w:tcPr>
          <w:p w14:paraId="13A74F01" w14:textId="77777777" w:rsidR="00F85312" w:rsidRDefault="00F85312" w:rsidP="005D00B2">
            <w:pPr>
              <w:rPr>
                <w:rFonts w:ascii="Aptos" w:hAnsi="Aptos" w:cs="Arial"/>
                <w:b/>
                <w:bCs/>
                <w:color w:val="C00000"/>
                <w:sz w:val="15"/>
                <w:szCs w:val="15"/>
              </w:rPr>
            </w:pPr>
            <w:r>
              <w:rPr>
                <w:rFonts w:ascii="Aptos" w:hAnsi="Aptos" w:cs="Arial"/>
                <w:b/>
                <w:bCs/>
                <w:color w:val="C00000"/>
                <w:sz w:val="15"/>
                <w:szCs w:val="15"/>
              </w:rPr>
              <w:t>EARV</w:t>
            </w:r>
          </w:p>
        </w:tc>
        <w:tc>
          <w:tcPr>
            <w:tcW w:w="820" w:type="dxa"/>
          </w:tcPr>
          <w:p w14:paraId="148EA3D8" w14:textId="77777777" w:rsidR="00F85312" w:rsidRPr="005D00B2" w:rsidRDefault="00F85312" w:rsidP="005D00B2">
            <w:pPr>
              <w:rPr>
                <w:rFonts w:ascii="Aptos" w:hAnsi="Aptos"/>
                <w:sz w:val="15"/>
                <w:szCs w:val="15"/>
              </w:rPr>
            </w:pPr>
            <w:r w:rsidRPr="005D00B2">
              <w:rPr>
                <w:rFonts w:ascii="Aptos" w:hAnsi="Aptos"/>
                <w:sz w:val="15"/>
                <w:szCs w:val="15"/>
              </w:rPr>
              <w:t>42.1</w:t>
            </w:r>
          </w:p>
        </w:tc>
        <w:tc>
          <w:tcPr>
            <w:tcW w:w="900" w:type="dxa"/>
          </w:tcPr>
          <w:p w14:paraId="3F305E13" w14:textId="77777777" w:rsidR="00F85312" w:rsidRPr="005D00B2" w:rsidRDefault="00F85312" w:rsidP="005D00B2">
            <w:pPr>
              <w:rPr>
                <w:rFonts w:ascii="Aptos" w:hAnsi="Aptos"/>
                <w:sz w:val="15"/>
                <w:szCs w:val="15"/>
              </w:rPr>
            </w:pPr>
            <w:r w:rsidRPr="005D00B2">
              <w:rPr>
                <w:rFonts w:ascii="Aptos" w:hAnsi="Aptos"/>
                <w:sz w:val="15"/>
                <w:szCs w:val="15"/>
              </w:rPr>
              <w:t>40.8</w:t>
            </w:r>
          </w:p>
        </w:tc>
        <w:tc>
          <w:tcPr>
            <w:tcW w:w="706" w:type="dxa"/>
            <w:shd w:val="clear" w:color="auto" w:fill="auto"/>
          </w:tcPr>
          <w:p w14:paraId="3D95D91E" w14:textId="77777777" w:rsidR="00F85312" w:rsidRPr="005D00B2" w:rsidRDefault="00F85312" w:rsidP="005D00B2">
            <w:pPr>
              <w:rPr>
                <w:rFonts w:ascii="Aptos" w:hAnsi="Aptos"/>
                <w:sz w:val="15"/>
                <w:szCs w:val="15"/>
              </w:rPr>
            </w:pPr>
            <w:r w:rsidRPr="005D00B2">
              <w:rPr>
                <w:rFonts w:ascii="Aptos" w:hAnsi="Aptos"/>
                <w:sz w:val="15"/>
                <w:szCs w:val="15"/>
              </w:rPr>
              <w:t>41.0</w:t>
            </w:r>
          </w:p>
        </w:tc>
        <w:tc>
          <w:tcPr>
            <w:tcW w:w="859" w:type="dxa"/>
            <w:shd w:val="clear" w:color="auto" w:fill="auto"/>
          </w:tcPr>
          <w:p w14:paraId="38B7220D"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40.0</w:t>
            </w:r>
          </w:p>
        </w:tc>
        <w:tc>
          <w:tcPr>
            <w:tcW w:w="859" w:type="dxa"/>
            <w:shd w:val="clear" w:color="auto" w:fill="auto"/>
          </w:tcPr>
          <w:p w14:paraId="64A21181"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47.2</w:t>
            </w:r>
          </w:p>
        </w:tc>
        <w:tc>
          <w:tcPr>
            <w:tcW w:w="859" w:type="dxa"/>
            <w:shd w:val="clear" w:color="auto" w:fill="auto"/>
          </w:tcPr>
          <w:p w14:paraId="38867853"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48.8</w:t>
            </w:r>
          </w:p>
        </w:tc>
        <w:tc>
          <w:tcPr>
            <w:tcW w:w="859" w:type="dxa"/>
            <w:shd w:val="clear" w:color="auto" w:fill="D9D9D9" w:themeFill="background1" w:themeFillShade="D9"/>
          </w:tcPr>
          <w:p w14:paraId="19C2E8AA"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56.7</w:t>
            </w:r>
          </w:p>
        </w:tc>
        <w:tc>
          <w:tcPr>
            <w:tcW w:w="859" w:type="dxa"/>
            <w:shd w:val="clear" w:color="auto" w:fill="000000" w:themeFill="text1"/>
          </w:tcPr>
          <w:p w14:paraId="6564736F" w14:textId="77777777" w:rsidR="00F85312" w:rsidRPr="008426F3" w:rsidRDefault="00F85312" w:rsidP="005D00B2">
            <w:pPr>
              <w:rPr>
                <w:rFonts w:ascii="Aptos" w:hAnsi="Aptos" w:cs="Arial"/>
                <w:color w:val="000000" w:themeColor="text1"/>
                <w:sz w:val="15"/>
                <w:szCs w:val="15"/>
              </w:rPr>
            </w:pPr>
          </w:p>
        </w:tc>
      </w:tr>
    </w:tbl>
    <w:p w14:paraId="696BF79B" w14:textId="77777777" w:rsidR="00F85312" w:rsidRDefault="00F85312" w:rsidP="003F7761">
      <w:pPr>
        <w:spacing w:before="120" w:after="120"/>
        <w:rPr>
          <w:rFonts w:ascii="Aptos" w:hAnsi="Aptos"/>
          <w:color w:val="0070C0"/>
        </w:rPr>
      </w:pPr>
    </w:p>
    <w:p w14:paraId="6E06E0E7" w14:textId="77777777" w:rsidR="00F85312" w:rsidRPr="008426F3" w:rsidRDefault="00F85312" w:rsidP="003F7761">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9</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alphahymrhavirus</w:t>
      </w:r>
      <w:proofErr w:type="spellEnd"/>
      <w:r w:rsidRPr="003B3A3F">
        <w:rPr>
          <w:rFonts w:ascii="Aptos" w:hAnsi="Aptos" w:cs="Arial"/>
          <w:bCs/>
          <w:sz w:val="20"/>
          <w:szCs w:val="20"/>
        </w:rPr>
        <w:t xml:space="preserve"> </w:t>
      </w:r>
      <w:r>
        <w:rPr>
          <w:rFonts w:ascii="Aptos" w:hAnsi="Aptos" w:cs="Arial"/>
          <w:bCs/>
          <w:sz w:val="20"/>
          <w:szCs w:val="20"/>
        </w:rPr>
        <w:t>G</w:t>
      </w:r>
      <w:r w:rsidRPr="003B3A3F">
        <w:rPr>
          <w:rFonts w:ascii="Aptos" w:hAnsi="Aptos" w:cs="Arial"/>
          <w:bCs/>
          <w:sz w:val="20"/>
          <w:szCs w:val="20"/>
        </w:rPr>
        <w:t xml:space="preserve"> protein sequences.</w:t>
      </w:r>
    </w:p>
    <w:tbl>
      <w:tblPr>
        <w:tblStyle w:val="TableGrid"/>
        <w:tblW w:w="0" w:type="auto"/>
        <w:tblLook w:val="04A0" w:firstRow="1" w:lastRow="0" w:firstColumn="1" w:lastColumn="0" w:noHBand="0" w:noVBand="1"/>
      </w:tblPr>
      <w:tblGrid>
        <w:gridCol w:w="1633"/>
        <w:gridCol w:w="820"/>
        <w:gridCol w:w="900"/>
        <w:gridCol w:w="706"/>
        <w:gridCol w:w="859"/>
        <w:gridCol w:w="859"/>
        <w:gridCol w:w="859"/>
        <w:gridCol w:w="859"/>
        <w:gridCol w:w="859"/>
      </w:tblGrid>
      <w:tr w:rsidR="00F85312" w:rsidRPr="00A24169" w14:paraId="7F859FAC" w14:textId="77777777" w:rsidTr="005D00B2">
        <w:tc>
          <w:tcPr>
            <w:tcW w:w="1633" w:type="dxa"/>
          </w:tcPr>
          <w:p w14:paraId="18EEF7D4" w14:textId="77777777" w:rsidR="00F85312" w:rsidRPr="00C7323F" w:rsidRDefault="00F85312" w:rsidP="00AF1660">
            <w:pPr>
              <w:rPr>
                <w:rFonts w:ascii="Aptos" w:hAnsi="Aptos" w:cs="Arial"/>
                <w:color w:val="000000" w:themeColor="text1"/>
                <w:sz w:val="11"/>
                <w:szCs w:val="11"/>
              </w:rPr>
            </w:pPr>
          </w:p>
        </w:tc>
        <w:tc>
          <w:tcPr>
            <w:tcW w:w="820" w:type="dxa"/>
          </w:tcPr>
          <w:p w14:paraId="22A647E0"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HyRRV46</w:t>
            </w:r>
          </w:p>
        </w:tc>
        <w:tc>
          <w:tcPr>
            <w:tcW w:w="900" w:type="dxa"/>
          </w:tcPr>
          <w:p w14:paraId="60201744"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HyRRV109</w:t>
            </w:r>
          </w:p>
        </w:tc>
        <w:tc>
          <w:tcPr>
            <w:tcW w:w="706" w:type="dxa"/>
          </w:tcPr>
          <w:p w14:paraId="4A298310"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XsRLV3</w:t>
            </w:r>
          </w:p>
        </w:tc>
        <w:tc>
          <w:tcPr>
            <w:tcW w:w="859" w:type="dxa"/>
          </w:tcPr>
          <w:p w14:paraId="3595E437" w14:textId="77777777" w:rsidR="00F85312" w:rsidRPr="00433A33" w:rsidRDefault="00F85312" w:rsidP="00AF1660">
            <w:pPr>
              <w:rPr>
                <w:rFonts w:ascii="Aptos" w:hAnsi="Aptos" w:cs="Arial"/>
                <w:b/>
                <w:bCs/>
                <w:color w:val="C00000"/>
                <w:sz w:val="15"/>
                <w:szCs w:val="15"/>
              </w:rPr>
            </w:pPr>
            <w:r w:rsidRPr="003357A1">
              <w:rPr>
                <w:rFonts w:ascii="Aptos" w:hAnsi="Aptos" w:cs="Arial"/>
                <w:color w:val="000000" w:themeColor="text1"/>
                <w:sz w:val="15"/>
                <w:szCs w:val="15"/>
              </w:rPr>
              <w:t>LdisNSV1</w:t>
            </w:r>
          </w:p>
        </w:tc>
        <w:tc>
          <w:tcPr>
            <w:tcW w:w="859" w:type="dxa"/>
          </w:tcPr>
          <w:p w14:paraId="5260DEEE" w14:textId="77777777" w:rsidR="00F85312" w:rsidRDefault="00F85312" w:rsidP="00AF1660">
            <w:pPr>
              <w:rPr>
                <w:rFonts w:ascii="Aptos" w:hAnsi="Aptos" w:cs="Arial"/>
                <w:b/>
                <w:bCs/>
                <w:color w:val="C00000"/>
                <w:sz w:val="15"/>
                <w:szCs w:val="15"/>
              </w:rPr>
            </w:pPr>
            <w:proofErr w:type="spellStart"/>
            <w:r>
              <w:rPr>
                <w:rFonts w:ascii="Aptos" w:hAnsi="Aptos" w:cs="Arial"/>
                <w:b/>
                <w:bCs/>
                <w:color w:val="C00000"/>
                <w:sz w:val="15"/>
                <w:szCs w:val="15"/>
              </w:rPr>
              <w:t>EctRV</w:t>
            </w:r>
            <w:proofErr w:type="spellEnd"/>
          </w:p>
        </w:tc>
        <w:tc>
          <w:tcPr>
            <w:tcW w:w="859" w:type="dxa"/>
          </w:tcPr>
          <w:p w14:paraId="69553F34" w14:textId="77777777" w:rsidR="00F85312" w:rsidRDefault="00F85312" w:rsidP="00AF1660">
            <w:pPr>
              <w:rPr>
                <w:rFonts w:ascii="Aptos" w:hAnsi="Aptos" w:cs="Arial"/>
                <w:b/>
                <w:bCs/>
                <w:color w:val="C00000"/>
                <w:sz w:val="15"/>
                <w:szCs w:val="15"/>
              </w:rPr>
            </w:pPr>
            <w:r>
              <w:rPr>
                <w:rFonts w:ascii="Aptos" w:hAnsi="Aptos" w:cs="Arial"/>
                <w:color w:val="000000" w:themeColor="text1"/>
                <w:sz w:val="15"/>
                <w:szCs w:val="15"/>
              </w:rPr>
              <w:t>HyRRV38</w:t>
            </w:r>
          </w:p>
        </w:tc>
        <w:tc>
          <w:tcPr>
            <w:tcW w:w="859" w:type="dxa"/>
          </w:tcPr>
          <w:p w14:paraId="06669991" w14:textId="77777777" w:rsidR="00F85312" w:rsidRDefault="00F85312" w:rsidP="00AF1660">
            <w:pPr>
              <w:rPr>
                <w:rFonts w:ascii="Aptos" w:hAnsi="Aptos" w:cs="Arial"/>
                <w:b/>
                <w:bCs/>
                <w:color w:val="C00000"/>
                <w:sz w:val="15"/>
                <w:szCs w:val="15"/>
              </w:rPr>
            </w:pPr>
            <w:r w:rsidRPr="003357A1">
              <w:rPr>
                <w:rFonts w:ascii="Aptos" w:hAnsi="Aptos" w:cs="Arial"/>
                <w:color w:val="000000" w:themeColor="text1"/>
                <w:sz w:val="15"/>
                <w:szCs w:val="15"/>
              </w:rPr>
              <w:t>LnegV2</w:t>
            </w:r>
          </w:p>
        </w:tc>
        <w:tc>
          <w:tcPr>
            <w:tcW w:w="859" w:type="dxa"/>
          </w:tcPr>
          <w:p w14:paraId="291E03D4" w14:textId="77777777" w:rsidR="00F85312" w:rsidRDefault="00F85312" w:rsidP="00AF1660">
            <w:pPr>
              <w:rPr>
                <w:rFonts w:ascii="Aptos" w:hAnsi="Aptos" w:cs="Arial"/>
                <w:b/>
                <w:bCs/>
                <w:color w:val="C00000"/>
                <w:sz w:val="15"/>
                <w:szCs w:val="15"/>
              </w:rPr>
            </w:pPr>
            <w:r>
              <w:rPr>
                <w:rFonts w:ascii="Aptos" w:hAnsi="Aptos" w:cs="Arial"/>
                <w:b/>
                <w:bCs/>
                <w:color w:val="C00000"/>
                <w:sz w:val="15"/>
                <w:szCs w:val="15"/>
              </w:rPr>
              <w:t>EARV</w:t>
            </w:r>
          </w:p>
        </w:tc>
      </w:tr>
      <w:tr w:rsidR="00F85312" w:rsidRPr="002467A9" w14:paraId="5709785E" w14:textId="77777777" w:rsidTr="005D00B2">
        <w:tc>
          <w:tcPr>
            <w:tcW w:w="1633" w:type="dxa"/>
            <w:vAlign w:val="bottom"/>
          </w:tcPr>
          <w:p w14:paraId="444B8A83" w14:textId="77777777" w:rsidR="00F85312" w:rsidRPr="004F270E" w:rsidRDefault="00F85312" w:rsidP="00AF1660">
            <w:pPr>
              <w:rPr>
                <w:rFonts w:ascii="Aptos" w:hAnsi="Aptos" w:cs="Arial"/>
                <w:color w:val="000000" w:themeColor="text1"/>
                <w:sz w:val="15"/>
                <w:szCs w:val="15"/>
              </w:rPr>
            </w:pPr>
            <w:r>
              <w:rPr>
                <w:rFonts w:ascii="Aptos" w:hAnsi="Aptos" w:cs="Arial"/>
                <w:color w:val="000000" w:themeColor="text1"/>
                <w:sz w:val="15"/>
                <w:szCs w:val="15"/>
              </w:rPr>
              <w:t>HyRRV46</w:t>
            </w:r>
          </w:p>
        </w:tc>
        <w:tc>
          <w:tcPr>
            <w:tcW w:w="820" w:type="dxa"/>
            <w:shd w:val="clear" w:color="auto" w:fill="000000" w:themeFill="text1"/>
            <w:vAlign w:val="bottom"/>
          </w:tcPr>
          <w:p w14:paraId="210D9557" w14:textId="77777777" w:rsidR="00F85312" w:rsidRPr="008426F3" w:rsidRDefault="00F85312" w:rsidP="00AF1660">
            <w:pPr>
              <w:rPr>
                <w:rFonts w:ascii="Aptos" w:hAnsi="Aptos" w:cs="Arial"/>
                <w:color w:val="000000" w:themeColor="text1"/>
                <w:sz w:val="15"/>
                <w:szCs w:val="15"/>
              </w:rPr>
            </w:pPr>
          </w:p>
        </w:tc>
        <w:tc>
          <w:tcPr>
            <w:tcW w:w="900" w:type="dxa"/>
            <w:vAlign w:val="bottom"/>
          </w:tcPr>
          <w:p w14:paraId="2126E49A" w14:textId="77777777" w:rsidR="00F85312" w:rsidRPr="008426F3" w:rsidRDefault="00F85312" w:rsidP="00AF1660">
            <w:pPr>
              <w:rPr>
                <w:rFonts w:ascii="Aptos" w:hAnsi="Aptos" w:cs="Arial"/>
                <w:color w:val="000000" w:themeColor="text1"/>
                <w:sz w:val="15"/>
                <w:szCs w:val="15"/>
              </w:rPr>
            </w:pPr>
          </w:p>
        </w:tc>
        <w:tc>
          <w:tcPr>
            <w:tcW w:w="706" w:type="dxa"/>
            <w:vAlign w:val="bottom"/>
          </w:tcPr>
          <w:p w14:paraId="6C1CB20C" w14:textId="77777777" w:rsidR="00F85312" w:rsidRPr="008426F3" w:rsidRDefault="00F85312" w:rsidP="00AF1660">
            <w:pPr>
              <w:rPr>
                <w:rFonts w:ascii="Aptos" w:hAnsi="Aptos" w:cs="Arial"/>
                <w:color w:val="000000" w:themeColor="text1"/>
                <w:sz w:val="15"/>
                <w:szCs w:val="15"/>
              </w:rPr>
            </w:pPr>
          </w:p>
        </w:tc>
        <w:tc>
          <w:tcPr>
            <w:tcW w:w="859" w:type="dxa"/>
            <w:vAlign w:val="bottom"/>
          </w:tcPr>
          <w:p w14:paraId="23E768DA" w14:textId="77777777" w:rsidR="00F85312" w:rsidRPr="008426F3" w:rsidRDefault="00F85312" w:rsidP="00AF1660">
            <w:pPr>
              <w:rPr>
                <w:rFonts w:ascii="Aptos" w:hAnsi="Aptos" w:cs="Arial"/>
                <w:color w:val="000000" w:themeColor="text1"/>
                <w:sz w:val="15"/>
                <w:szCs w:val="15"/>
              </w:rPr>
            </w:pPr>
          </w:p>
        </w:tc>
        <w:tc>
          <w:tcPr>
            <w:tcW w:w="859" w:type="dxa"/>
          </w:tcPr>
          <w:p w14:paraId="7FAE3BA6" w14:textId="77777777" w:rsidR="00F85312" w:rsidRPr="008426F3" w:rsidRDefault="00F85312" w:rsidP="00AF1660">
            <w:pPr>
              <w:rPr>
                <w:rFonts w:ascii="Aptos" w:hAnsi="Aptos" w:cs="Arial"/>
                <w:color w:val="000000" w:themeColor="text1"/>
                <w:sz w:val="15"/>
                <w:szCs w:val="15"/>
              </w:rPr>
            </w:pPr>
          </w:p>
        </w:tc>
        <w:tc>
          <w:tcPr>
            <w:tcW w:w="859" w:type="dxa"/>
          </w:tcPr>
          <w:p w14:paraId="5A3341F2" w14:textId="77777777" w:rsidR="00F85312" w:rsidRPr="008426F3" w:rsidRDefault="00F85312" w:rsidP="00AF1660">
            <w:pPr>
              <w:rPr>
                <w:rFonts w:ascii="Aptos" w:hAnsi="Aptos" w:cs="Arial"/>
                <w:color w:val="000000" w:themeColor="text1"/>
                <w:sz w:val="15"/>
                <w:szCs w:val="15"/>
              </w:rPr>
            </w:pPr>
          </w:p>
        </w:tc>
        <w:tc>
          <w:tcPr>
            <w:tcW w:w="859" w:type="dxa"/>
          </w:tcPr>
          <w:p w14:paraId="7B75B774" w14:textId="77777777" w:rsidR="00F85312" w:rsidRPr="008426F3" w:rsidRDefault="00F85312" w:rsidP="00AF1660">
            <w:pPr>
              <w:rPr>
                <w:rFonts w:ascii="Aptos" w:hAnsi="Aptos" w:cs="Arial"/>
                <w:color w:val="000000" w:themeColor="text1"/>
                <w:sz w:val="15"/>
                <w:szCs w:val="15"/>
              </w:rPr>
            </w:pPr>
          </w:p>
        </w:tc>
        <w:tc>
          <w:tcPr>
            <w:tcW w:w="859" w:type="dxa"/>
          </w:tcPr>
          <w:p w14:paraId="6E0BD579" w14:textId="77777777" w:rsidR="00F85312" w:rsidRPr="008426F3" w:rsidRDefault="00F85312" w:rsidP="00AF1660">
            <w:pPr>
              <w:rPr>
                <w:rFonts w:ascii="Aptos" w:hAnsi="Aptos" w:cs="Arial"/>
                <w:color w:val="000000" w:themeColor="text1"/>
                <w:sz w:val="15"/>
                <w:szCs w:val="15"/>
              </w:rPr>
            </w:pPr>
          </w:p>
        </w:tc>
      </w:tr>
      <w:tr w:rsidR="00F85312" w:rsidRPr="002467A9" w14:paraId="5D5BBD3E" w14:textId="77777777" w:rsidTr="005D00B2">
        <w:tc>
          <w:tcPr>
            <w:tcW w:w="1633" w:type="dxa"/>
            <w:vAlign w:val="bottom"/>
          </w:tcPr>
          <w:p w14:paraId="215BA044" w14:textId="77777777" w:rsidR="00F85312" w:rsidRPr="004F270E" w:rsidRDefault="00F85312" w:rsidP="005D00B2">
            <w:pPr>
              <w:rPr>
                <w:rFonts w:ascii="Aptos" w:hAnsi="Aptos" w:cs="Arial"/>
                <w:color w:val="000000" w:themeColor="text1"/>
                <w:sz w:val="15"/>
                <w:szCs w:val="15"/>
              </w:rPr>
            </w:pPr>
            <w:r>
              <w:rPr>
                <w:rFonts w:ascii="Aptos" w:hAnsi="Aptos" w:cs="Arial"/>
                <w:color w:val="000000" w:themeColor="text1"/>
                <w:sz w:val="15"/>
                <w:szCs w:val="15"/>
              </w:rPr>
              <w:t>HyRRV109</w:t>
            </w:r>
          </w:p>
        </w:tc>
        <w:tc>
          <w:tcPr>
            <w:tcW w:w="820" w:type="dxa"/>
            <w:shd w:val="clear" w:color="auto" w:fill="BFBFBF" w:themeFill="background1" w:themeFillShade="BF"/>
          </w:tcPr>
          <w:p w14:paraId="53201CAE"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41.8</w:t>
            </w:r>
          </w:p>
        </w:tc>
        <w:tc>
          <w:tcPr>
            <w:tcW w:w="900" w:type="dxa"/>
            <w:shd w:val="clear" w:color="auto" w:fill="000000" w:themeFill="text1"/>
          </w:tcPr>
          <w:p w14:paraId="11F92019" w14:textId="77777777" w:rsidR="00F85312" w:rsidRPr="005D00B2" w:rsidRDefault="00F85312" w:rsidP="005D00B2">
            <w:pPr>
              <w:rPr>
                <w:rFonts w:ascii="Aptos" w:hAnsi="Aptos" w:cs="Arial"/>
                <w:color w:val="000000" w:themeColor="text1"/>
                <w:sz w:val="15"/>
                <w:szCs w:val="15"/>
              </w:rPr>
            </w:pPr>
          </w:p>
        </w:tc>
        <w:tc>
          <w:tcPr>
            <w:tcW w:w="706" w:type="dxa"/>
          </w:tcPr>
          <w:p w14:paraId="1D510D3E" w14:textId="77777777" w:rsidR="00F85312" w:rsidRPr="005D00B2" w:rsidRDefault="00F85312" w:rsidP="005D00B2">
            <w:pPr>
              <w:rPr>
                <w:rFonts w:ascii="Aptos" w:hAnsi="Aptos" w:cs="Arial"/>
                <w:color w:val="000000" w:themeColor="text1"/>
                <w:sz w:val="15"/>
                <w:szCs w:val="15"/>
              </w:rPr>
            </w:pPr>
          </w:p>
        </w:tc>
        <w:tc>
          <w:tcPr>
            <w:tcW w:w="859" w:type="dxa"/>
          </w:tcPr>
          <w:p w14:paraId="4975B2CE" w14:textId="77777777" w:rsidR="00F85312" w:rsidRPr="005D00B2" w:rsidRDefault="00F85312" w:rsidP="005D00B2">
            <w:pPr>
              <w:rPr>
                <w:rFonts w:ascii="Aptos" w:hAnsi="Aptos" w:cs="Arial"/>
                <w:color w:val="000000" w:themeColor="text1"/>
                <w:sz w:val="15"/>
                <w:szCs w:val="15"/>
              </w:rPr>
            </w:pPr>
          </w:p>
        </w:tc>
        <w:tc>
          <w:tcPr>
            <w:tcW w:w="859" w:type="dxa"/>
          </w:tcPr>
          <w:p w14:paraId="435953EA" w14:textId="77777777" w:rsidR="00F85312" w:rsidRPr="005D00B2" w:rsidRDefault="00F85312" w:rsidP="005D00B2">
            <w:pPr>
              <w:rPr>
                <w:rFonts w:ascii="Aptos" w:hAnsi="Aptos" w:cs="Arial"/>
                <w:color w:val="000000" w:themeColor="text1"/>
                <w:sz w:val="15"/>
                <w:szCs w:val="15"/>
              </w:rPr>
            </w:pPr>
          </w:p>
        </w:tc>
        <w:tc>
          <w:tcPr>
            <w:tcW w:w="859" w:type="dxa"/>
          </w:tcPr>
          <w:p w14:paraId="54F511FF" w14:textId="77777777" w:rsidR="00F85312" w:rsidRPr="005D00B2" w:rsidRDefault="00F85312" w:rsidP="005D00B2">
            <w:pPr>
              <w:rPr>
                <w:rFonts w:ascii="Aptos" w:hAnsi="Aptos" w:cs="Arial"/>
                <w:color w:val="000000" w:themeColor="text1"/>
                <w:sz w:val="15"/>
                <w:szCs w:val="15"/>
              </w:rPr>
            </w:pPr>
          </w:p>
        </w:tc>
        <w:tc>
          <w:tcPr>
            <w:tcW w:w="859" w:type="dxa"/>
          </w:tcPr>
          <w:p w14:paraId="58C0433E" w14:textId="77777777" w:rsidR="00F85312" w:rsidRPr="005D00B2" w:rsidRDefault="00F85312" w:rsidP="005D00B2">
            <w:pPr>
              <w:rPr>
                <w:rFonts w:ascii="Aptos" w:hAnsi="Aptos" w:cs="Arial"/>
                <w:color w:val="000000" w:themeColor="text1"/>
                <w:sz w:val="15"/>
                <w:szCs w:val="15"/>
              </w:rPr>
            </w:pPr>
          </w:p>
        </w:tc>
        <w:tc>
          <w:tcPr>
            <w:tcW w:w="859" w:type="dxa"/>
          </w:tcPr>
          <w:p w14:paraId="62E09908" w14:textId="77777777" w:rsidR="00F85312" w:rsidRPr="008426F3" w:rsidRDefault="00F85312" w:rsidP="005D00B2">
            <w:pPr>
              <w:rPr>
                <w:rFonts w:ascii="Aptos" w:hAnsi="Aptos" w:cs="Arial"/>
                <w:color w:val="000000" w:themeColor="text1"/>
                <w:sz w:val="15"/>
                <w:szCs w:val="15"/>
              </w:rPr>
            </w:pPr>
          </w:p>
        </w:tc>
      </w:tr>
      <w:tr w:rsidR="00F85312" w:rsidRPr="002467A9" w14:paraId="550BF252" w14:textId="77777777" w:rsidTr="005D00B2">
        <w:tc>
          <w:tcPr>
            <w:tcW w:w="1633" w:type="dxa"/>
            <w:vAlign w:val="bottom"/>
          </w:tcPr>
          <w:p w14:paraId="2377DE99" w14:textId="77777777" w:rsidR="00F85312" w:rsidRPr="004F270E" w:rsidRDefault="00F85312" w:rsidP="005D00B2">
            <w:pPr>
              <w:rPr>
                <w:rFonts w:ascii="Aptos" w:hAnsi="Aptos" w:cs="Arial"/>
                <w:color w:val="000000" w:themeColor="text1"/>
                <w:sz w:val="15"/>
                <w:szCs w:val="15"/>
              </w:rPr>
            </w:pPr>
            <w:r>
              <w:rPr>
                <w:rFonts w:ascii="Aptos" w:hAnsi="Aptos" w:cs="Arial"/>
                <w:color w:val="000000" w:themeColor="text1"/>
                <w:sz w:val="15"/>
                <w:szCs w:val="15"/>
              </w:rPr>
              <w:t>XsRLV3</w:t>
            </w:r>
          </w:p>
        </w:tc>
        <w:tc>
          <w:tcPr>
            <w:tcW w:w="820" w:type="dxa"/>
          </w:tcPr>
          <w:p w14:paraId="48A35CB6"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25.2</w:t>
            </w:r>
          </w:p>
        </w:tc>
        <w:tc>
          <w:tcPr>
            <w:tcW w:w="900" w:type="dxa"/>
          </w:tcPr>
          <w:p w14:paraId="3E2896BF"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22.8</w:t>
            </w:r>
          </w:p>
        </w:tc>
        <w:tc>
          <w:tcPr>
            <w:tcW w:w="706" w:type="dxa"/>
            <w:shd w:val="clear" w:color="auto" w:fill="000000" w:themeFill="text1"/>
          </w:tcPr>
          <w:p w14:paraId="362BF50E" w14:textId="77777777" w:rsidR="00F85312" w:rsidRPr="005D00B2" w:rsidRDefault="00F85312" w:rsidP="005D00B2">
            <w:pPr>
              <w:rPr>
                <w:rFonts w:ascii="Aptos" w:hAnsi="Aptos" w:cs="Arial"/>
                <w:color w:val="000000" w:themeColor="text1"/>
                <w:sz w:val="15"/>
                <w:szCs w:val="15"/>
              </w:rPr>
            </w:pPr>
          </w:p>
        </w:tc>
        <w:tc>
          <w:tcPr>
            <w:tcW w:w="859" w:type="dxa"/>
          </w:tcPr>
          <w:p w14:paraId="4F64E17E" w14:textId="77777777" w:rsidR="00F85312" w:rsidRPr="005D00B2" w:rsidRDefault="00F85312" w:rsidP="005D00B2">
            <w:pPr>
              <w:rPr>
                <w:rFonts w:ascii="Aptos" w:hAnsi="Aptos" w:cs="Arial"/>
                <w:color w:val="000000" w:themeColor="text1"/>
                <w:sz w:val="15"/>
                <w:szCs w:val="15"/>
              </w:rPr>
            </w:pPr>
          </w:p>
        </w:tc>
        <w:tc>
          <w:tcPr>
            <w:tcW w:w="859" w:type="dxa"/>
          </w:tcPr>
          <w:p w14:paraId="6C2B7C95" w14:textId="77777777" w:rsidR="00F85312" w:rsidRPr="005D00B2" w:rsidRDefault="00F85312" w:rsidP="005D00B2">
            <w:pPr>
              <w:rPr>
                <w:rFonts w:ascii="Aptos" w:hAnsi="Aptos" w:cs="Arial"/>
                <w:color w:val="000000" w:themeColor="text1"/>
                <w:sz w:val="15"/>
                <w:szCs w:val="15"/>
              </w:rPr>
            </w:pPr>
          </w:p>
        </w:tc>
        <w:tc>
          <w:tcPr>
            <w:tcW w:w="859" w:type="dxa"/>
          </w:tcPr>
          <w:p w14:paraId="5B5749DA" w14:textId="77777777" w:rsidR="00F85312" w:rsidRPr="005D00B2" w:rsidRDefault="00F85312" w:rsidP="005D00B2">
            <w:pPr>
              <w:rPr>
                <w:rFonts w:ascii="Aptos" w:hAnsi="Aptos" w:cs="Arial"/>
                <w:color w:val="000000" w:themeColor="text1"/>
                <w:sz w:val="15"/>
                <w:szCs w:val="15"/>
              </w:rPr>
            </w:pPr>
          </w:p>
        </w:tc>
        <w:tc>
          <w:tcPr>
            <w:tcW w:w="859" w:type="dxa"/>
          </w:tcPr>
          <w:p w14:paraId="3EB9156D" w14:textId="77777777" w:rsidR="00F85312" w:rsidRPr="005D00B2" w:rsidRDefault="00F85312" w:rsidP="005D00B2">
            <w:pPr>
              <w:rPr>
                <w:rFonts w:ascii="Aptos" w:hAnsi="Aptos" w:cs="Arial"/>
                <w:color w:val="000000" w:themeColor="text1"/>
                <w:sz w:val="15"/>
                <w:szCs w:val="15"/>
              </w:rPr>
            </w:pPr>
          </w:p>
        </w:tc>
        <w:tc>
          <w:tcPr>
            <w:tcW w:w="859" w:type="dxa"/>
          </w:tcPr>
          <w:p w14:paraId="5D77B948" w14:textId="77777777" w:rsidR="00F85312" w:rsidRPr="008426F3" w:rsidRDefault="00F85312" w:rsidP="005D00B2">
            <w:pPr>
              <w:rPr>
                <w:rFonts w:ascii="Aptos" w:hAnsi="Aptos" w:cs="Arial"/>
                <w:color w:val="000000" w:themeColor="text1"/>
                <w:sz w:val="15"/>
                <w:szCs w:val="15"/>
              </w:rPr>
            </w:pPr>
          </w:p>
        </w:tc>
      </w:tr>
      <w:tr w:rsidR="00F85312" w:rsidRPr="002467A9" w14:paraId="5FAFBC5F" w14:textId="77777777" w:rsidTr="005D00B2">
        <w:tc>
          <w:tcPr>
            <w:tcW w:w="1633" w:type="dxa"/>
            <w:vAlign w:val="bottom"/>
          </w:tcPr>
          <w:p w14:paraId="465C1499" w14:textId="77777777" w:rsidR="00F85312" w:rsidRPr="003357A1" w:rsidRDefault="00F85312" w:rsidP="005D00B2">
            <w:pPr>
              <w:rPr>
                <w:rFonts w:ascii="Aptos" w:hAnsi="Aptos" w:cs="Arial"/>
                <w:color w:val="C00000"/>
                <w:sz w:val="15"/>
                <w:szCs w:val="15"/>
              </w:rPr>
            </w:pPr>
            <w:r w:rsidRPr="003357A1">
              <w:rPr>
                <w:rFonts w:ascii="Aptos" w:hAnsi="Aptos" w:cs="Arial"/>
                <w:color w:val="000000" w:themeColor="text1"/>
                <w:sz w:val="15"/>
                <w:szCs w:val="15"/>
              </w:rPr>
              <w:t>LdisNSV1</w:t>
            </w:r>
          </w:p>
        </w:tc>
        <w:tc>
          <w:tcPr>
            <w:tcW w:w="820" w:type="dxa"/>
          </w:tcPr>
          <w:p w14:paraId="558EFF22"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27.1</w:t>
            </w:r>
          </w:p>
        </w:tc>
        <w:tc>
          <w:tcPr>
            <w:tcW w:w="900" w:type="dxa"/>
          </w:tcPr>
          <w:p w14:paraId="69DE951D"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24.9</w:t>
            </w:r>
          </w:p>
        </w:tc>
        <w:tc>
          <w:tcPr>
            <w:tcW w:w="706" w:type="dxa"/>
            <w:shd w:val="clear" w:color="auto" w:fill="auto"/>
          </w:tcPr>
          <w:p w14:paraId="1B0B6A9B"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23.8</w:t>
            </w:r>
          </w:p>
        </w:tc>
        <w:tc>
          <w:tcPr>
            <w:tcW w:w="859" w:type="dxa"/>
            <w:shd w:val="clear" w:color="auto" w:fill="000000" w:themeFill="text1"/>
          </w:tcPr>
          <w:p w14:paraId="20057375"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0C2B1D5C"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6D11FB55"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65E3CC76"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6F27A9F3" w14:textId="77777777" w:rsidR="00F85312" w:rsidRPr="008426F3" w:rsidRDefault="00F85312" w:rsidP="005D00B2">
            <w:pPr>
              <w:rPr>
                <w:rFonts w:ascii="Aptos" w:hAnsi="Aptos" w:cs="Arial"/>
                <w:color w:val="000000" w:themeColor="text1"/>
                <w:sz w:val="15"/>
                <w:szCs w:val="15"/>
              </w:rPr>
            </w:pPr>
          </w:p>
        </w:tc>
      </w:tr>
      <w:tr w:rsidR="00F85312" w:rsidRPr="002467A9" w14:paraId="25B2D691" w14:textId="77777777" w:rsidTr="005D00B2">
        <w:tc>
          <w:tcPr>
            <w:tcW w:w="1633" w:type="dxa"/>
            <w:vAlign w:val="bottom"/>
          </w:tcPr>
          <w:p w14:paraId="73DA7455" w14:textId="77777777" w:rsidR="00F85312" w:rsidRDefault="00F85312" w:rsidP="005D00B2">
            <w:pPr>
              <w:rPr>
                <w:rFonts w:ascii="Aptos" w:hAnsi="Aptos" w:cs="Arial"/>
                <w:b/>
                <w:bCs/>
                <w:color w:val="C00000"/>
                <w:sz w:val="15"/>
                <w:szCs w:val="15"/>
              </w:rPr>
            </w:pPr>
            <w:proofErr w:type="spellStart"/>
            <w:r>
              <w:rPr>
                <w:rFonts w:ascii="Aptos" w:hAnsi="Aptos" w:cs="Arial"/>
                <w:b/>
                <w:bCs/>
                <w:color w:val="C00000"/>
                <w:sz w:val="15"/>
                <w:szCs w:val="15"/>
              </w:rPr>
              <w:t>EctRV</w:t>
            </w:r>
            <w:proofErr w:type="spellEnd"/>
          </w:p>
        </w:tc>
        <w:tc>
          <w:tcPr>
            <w:tcW w:w="820" w:type="dxa"/>
          </w:tcPr>
          <w:p w14:paraId="1EADC955" w14:textId="77777777" w:rsidR="00F85312" w:rsidRPr="005D00B2" w:rsidRDefault="00F85312" w:rsidP="005D00B2">
            <w:pPr>
              <w:rPr>
                <w:rFonts w:ascii="Aptos" w:hAnsi="Aptos"/>
                <w:sz w:val="15"/>
                <w:szCs w:val="15"/>
              </w:rPr>
            </w:pPr>
            <w:r w:rsidRPr="005D00B2">
              <w:rPr>
                <w:rFonts w:ascii="Aptos" w:hAnsi="Aptos"/>
                <w:sz w:val="15"/>
                <w:szCs w:val="15"/>
              </w:rPr>
              <w:t>18.8</w:t>
            </w:r>
          </w:p>
        </w:tc>
        <w:tc>
          <w:tcPr>
            <w:tcW w:w="900" w:type="dxa"/>
          </w:tcPr>
          <w:p w14:paraId="0C117D73" w14:textId="77777777" w:rsidR="00F85312" w:rsidRPr="005D00B2" w:rsidRDefault="00F85312" w:rsidP="005D00B2">
            <w:pPr>
              <w:rPr>
                <w:rFonts w:ascii="Aptos" w:hAnsi="Aptos"/>
                <w:sz w:val="15"/>
                <w:szCs w:val="15"/>
              </w:rPr>
            </w:pPr>
            <w:r w:rsidRPr="005D00B2">
              <w:rPr>
                <w:rFonts w:ascii="Aptos" w:hAnsi="Aptos"/>
                <w:sz w:val="15"/>
                <w:szCs w:val="15"/>
              </w:rPr>
              <w:t>18.9</w:t>
            </w:r>
          </w:p>
        </w:tc>
        <w:tc>
          <w:tcPr>
            <w:tcW w:w="706" w:type="dxa"/>
            <w:shd w:val="clear" w:color="auto" w:fill="auto"/>
          </w:tcPr>
          <w:p w14:paraId="160667C4" w14:textId="77777777" w:rsidR="00F85312" w:rsidRPr="005D00B2" w:rsidRDefault="00F85312" w:rsidP="005D00B2">
            <w:pPr>
              <w:rPr>
                <w:rFonts w:ascii="Aptos" w:hAnsi="Aptos"/>
                <w:sz w:val="15"/>
                <w:szCs w:val="15"/>
              </w:rPr>
            </w:pPr>
            <w:r w:rsidRPr="005D00B2">
              <w:rPr>
                <w:rFonts w:ascii="Aptos" w:hAnsi="Aptos"/>
                <w:sz w:val="15"/>
                <w:szCs w:val="15"/>
              </w:rPr>
              <w:t>20.9</w:t>
            </w:r>
          </w:p>
        </w:tc>
        <w:tc>
          <w:tcPr>
            <w:tcW w:w="859" w:type="dxa"/>
            <w:shd w:val="clear" w:color="auto" w:fill="auto"/>
          </w:tcPr>
          <w:p w14:paraId="0EC78C85"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15.0</w:t>
            </w:r>
          </w:p>
        </w:tc>
        <w:tc>
          <w:tcPr>
            <w:tcW w:w="859" w:type="dxa"/>
            <w:shd w:val="clear" w:color="auto" w:fill="000000" w:themeFill="text1"/>
          </w:tcPr>
          <w:p w14:paraId="18667447"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2D8796D8"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45B2A825"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71E97ED0" w14:textId="77777777" w:rsidR="00F85312" w:rsidRPr="008426F3" w:rsidRDefault="00F85312" w:rsidP="005D00B2">
            <w:pPr>
              <w:rPr>
                <w:rFonts w:ascii="Aptos" w:hAnsi="Aptos" w:cs="Arial"/>
                <w:color w:val="000000" w:themeColor="text1"/>
                <w:sz w:val="15"/>
                <w:szCs w:val="15"/>
              </w:rPr>
            </w:pPr>
          </w:p>
        </w:tc>
      </w:tr>
      <w:tr w:rsidR="00F85312" w:rsidRPr="002467A9" w14:paraId="4B296131" w14:textId="77777777" w:rsidTr="005D00B2">
        <w:tc>
          <w:tcPr>
            <w:tcW w:w="1633" w:type="dxa"/>
            <w:vAlign w:val="bottom"/>
          </w:tcPr>
          <w:p w14:paraId="58DE4CD2" w14:textId="77777777" w:rsidR="00F85312" w:rsidRDefault="00F85312" w:rsidP="005D00B2">
            <w:pPr>
              <w:rPr>
                <w:rFonts w:ascii="Aptos" w:hAnsi="Aptos" w:cs="Arial"/>
                <w:b/>
                <w:bCs/>
                <w:color w:val="C00000"/>
                <w:sz w:val="15"/>
                <w:szCs w:val="15"/>
              </w:rPr>
            </w:pPr>
            <w:r>
              <w:rPr>
                <w:rFonts w:ascii="Aptos" w:hAnsi="Aptos" w:cs="Arial"/>
                <w:color w:val="000000" w:themeColor="text1"/>
                <w:sz w:val="15"/>
                <w:szCs w:val="15"/>
              </w:rPr>
              <w:t>HyRRV38</w:t>
            </w:r>
          </w:p>
        </w:tc>
        <w:tc>
          <w:tcPr>
            <w:tcW w:w="820" w:type="dxa"/>
          </w:tcPr>
          <w:p w14:paraId="6335ED74" w14:textId="77777777" w:rsidR="00F85312" w:rsidRPr="005D00B2" w:rsidRDefault="00F85312" w:rsidP="005D00B2">
            <w:pPr>
              <w:rPr>
                <w:rFonts w:ascii="Aptos" w:hAnsi="Aptos"/>
                <w:sz w:val="15"/>
                <w:szCs w:val="15"/>
              </w:rPr>
            </w:pPr>
            <w:r w:rsidRPr="005D00B2">
              <w:rPr>
                <w:rFonts w:ascii="Aptos" w:hAnsi="Aptos"/>
                <w:sz w:val="15"/>
                <w:szCs w:val="15"/>
              </w:rPr>
              <w:t>18.9</w:t>
            </w:r>
          </w:p>
        </w:tc>
        <w:tc>
          <w:tcPr>
            <w:tcW w:w="900" w:type="dxa"/>
          </w:tcPr>
          <w:p w14:paraId="26E35AD3" w14:textId="77777777" w:rsidR="00F85312" w:rsidRPr="005D00B2" w:rsidRDefault="00F85312" w:rsidP="005D00B2">
            <w:pPr>
              <w:rPr>
                <w:rFonts w:ascii="Aptos" w:hAnsi="Aptos"/>
                <w:sz w:val="15"/>
                <w:szCs w:val="15"/>
              </w:rPr>
            </w:pPr>
            <w:r w:rsidRPr="005D00B2">
              <w:rPr>
                <w:rFonts w:ascii="Aptos" w:hAnsi="Aptos"/>
                <w:sz w:val="15"/>
                <w:szCs w:val="15"/>
              </w:rPr>
              <w:t>18.5</w:t>
            </w:r>
          </w:p>
        </w:tc>
        <w:tc>
          <w:tcPr>
            <w:tcW w:w="706" w:type="dxa"/>
            <w:shd w:val="clear" w:color="auto" w:fill="auto"/>
          </w:tcPr>
          <w:p w14:paraId="7B2028C4" w14:textId="77777777" w:rsidR="00F85312" w:rsidRPr="005D00B2" w:rsidRDefault="00F85312" w:rsidP="005D00B2">
            <w:pPr>
              <w:rPr>
                <w:rFonts w:ascii="Aptos" w:hAnsi="Aptos"/>
                <w:sz w:val="15"/>
                <w:szCs w:val="15"/>
              </w:rPr>
            </w:pPr>
            <w:r w:rsidRPr="005D00B2">
              <w:rPr>
                <w:rFonts w:ascii="Aptos" w:hAnsi="Aptos"/>
                <w:sz w:val="15"/>
                <w:szCs w:val="15"/>
              </w:rPr>
              <w:t>17.2</w:t>
            </w:r>
          </w:p>
        </w:tc>
        <w:tc>
          <w:tcPr>
            <w:tcW w:w="859" w:type="dxa"/>
            <w:shd w:val="clear" w:color="auto" w:fill="auto"/>
          </w:tcPr>
          <w:p w14:paraId="1BC8D86C"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16.6</w:t>
            </w:r>
          </w:p>
        </w:tc>
        <w:tc>
          <w:tcPr>
            <w:tcW w:w="859" w:type="dxa"/>
            <w:shd w:val="clear" w:color="auto" w:fill="D9D9D9" w:themeFill="background1" w:themeFillShade="D9"/>
          </w:tcPr>
          <w:p w14:paraId="03236C66"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23.7</w:t>
            </w:r>
          </w:p>
        </w:tc>
        <w:tc>
          <w:tcPr>
            <w:tcW w:w="859" w:type="dxa"/>
            <w:shd w:val="clear" w:color="auto" w:fill="000000" w:themeFill="text1"/>
          </w:tcPr>
          <w:p w14:paraId="01022B46"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4B42C1F9"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5B183801" w14:textId="77777777" w:rsidR="00F85312" w:rsidRPr="008426F3" w:rsidRDefault="00F85312" w:rsidP="005D00B2">
            <w:pPr>
              <w:rPr>
                <w:rFonts w:ascii="Aptos" w:hAnsi="Aptos" w:cs="Arial"/>
                <w:color w:val="000000" w:themeColor="text1"/>
                <w:sz w:val="15"/>
                <w:szCs w:val="15"/>
              </w:rPr>
            </w:pPr>
          </w:p>
        </w:tc>
      </w:tr>
      <w:tr w:rsidR="00F85312" w:rsidRPr="002467A9" w14:paraId="5A438D0D" w14:textId="77777777" w:rsidTr="005D00B2">
        <w:tc>
          <w:tcPr>
            <w:tcW w:w="1633" w:type="dxa"/>
            <w:vAlign w:val="bottom"/>
          </w:tcPr>
          <w:p w14:paraId="0D82850C" w14:textId="77777777" w:rsidR="00F85312" w:rsidRPr="003357A1" w:rsidRDefault="00F85312" w:rsidP="005D00B2">
            <w:pPr>
              <w:rPr>
                <w:rFonts w:ascii="Aptos" w:hAnsi="Aptos" w:cs="Arial"/>
                <w:color w:val="C00000"/>
                <w:sz w:val="15"/>
                <w:szCs w:val="15"/>
              </w:rPr>
            </w:pPr>
            <w:r w:rsidRPr="003357A1">
              <w:rPr>
                <w:rFonts w:ascii="Aptos" w:hAnsi="Aptos" w:cs="Arial"/>
                <w:color w:val="000000" w:themeColor="text1"/>
                <w:sz w:val="15"/>
                <w:szCs w:val="15"/>
              </w:rPr>
              <w:t>LnegV2</w:t>
            </w:r>
          </w:p>
        </w:tc>
        <w:tc>
          <w:tcPr>
            <w:tcW w:w="820" w:type="dxa"/>
          </w:tcPr>
          <w:p w14:paraId="6336D494" w14:textId="77777777" w:rsidR="00F85312" w:rsidRPr="005D00B2" w:rsidRDefault="00F85312" w:rsidP="005D00B2">
            <w:pPr>
              <w:rPr>
                <w:rFonts w:ascii="Aptos" w:hAnsi="Aptos"/>
                <w:sz w:val="15"/>
                <w:szCs w:val="15"/>
              </w:rPr>
            </w:pPr>
            <w:r w:rsidRPr="005D00B2">
              <w:rPr>
                <w:rFonts w:ascii="Aptos" w:hAnsi="Aptos"/>
                <w:sz w:val="15"/>
                <w:szCs w:val="15"/>
              </w:rPr>
              <w:t>18.5</w:t>
            </w:r>
          </w:p>
        </w:tc>
        <w:tc>
          <w:tcPr>
            <w:tcW w:w="900" w:type="dxa"/>
          </w:tcPr>
          <w:p w14:paraId="49862CF3" w14:textId="77777777" w:rsidR="00F85312" w:rsidRPr="005D00B2" w:rsidRDefault="00F85312" w:rsidP="005D00B2">
            <w:pPr>
              <w:rPr>
                <w:rFonts w:ascii="Aptos" w:hAnsi="Aptos"/>
                <w:sz w:val="15"/>
                <w:szCs w:val="15"/>
              </w:rPr>
            </w:pPr>
            <w:r w:rsidRPr="005D00B2">
              <w:rPr>
                <w:rFonts w:ascii="Aptos" w:hAnsi="Aptos"/>
                <w:sz w:val="15"/>
                <w:szCs w:val="15"/>
              </w:rPr>
              <w:t>17.8</w:t>
            </w:r>
          </w:p>
        </w:tc>
        <w:tc>
          <w:tcPr>
            <w:tcW w:w="706" w:type="dxa"/>
            <w:shd w:val="clear" w:color="auto" w:fill="auto"/>
          </w:tcPr>
          <w:p w14:paraId="3B77316E" w14:textId="77777777" w:rsidR="00F85312" w:rsidRPr="005D00B2" w:rsidRDefault="00F85312" w:rsidP="005D00B2">
            <w:pPr>
              <w:rPr>
                <w:rFonts w:ascii="Aptos" w:hAnsi="Aptos"/>
                <w:sz w:val="15"/>
                <w:szCs w:val="15"/>
              </w:rPr>
            </w:pPr>
            <w:r w:rsidRPr="005D00B2">
              <w:rPr>
                <w:rFonts w:ascii="Aptos" w:hAnsi="Aptos"/>
                <w:sz w:val="15"/>
                <w:szCs w:val="15"/>
              </w:rPr>
              <w:t>17.2</w:t>
            </w:r>
          </w:p>
        </w:tc>
        <w:tc>
          <w:tcPr>
            <w:tcW w:w="859" w:type="dxa"/>
            <w:shd w:val="clear" w:color="auto" w:fill="auto"/>
          </w:tcPr>
          <w:p w14:paraId="66B029EB"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16.9</w:t>
            </w:r>
          </w:p>
        </w:tc>
        <w:tc>
          <w:tcPr>
            <w:tcW w:w="859" w:type="dxa"/>
            <w:shd w:val="clear" w:color="auto" w:fill="auto"/>
          </w:tcPr>
          <w:p w14:paraId="0F44F7DD"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21.6</w:t>
            </w:r>
          </w:p>
        </w:tc>
        <w:tc>
          <w:tcPr>
            <w:tcW w:w="859" w:type="dxa"/>
            <w:shd w:val="clear" w:color="auto" w:fill="auto"/>
          </w:tcPr>
          <w:p w14:paraId="63E58471"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23.2</w:t>
            </w:r>
          </w:p>
        </w:tc>
        <w:tc>
          <w:tcPr>
            <w:tcW w:w="859" w:type="dxa"/>
            <w:shd w:val="clear" w:color="auto" w:fill="000000" w:themeFill="text1"/>
          </w:tcPr>
          <w:p w14:paraId="7716D4DD" w14:textId="77777777" w:rsidR="00F85312" w:rsidRPr="005D00B2" w:rsidRDefault="00F85312" w:rsidP="005D00B2">
            <w:pPr>
              <w:rPr>
                <w:rFonts w:ascii="Aptos" w:hAnsi="Aptos" w:cs="Arial"/>
                <w:color w:val="000000" w:themeColor="text1"/>
                <w:sz w:val="15"/>
                <w:szCs w:val="15"/>
              </w:rPr>
            </w:pPr>
          </w:p>
        </w:tc>
        <w:tc>
          <w:tcPr>
            <w:tcW w:w="859" w:type="dxa"/>
            <w:shd w:val="clear" w:color="auto" w:fill="auto"/>
          </w:tcPr>
          <w:p w14:paraId="41F11F1E" w14:textId="77777777" w:rsidR="00F85312" w:rsidRPr="008426F3" w:rsidRDefault="00F85312" w:rsidP="005D00B2">
            <w:pPr>
              <w:rPr>
                <w:rFonts w:ascii="Aptos" w:hAnsi="Aptos" w:cs="Arial"/>
                <w:color w:val="000000" w:themeColor="text1"/>
                <w:sz w:val="15"/>
                <w:szCs w:val="15"/>
              </w:rPr>
            </w:pPr>
          </w:p>
        </w:tc>
      </w:tr>
      <w:tr w:rsidR="00F85312" w:rsidRPr="002467A9" w14:paraId="63664101" w14:textId="77777777" w:rsidTr="005D00B2">
        <w:tc>
          <w:tcPr>
            <w:tcW w:w="1633" w:type="dxa"/>
            <w:vAlign w:val="bottom"/>
          </w:tcPr>
          <w:p w14:paraId="6C870CAD" w14:textId="77777777" w:rsidR="00F85312" w:rsidRDefault="00F85312" w:rsidP="005D00B2">
            <w:pPr>
              <w:rPr>
                <w:rFonts w:ascii="Aptos" w:hAnsi="Aptos" w:cs="Arial"/>
                <w:b/>
                <w:bCs/>
                <w:color w:val="C00000"/>
                <w:sz w:val="15"/>
                <w:szCs w:val="15"/>
              </w:rPr>
            </w:pPr>
            <w:r>
              <w:rPr>
                <w:rFonts w:ascii="Aptos" w:hAnsi="Aptos" w:cs="Arial"/>
                <w:b/>
                <w:bCs/>
                <w:color w:val="C00000"/>
                <w:sz w:val="15"/>
                <w:szCs w:val="15"/>
              </w:rPr>
              <w:t>EARV</w:t>
            </w:r>
          </w:p>
        </w:tc>
        <w:tc>
          <w:tcPr>
            <w:tcW w:w="820" w:type="dxa"/>
          </w:tcPr>
          <w:p w14:paraId="13FE4AB4" w14:textId="77777777" w:rsidR="00F85312" w:rsidRPr="005D00B2" w:rsidRDefault="00F85312" w:rsidP="005D00B2">
            <w:pPr>
              <w:rPr>
                <w:rFonts w:ascii="Aptos" w:hAnsi="Aptos"/>
                <w:sz w:val="15"/>
                <w:szCs w:val="15"/>
              </w:rPr>
            </w:pPr>
            <w:r w:rsidRPr="005D00B2">
              <w:rPr>
                <w:rFonts w:ascii="Aptos" w:hAnsi="Aptos"/>
                <w:sz w:val="15"/>
                <w:szCs w:val="15"/>
              </w:rPr>
              <w:t>20.3</w:t>
            </w:r>
          </w:p>
        </w:tc>
        <w:tc>
          <w:tcPr>
            <w:tcW w:w="900" w:type="dxa"/>
          </w:tcPr>
          <w:p w14:paraId="1D8486A0" w14:textId="77777777" w:rsidR="00F85312" w:rsidRPr="005D00B2" w:rsidRDefault="00F85312" w:rsidP="005D00B2">
            <w:pPr>
              <w:rPr>
                <w:rFonts w:ascii="Aptos" w:hAnsi="Aptos"/>
                <w:sz w:val="15"/>
                <w:szCs w:val="15"/>
              </w:rPr>
            </w:pPr>
            <w:r w:rsidRPr="005D00B2">
              <w:rPr>
                <w:rFonts w:ascii="Aptos" w:hAnsi="Aptos"/>
                <w:sz w:val="15"/>
                <w:szCs w:val="15"/>
              </w:rPr>
              <w:t>18.9</w:t>
            </w:r>
          </w:p>
        </w:tc>
        <w:tc>
          <w:tcPr>
            <w:tcW w:w="706" w:type="dxa"/>
            <w:shd w:val="clear" w:color="auto" w:fill="auto"/>
          </w:tcPr>
          <w:p w14:paraId="002D7A8D" w14:textId="77777777" w:rsidR="00F85312" w:rsidRPr="005D00B2" w:rsidRDefault="00F85312" w:rsidP="005D00B2">
            <w:pPr>
              <w:rPr>
                <w:rFonts w:ascii="Aptos" w:hAnsi="Aptos"/>
                <w:sz w:val="15"/>
                <w:szCs w:val="15"/>
              </w:rPr>
            </w:pPr>
            <w:r w:rsidRPr="005D00B2">
              <w:rPr>
                <w:rFonts w:ascii="Aptos" w:hAnsi="Aptos"/>
                <w:sz w:val="15"/>
                <w:szCs w:val="15"/>
              </w:rPr>
              <w:t>19.5</w:t>
            </w:r>
          </w:p>
        </w:tc>
        <w:tc>
          <w:tcPr>
            <w:tcW w:w="859" w:type="dxa"/>
            <w:shd w:val="clear" w:color="auto" w:fill="auto"/>
          </w:tcPr>
          <w:p w14:paraId="6BC31F34"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19.1</w:t>
            </w:r>
          </w:p>
        </w:tc>
        <w:tc>
          <w:tcPr>
            <w:tcW w:w="859" w:type="dxa"/>
            <w:shd w:val="clear" w:color="auto" w:fill="D9D9D9" w:themeFill="background1" w:themeFillShade="D9"/>
          </w:tcPr>
          <w:p w14:paraId="3790FFA2"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23.2</w:t>
            </w:r>
          </w:p>
        </w:tc>
        <w:tc>
          <w:tcPr>
            <w:tcW w:w="859" w:type="dxa"/>
            <w:shd w:val="clear" w:color="auto" w:fill="auto"/>
          </w:tcPr>
          <w:p w14:paraId="50ABC7BC"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21.9</w:t>
            </w:r>
          </w:p>
        </w:tc>
        <w:tc>
          <w:tcPr>
            <w:tcW w:w="859" w:type="dxa"/>
            <w:shd w:val="clear" w:color="auto" w:fill="auto"/>
          </w:tcPr>
          <w:p w14:paraId="691A67FD" w14:textId="77777777" w:rsidR="00F85312" w:rsidRPr="005D00B2" w:rsidRDefault="00F85312" w:rsidP="005D00B2">
            <w:pPr>
              <w:rPr>
                <w:rFonts w:ascii="Aptos" w:hAnsi="Aptos" w:cs="Arial"/>
                <w:color w:val="000000" w:themeColor="text1"/>
                <w:sz w:val="15"/>
                <w:szCs w:val="15"/>
              </w:rPr>
            </w:pPr>
            <w:r w:rsidRPr="005D00B2">
              <w:rPr>
                <w:rFonts w:ascii="Aptos" w:hAnsi="Aptos"/>
                <w:sz w:val="15"/>
                <w:szCs w:val="15"/>
              </w:rPr>
              <w:t>22.3</w:t>
            </w:r>
          </w:p>
        </w:tc>
        <w:tc>
          <w:tcPr>
            <w:tcW w:w="859" w:type="dxa"/>
            <w:shd w:val="clear" w:color="auto" w:fill="000000" w:themeFill="text1"/>
          </w:tcPr>
          <w:p w14:paraId="351435F1" w14:textId="77777777" w:rsidR="00F85312" w:rsidRPr="008426F3" w:rsidRDefault="00F85312" w:rsidP="005D00B2">
            <w:pPr>
              <w:rPr>
                <w:rFonts w:ascii="Aptos" w:hAnsi="Aptos" w:cs="Arial"/>
                <w:color w:val="000000" w:themeColor="text1"/>
                <w:sz w:val="15"/>
                <w:szCs w:val="15"/>
              </w:rPr>
            </w:pPr>
          </w:p>
        </w:tc>
      </w:tr>
    </w:tbl>
    <w:p w14:paraId="64D8B720" w14:textId="77777777" w:rsidR="00F85312" w:rsidRDefault="00F85312" w:rsidP="003F7761">
      <w:pPr>
        <w:spacing w:before="120" w:after="120"/>
        <w:rPr>
          <w:rFonts w:ascii="Aptos" w:hAnsi="Aptos"/>
          <w:color w:val="0070C0"/>
        </w:rPr>
      </w:pPr>
    </w:p>
    <w:p w14:paraId="68F638D0" w14:textId="77777777" w:rsidR="00F85312" w:rsidRDefault="00F85312" w:rsidP="004F270E">
      <w:pPr>
        <w:spacing w:before="120" w:after="120"/>
        <w:rPr>
          <w:rFonts w:ascii="Aptos" w:hAnsi="Aptos"/>
          <w:color w:val="0070C0"/>
        </w:rPr>
      </w:pPr>
    </w:p>
    <w:p w14:paraId="48EE7CDF" w14:textId="77777777" w:rsidR="00F85312" w:rsidRDefault="00F85312" w:rsidP="00C95FB7">
      <w:pPr>
        <w:spacing w:before="120" w:after="120"/>
        <w:rPr>
          <w:rFonts w:ascii="Aptos" w:hAnsi="Aptos"/>
          <w:color w:val="0070C0"/>
        </w:rPr>
      </w:pPr>
    </w:p>
    <w:p w14:paraId="28E3ED99" w14:textId="77777777" w:rsidR="00F85312" w:rsidRPr="00F110F7" w:rsidRDefault="00F85312" w:rsidP="004F270E">
      <w:pPr>
        <w:rPr>
          <w:rFonts w:ascii="Aptos" w:hAnsi="Aptos"/>
          <w:color w:val="0070C0"/>
        </w:rPr>
      </w:pPr>
    </w:p>
    <w:p w14:paraId="4B1EC2E6" w14:textId="77777777" w:rsidR="00F85312" w:rsidRPr="00F110F7" w:rsidRDefault="00F85312">
      <w:pPr>
        <w:spacing w:before="120" w:after="120"/>
        <w:rPr>
          <w:rFonts w:ascii="Aptos" w:hAnsi="Aptos"/>
          <w:color w:val="0070C0"/>
        </w:rPr>
      </w:pPr>
    </w:p>
    <w:p w14:paraId="7627D3DC" w14:textId="77777777" w:rsidR="00B7227E" w:rsidRDefault="00B7227E"/>
    <w:sectPr w:rsidR="00B7227E" w:rsidSect="00B57E1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5CA01" w14:textId="77777777" w:rsidR="00883166" w:rsidRDefault="00883166">
      <w:r>
        <w:separator/>
      </w:r>
    </w:p>
  </w:endnote>
  <w:endnote w:type="continuationSeparator" w:id="0">
    <w:p w14:paraId="372F56B8" w14:textId="77777777" w:rsidR="00883166" w:rsidRDefault="0088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培閱ތ"/>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7C757B9D" w14:textId="77777777" w:rsidR="00AD5A3A" w:rsidRPr="00AD5A3A" w:rsidRDefault="00883166">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42143DE1" w14:textId="77777777" w:rsidR="00AD5A3A" w:rsidRDefault="00883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F63EE" w14:textId="77777777" w:rsidR="00883166" w:rsidRDefault="00883166">
      <w:r>
        <w:separator/>
      </w:r>
    </w:p>
  </w:footnote>
  <w:footnote w:type="continuationSeparator" w:id="0">
    <w:p w14:paraId="3B888D4A" w14:textId="77777777" w:rsidR="00883166" w:rsidRDefault="00883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50381" w14:textId="77777777" w:rsidR="00F911F1" w:rsidRPr="00F110F7" w:rsidRDefault="00883166"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39E7515D" wp14:editId="7A294156">
          <wp:simplePos x="0" y="0"/>
          <wp:positionH relativeFrom="margin">
            <wp:posOffset>243444</wp:posOffset>
          </wp:positionH>
          <wp:positionV relativeFrom="paragraph">
            <wp:posOffset>-105831</wp:posOffset>
          </wp:positionV>
          <wp:extent cx="560705" cy="344170"/>
          <wp:effectExtent l="0" t="0" r="0" b="0"/>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36D02"/>
    <w:multiLevelType w:val="hybridMultilevel"/>
    <w:tmpl w:val="B0BE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D7605E"/>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584E2E"/>
    <w:multiLevelType w:val="hybridMultilevel"/>
    <w:tmpl w:val="3D7ABC9C"/>
    <w:lvl w:ilvl="0" w:tplc="81483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4C6256"/>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D6447E8"/>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76C4DB9"/>
    <w:multiLevelType w:val="hybridMultilevel"/>
    <w:tmpl w:val="A0EADF6E"/>
    <w:lvl w:ilvl="0" w:tplc="894835F0">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num w:numId="1">
    <w:abstractNumId w:val="4"/>
  </w:num>
  <w:num w:numId="2">
    <w:abstractNumId w:val="8"/>
  </w:num>
  <w:num w:numId="3">
    <w:abstractNumId w:val="6"/>
  </w:num>
  <w:num w:numId="4">
    <w:abstractNumId w:val="7"/>
  </w:num>
  <w:num w:numId="5">
    <w:abstractNumId w:val="9"/>
  </w:num>
  <w:num w:numId="6">
    <w:abstractNumId w:val="0"/>
  </w:num>
  <w:num w:numId="7">
    <w:abstractNumId w:val="2"/>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85312"/>
    <w:rsid w:val="000664A7"/>
    <w:rsid w:val="0006660F"/>
    <w:rsid w:val="000A2455"/>
    <w:rsid w:val="000D0692"/>
    <w:rsid w:val="000F000A"/>
    <w:rsid w:val="00172AD5"/>
    <w:rsid w:val="001C3B00"/>
    <w:rsid w:val="00264B96"/>
    <w:rsid w:val="00267ED2"/>
    <w:rsid w:val="00287B0C"/>
    <w:rsid w:val="002A5B42"/>
    <w:rsid w:val="002C7463"/>
    <w:rsid w:val="002F58A0"/>
    <w:rsid w:val="00417B8E"/>
    <w:rsid w:val="0043473B"/>
    <w:rsid w:val="00437182"/>
    <w:rsid w:val="004464E5"/>
    <w:rsid w:val="00456B28"/>
    <w:rsid w:val="0046583B"/>
    <w:rsid w:val="00481B1F"/>
    <w:rsid w:val="00491444"/>
    <w:rsid w:val="004A29F1"/>
    <w:rsid w:val="004C6767"/>
    <w:rsid w:val="004D7D49"/>
    <w:rsid w:val="005050E6"/>
    <w:rsid w:val="00522D53"/>
    <w:rsid w:val="005269D8"/>
    <w:rsid w:val="005F2D6B"/>
    <w:rsid w:val="00683CB6"/>
    <w:rsid w:val="0068651F"/>
    <w:rsid w:val="006B2C17"/>
    <w:rsid w:val="006C4A35"/>
    <w:rsid w:val="006F6AE1"/>
    <w:rsid w:val="00733CE4"/>
    <w:rsid w:val="00745147"/>
    <w:rsid w:val="0075603A"/>
    <w:rsid w:val="00772773"/>
    <w:rsid w:val="00787E25"/>
    <w:rsid w:val="007A6D9C"/>
    <w:rsid w:val="007F1E4E"/>
    <w:rsid w:val="00806C72"/>
    <w:rsid w:val="00830C20"/>
    <w:rsid w:val="00835553"/>
    <w:rsid w:val="008428A4"/>
    <w:rsid w:val="00847A68"/>
    <w:rsid w:val="008545CD"/>
    <w:rsid w:val="0087525C"/>
    <w:rsid w:val="00882F72"/>
    <w:rsid w:val="00883166"/>
    <w:rsid w:val="008C2A0E"/>
    <w:rsid w:val="008E2922"/>
    <w:rsid w:val="008F6935"/>
    <w:rsid w:val="00951BE7"/>
    <w:rsid w:val="009953F1"/>
    <w:rsid w:val="009B7037"/>
    <w:rsid w:val="009C4B0C"/>
    <w:rsid w:val="009F720A"/>
    <w:rsid w:val="00B112D0"/>
    <w:rsid w:val="00B25BFC"/>
    <w:rsid w:val="00B34E45"/>
    <w:rsid w:val="00B7227E"/>
    <w:rsid w:val="00B86CC6"/>
    <w:rsid w:val="00B92B96"/>
    <w:rsid w:val="00BA2523"/>
    <w:rsid w:val="00BE02D1"/>
    <w:rsid w:val="00BE7B31"/>
    <w:rsid w:val="00C07874"/>
    <w:rsid w:val="00C17CB9"/>
    <w:rsid w:val="00C229AF"/>
    <w:rsid w:val="00C553FE"/>
    <w:rsid w:val="00C74FB3"/>
    <w:rsid w:val="00CA0CAA"/>
    <w:rsid w:val="00CA4462"/>
    <w:rsid w:val="00CD6446"/>
    <w:rsid w:val="00CF0B98"/>
    <w:rsid w:val="00D049E0"/>
    <w:rsid w:val="00D214C6"/>
    <w:rsid w:val="00D964AA"/>
    <w:rsid w:val="00DD451E"/>
    <w:rsid w:val="00DE1456"/>
    <w:rsid w:val="00E2484E"/>
    <w:rsid w:val="00E402BF"/>
    <w:rsid w:val="00E6173A"/>
    <w:rsid w:val="00E868CF"/>
    <w:rsid w:val="00EB519E"/>
    <w:rsid w:val="00EB76A8"/>
    <w:rsid w:val="00F62267"/>
    <w:rsid w:val="00F85312"/>
    <w:rsid w:val="00FD7CC6"/>
    <w:rsid w:val="00FE51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B6F1"/>
  <w15:chartTrackingRefBased/>
  <w15:docId w15:val="{66AB0E5C-F561-2746-B6E6-15F0B642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5312"/>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85312"/>
    <w:rPr>
      <w:rFonts w:ascii="Times" w:eastAsia="Times" w:hAnsi="Times" w:cs="Times New Roman"/>
      <w:szCs w:val="20"/>
      <w:lang w:val="en-US" w:eastAsia="en-GB"/>
    </w:rPr>
  </w:style>
  <w:style w:type="character" w:customStyle="1" w:styleId="InternetLink">
    <w:name w:val="Internet Link"/>
    <w:rsid w:val="00F85312"/>
    <w:rPr>
      <w:color w:val="0000FF"/>
      <w:u w:val="single"/>
    </w:rPr>
  </w:style>
  <w:style w:type="character" w:customStyle="1" w:styleId="BalloonTextChar">
    <w:name w:val="Balloon Text Char"/>
    <w:basedOn w:val="DefaultParagraphFont"/>
    <w:link w:val="BalloonText"/>
    <w:uiPriority w:val="99"/>
    <w:semiHidden/>
    <w:qFormat/>
    <w:rsid w:val="00F85312"/>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F85312"/>
  </w:style>
  <w:style w:type="character" w:customStyle="1" w:styleId="HeaderChar">
    <w:name w:val="Header Char"/>
    <w:basedOn w:val="DefaultParagraphFont"/>
    <w:link w:val="Header"/>
    <w:uiPriority w:val="99"/>
    <w:qFormat/>
    <w:rsid w:val="00F85312"/>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F85312"/>
    <w:rPr>
      <w:rFonts w:ascii="Times New Roman" w:eastAsia="Times New Roman" w:hAnsi="Times New Roman" w:cs="Times New Roman"/>
      <w:lang w:val="en-US"/>
    </w:rPr>
  </w:style>
  <w:style w:type="character" w:customStyle="1" w:styleId="VisitedInternetLink">
    <w:name w:val="Visited Internet Link"/>
    <w:rsid w:val="00F85312"/>
    <w:rPr>
      <w:color w:val="800000"/>
      <w:u w:val="single"/>
    </w:rPr>
  </w:style>
  <w:style w:type="paragraph" w:customStyle="1" w:styleId="Heading">
    <w:name w:val="Heading"/>
    <w:basedOn w:val="Normal"/>
    <w:next w:val="BodyText"/>
    <w:qFormat/>
    <w:rsid w:val="00F85312"/>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F85312"/>
    <w:pPr>
      <w:spacing w:after="140" w:line="276" w:lineRule="auto"/>
    </w:pPr>
  </w:style>
  <w:style w:type="character" w:customStyle="1" w:styleId="BodyTextChar">
    <w:name w:val="Body Text Char"/>
    <w:basedOn w:val="DefaultParagraphFont"/>
    <w:link w:val="BodyText"/>
    <w:rsid w:val="00F85312"/>
    <w:rPr>
      <w:rFonts w:ascii="Times New Roman" w:eastAsia="Times New Roman" w:hAnsi="Times New Roman" w:cs="Times New Roman"/>
      <w:lang w:val="en-US"/>
    </w:rPr>
  </w:style>
  <w:style w:type="paragraph" w:styleId="List">
    <w:name w:val="List"/>
    <w:basedOn w:val="BodyText"/>
    <w:rsid w:val="00F85312"/>
    <w:rPr>
      <w:rFonts w:cs="Arial Unicode MS"/>
    </w:rPr>
  </w:style>
  <w:style w:type="paragraph" w:styleId="Caption">
    <w:name w:val="caption"/>
    <w:basedOn w:val="Normal"/>
    <w:qFormat/>
    <w:rsid w:val="00F85312"/>
    <w:pPr>
      <w:suppressLineNumbers/>
      <w:spacing w:before="120" w:after="120"/>
    </w:pPr>
    <w:rPr>
      <w:rFonts w:cs="Arial Unicode MS"/>
      <w:i/>
      <w:iCs/>
    </w:rPr>
  </w:style>
  <w:style w:type="paragraph" w:customStyle="1" w:styleId="Index">
    <w:name w:val="Index"/>
    <w:basedOn w:val="Normal"/>
    <w:qFormat/>
    <w:rsid w:val="00F85312"/>
    <w:pPr>
      <w:suppressLineNumbers/>
    </w:pPr>
    <w:rPr>
      <w:rFonts w:cs="Arial Unicode MS"/>
    </w:rPr>
  </w:style>
  <w:style w:type="paragraph" w:styleId="BodyTextIndent">
    <w:name w:val="Body Text Indent"/>
    <w:basedOn w:val="Normal"/>
    <w:link w:val="BodyTextIndentChar"/>
    <w:semiHidden/>
    <w:rsid w:val="00F85312"/>
    <w:pPr>
      <w:ind w:left="2880" w:hanging="2880"/>
    </w:pPr>
    <w:rPr>
      <w:rFonts w:ascii="Times" w:eastAsia="Times" w:hAnsi="Times"/>
      <w:szCs w:val="20"/>
      <w:lang w:eastAsia="en-GB"/>
    </w:rPr>
  </w:style>
  <w:style w:type="character" w:customStyle="1" w:styleId="BodyTextIndentChar1">
    <w:name w:val="Body Text Indent Char1"/>
    <w:basedOn w:val="DefaultParagraphFont"/>
    <w:uiPriority w:val="99"/>
    <w:semiHidden/>
    <w:rsid w:val="00F85312"/>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qFormat/>
    <w:rsid w:val="00F85312"/>
    <w:rPr>
      <w:sz w:val="18"/>
      <w:szCs w:val="18"/>
    </w:rPr>
  </w:style>
  <w:style w:type="character" w:customStyle="1" w:styleId="BalloonTextChar1">
    <w:name w:val="Balloon Text Char1"/>
    <w:basedOn w:val="DefaultParagraphFont"/>
    <w:uiPriority w:val="99"/>
    <w:semiHidden/>
    <w:rsid w:val="00F85312"/>
    <w:rPr>
      <w:rFonts w:ascii="Times New Roman" w:eastAsia="Times New Roman" w:hAnsi="Times New Roman" w:cs="Times New Roman"/>
      <w:sz w:val="18"/>
      <w:szCs w:val="18"/>
      <w:lang w:val="en-US"/>
    </w:rPr>
  </w:style>
  <w:style w:type="paragraph" w:customStyle="1" w:styleId="HeaderandFooter">
    <w:name w:val="Header and Footer"/>
    <w:basedOn w:val="Normal"/>
    <w:qFormat/>
    <w:rsid w:val="00F85312"/>
  </w:style>
  <w:style w:type="paragraph" w:styleId="Header">
    <w:name w:val="header"/>
    <w:basedOn w:val="Normal"/>
    <w:link w:val="HeaderChar"/>
    <w:uiPriority w:val="99"/>
    <w:unhideWhenUsed/>
    <w:rsid w:val="00F85312"/>
    <w:pPr>
      <w:tabs>
        <w:tab w:val="center" w:pos="4513"/>
        <w:tab w:val="right" w:pos="9026"/>
      </w:tabs>
    </w:pPr>
  </w:style>
  <w:style w:type="character" w:customStyle="1" w:styleId="HeaderChar1">
    <w:name w:val="Header Char1"/>
    <w:basedOn w:val="DefaultParagraphFont"/>
    <w:uiPriority w:val="99"/>
    <w:semiHidden/>
    <w:rsid w:val="00F85312"/>
    <w:rPr>
      <w:rFonts w:ascii="Times New Roman" w:eastAsia="Times New Roman" w:hAnsi="Times New Roman" w:cs="Times New Roman"/>
      <w:lang w:val="en-US"/>
    </w:rPr>
  </w:style>
  <w:style w:type="paragraph" w:styleId="Footer">
    <w:name w:val="footer"/>
    <w:basedOn w:val="Normal"/>
    <w:link w:val="FooterChar"/>
    <w:uiPriority w:val="99"/>
    <w:unhideWhenUsed/>
    <w:rsid w:val="00F85312"/>
    <w:pPr>
      <w:tabs>
        <w:tab w:val="center" w:pos="4513"/>
        <w:tab w:val="right" w:pos="9026"/>
      </w:tabs>
    </w:pPr>
  </w:style>
  <w:style w:type="character" w:customStyle="1" w:styleId="FooterChar1">
    <w:name w:val="Footer Char1"/>
    <w:basedOn w:val="DefaultParagraphFont"/>
    <w:uiPriority w:val="99"/>
    <w:semiHidden/>
    <w:rsid w:val="00F85312"/>
    <w:rPr>
      <w:rFonts w:ascii="Times New Roman" w:eastAsia="Times New Roman" w:hAnsi="Times New Roman" w:cs="Times New Roman"/>
      <w:lang w:val="en-US"/>
    </w:rPr>
  </w:style>
  <w:style w:type="table" w:styleId="TableGrid">
    <w:name w:val="Table Grid"/>
    <w:basedOn w:val="TableNormal"/>
    <w:uiPriority w:val="39"/>
    <w:rsid w:val="00F8531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F85312"/>
    <w:rPr>
      <w:sz w:val="20"/>
      <w:szCs w:val="20"/>
    </w:rPr>
  </w:style>
  <w:style w:type="character" w:customStyle="1" w:styleId="CommentTextChar">
    <w:name w:val="Comment Text Char"/>
    <w:basedOn w:val="DefaultParagraphFont"/>
    <w:link w:val="CommentText"/>
    <w:uiPriority w:val="99"/>
    <w:semiHidden/>
    <w:rsid w:val="00F85312"/>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F85312"/>
    <w:rPr>
      <w:sz w:val="16"/>
      <w:szCs w:val="16"/>
    </w:rPr>
  </w:style>
  <w:style w:type="character" w:styleId="Hyperlink">
    <w:name w:val="Hyperlink"/>
    <w:basedOn w:val="DefaultParagraphFont"/>
    <w:uiPriority w:val="99"/>
    <w:unhideWhenUsed/>
    <w:rsid w:val="00F85312"/>
    <w:rPr>
      <w:color w:val="0563C1" w:themeColor="hyperlink"/>
      <w:u w:val="single"/>
    </w:rPr>
  </w:style>
  <w:style w:type="character" w:styleId="UnresolvedMention">
    <w:name w:val="Unresolved Mention"/>
    <w:basedOn w:val="DefaultParagraphFont"/>
    <w:uiPriority w:val="99"/>
    <w:rsid w:val="00F85312"/>
    <w:rPr>
      <w:color w:val="605E5C"/>
      <w:shd w:val="clear" w:color="auto" w:fill="E1DFDD"/>
    </w:rPr>
  </w:style>
  <w:style w:type="character" w:styleId="FollowedHyperlink">
    <w:name w:val="FollowedHyperlink"/>
    <w:basedOn w:val="DefaultParagraphFont"/>
    <w:uiPriority w:val="99"/>
    <w:semiHidden/>
    <w:unhideWhenUsed/>
    <w:rsid w:val="00F85312"/>
    <w:rPr>
      <w:color w:val="954F72" w:themeColor="followedHyperlink"/>
      <w:u w:val="single"/>
    </w:rPr>
  </w:style>
  <w:style w:type="paragraph" w:styleId="Revision">
    <w:name w:val="Revision"/>
    <w:hidden/>
    <w:uiPriority w:val="99"/>
    <w:semiHidden/>
    <w:rsid w:val="00F85312"/>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F85312"/>
    <w:rPr>
      <w:b/>
      <w:bCs/>
    </w:rPr>
  </w:style>
  <w:style w:type="character" w:customStyle="1" w:styleId="CommentSubjectChar">
    <w:name w:val="Comment Subject Char"/>
    <w:basedOn w:val="CommentTextChar"/>
    <w:link w:val="CommentSubject"/>
    <w:uiPriority w:val="99"/>
    <w:semiHidden/>
    <w:rsid w:val="00F85312"/>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F85312"/>
    <w:pPr>
      <w:ind w:left="720"/>
      <w:contextualSpacing/>
    </w:pPr>
  </w:style>
  <w:style w:type="paragraph" w:customStyle="1" w:styleId="EndNoteBibliographyTitle">
    <w:name w:val="EndNote Bibliography Title"/>
    <w:basedOn w:val="Normal"/>
    <w:link w:val="EndNoteBibliographyTitleChar"/>
    <w:rsid w:val="00F85312"/>
    <w:pPr>
      <w:jc w:val="center"/>
    </w:pPr>
    <w:rPr>
      <w:szCs w:val="20"/>
      <w:lang w:eastAsia="en-GB"/>
    </w:rPr>
  </w:style>
  <w:style w:type="character" w:customStyle="1" w:styleId="EndNoteBibliographyTitleChar">
    <w:name w:val="EndNote Bibliography Title Char"/>
    <w:basedOn w:val="BodyTextIndentChar"/>
    <w:link w:val="EndNoteBibliographyTitle"/>
    <w:rsid w:val="00F85312"/>
    <w:rPr>
      <w:rFonts w:ascii="Times New Roman" w:eastAsia="Times New Roman" w:hAnsi="Times New Roman" w:cs="Times New Roman"/>
      <w:szCs w:val="20"/>
      <w:lang w:val="en-US" w:eastAsia="en-GB"/>
    </w:rPr>
  </w:style>
  <w:style w:type="paragraph" w:customStyle="1" w:styleId="EndNoteBibliography">
    <w:name w:val="EndNote Bibliography"/>
    <w:basedOn w:val="Normal"/>
    <w:link w:val="EndNoteBibliographyChar"/>
    <w:rsid w:val="00F85312"/>
    <w:rPr>
      <w:szCs w:val="20"/>
      <w:lang w:eastAsia="en-GB"/>
    </w:rPr>
  </w:style>
  <w:style w:type="character" w:customStyle="1" w:styleId="EndNoteBibliographyChar">
    <w:name w:val="EndNote Bibliography Char"/>
    <w:basedOn w:val="BodyTextIndentChar"/>
    <w:link w:val="EndNoteBibliography"/>
    <w:rsid w:val="00F85312"/>
    <w:rPr>
      <w:rFonts w:ascii="Times New Roman" w:eastAsia="Times New Roman" w:hAnsi="Times New Roman" w:cs="Times New Roman"/>
      <w:szCs w:val="20"/>
      <w:lang w:val="en-US" w:eastAsia="en-GB"/>
    </w:rPr>
  </w:style>
  <w:style w:type="paragraph" w:styleId="HTMLPreformatted">
    <w:name w:val="HTML Preformatted"/>
    <w:basedOn w:val="Normal"/>
    <w:link w:val="HTMLPreformattedChar"/>
    <w:uiPriority w:val="99"/>
    <w:unhideWhenUsed/>
    <w:rsid w:val="00F8531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F85312"/>
    <w:rPr>
      <w:rFonts w:ascii="Consolas" w:eastAsia="Times New Roman" w:hAnsi="Consolas" w:cs="Consolas"/>
      <w:sz w:val="20"/>
      <w:szCs w:val="20"/>
      <w:lang w:val="en-US"/>
    </w:rPr>
  </w:style>
  <w:style w:type="character" w:customStyle="1" w:styleId="feature">
    <w:name w:val="feature"/>
    <w:basedOn w:val="DefaultParagraphFont"/>
    <w:rsid w:val="00F85312"/>
  </w:style>
  <w:style w:type="paragraph" w:styleId="PlainText">
    <w:name w:val="Plain Text"/>
    <w:basedOn w:val="Normal"/>
    <w:link w:val="PlainTextChar"/>
    <w:uiPriority w:val="99"/>
    <w:unhideWhenUsed/>
    <w:rsid w:val="00F85312"/>
    <w:rPr>
      <w:rFonts w:ascii="Consolas" w:eastAsiaTheme="minorHAnsi" w:hAnsi="Consolas" w:cs="Consolas"/>
      <w:sz w:val="21"/>
      <w:szCs w:val="21"/>
      <w:lang w:val="en-AU"/>
    </w:rPr>
  </w:style>
  <w:style w:type="character" w:customStyle="1" w:styleId="PlainTextChar">
    <w:name w:val="Plain Text Char"/>
    <w:basedOn w:val="DefaultParagraphFont"/>
    <w:link w:val="PlainText"/>
    <w:uiPriority w:val="99"/>
    <w:rsid w:val="00F85312"/>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hitfi@ncsu.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3522</Words>
  <Characters>20077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psimmond</cp:lastModifiedBy>
  <cp:revision>6</cp:revision>
  <dcterms:created xsi:type="dcterms:W3CDTF">2024-06-05T05:59:00Z</dcterms:created>
  <dcterms:modified xsi:type="dcterms:W3CDTF">2024-07-02T11:52:00Z</dcterms:modified>
</cp:coreProperties>
</file>