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C77" w:rsidRPr="00DA5352" w:rsidRDefault="00813825" w:rsidP="00F41198">
      <w:pPr>
        <w:pStyle w:val="BodyTextIndent"/>
        <w:ind w:left="2007" w:hanging="9"/>
        <w:rPr>
          <w:rFonts w:ascii="Arial" w:hAnsi="Arial" w:cs="Arial"/>
          <w:color w:val="0000FF"/>
          <w:sz w:val="22"/>
          <w:szCs w:val="22"/>
        </w:rPr>
      </w:pPr>
      <w:r>
        <w:rPr>
          <w:color w:val="0000FF"/>
        </w:rPr>
        <w:pict w14:anchorId="2119C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6.75pt;margin-top:18.7pt;width:97.5pt;height:60pt;z-index:251660288;mso-wrap-edited:f;mso-width-percent:0;mso-height-percent:0;mso-width-percent:0;mso-height-percent:0">
            <v:imagedata r:id="rId7" o:title=""/>
            <w10:wrap type="square"/>
          </v:shape>
        </w:pict>
      </w:r>
      <w:r w:rsidR="00CB5C77" w:rsidRPr="00DA5352">
        <w:rPr>
          <w:rFonts w:ascii="Arial" w:hAnsi="Arial" w:cs="Arial"/>
          <w:color w:val="0000FF"/>
          <w:sz w:val="22"/>
          <w:szCs w:val="22"/>
        </w:rPr>
        <w:t>This form should be used for all taxonomic proposals. Please complete all those modules that are applicable.</w:t>
      </w:r>
    </w:p>
    <w:p w:rsidR="00CB5C77" w:rsidRPr="00DA5352" w:rsidRDefault="00CB5C77"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rsidR="00CB5C77" w:rsidRPr="00DA5352" w:rsidRDefault="00CB5C77" w:rsidP="00F41198">
      <w:pPr>
        <w:ind w:left="2007"/>
        <w:rPr>
          <w:color w:val="0000FF"/>
        </w:rPr>
      </w:pPr>
    </w:p>
    <w:p w:rsidR="00CB5C77" w:rsidRPr="00DA5352" w:rsidRDefault="00CB5C77"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Pr>
          <w:rFonts w:ascii="Arial" w:hAnsi="Arial" w:cs="Arial"/>
          <w:color w:val="0000FF"/>
          <w:sz w:val="22"/>
          <w:szCs w:val="22"/>
        </w:rPr>
        <w:t>.</w:t>
      </w:r>
      <w:bookmarkStart w:id="0" w:name="_GoBack"/>
      <w:bookmarkEnd w:id="0"/>
    </w:p>
    <w:p w:rsidR="00CB5C77" w:rsidRPr="00DA5352" w:rsidRDefault="00CB5C77" w:rsidP="008E736E">
      <w:pPr>
        <w:pStyle w:val="BodyTextIndent"/>
        <w:ind w:left="0" w:firstLine="0"/>
        <w:rPr>
          <w:rFonts w:ascii="Arial" w:hAnsi="Arial" w:cs="Arial"/>
          <w:color w:val="0000FF"/>
          <w:sz w:val="22"/>
          <w:szCs w:val="22"/>
        </w:rPr>
      </w:pPr>
    </w:p>
    <w:p w:rsidR="00CB5C77" w:rsidRDefault="00CB5C77" w:rsidP="006D1B4E">
      <w:pPr>
        <w:rPr>
          <w:rFonts w:ascii="Arial" w:hAnsi="Arial" w:cs="Arial"/>
          <w:sz w:val="22"/>
          <w:szCs w:val="22"/>
          <w:lang w:val="en-GB"/>
        </w:rPr>
      </w:pPr>
    </w:p>
    <w:p w:rsidR="00CB5C77" w:rsidRDefault="00CB5C77" w:rsidP="006D1B4E">
      <w:pPr>
        <w:rPr>
          <w:rFonts w:ascii="Arial" w:hAnsi="Arial" w:cs="Arial"/>
          <w:sz w:val="22"/>
          <w:szCs w:val="22"/>
          <w:lang w:val="en-GB"/>
        </w:rPr>
      </w:pPr>
      <w:r>
        <w:rPr>
          <w:rFonts w:ascii="Arial" w:hAnsi="Arial" w:cs="Arial"/>
          <w:color w:val="000000"/>
          <w:sz w:val="20"/>
        </w:rPr>
        <w:t>Part</w:t>
      </w:r>
      <w:r w:rsidRPr="00830785">
        <w:rPr>
          <w:rFonts w:ascii="Arial" w:hAnsi="Arial" w:cs="Arial"/>
          <w:color w:val="000000"/>
          <w:sz w:val="22"/>
          <w:szCs w:val="22"/>
        </w:rPr>
        <w:t xml:space="preserve"> </w:t>
      </w:r>
      <w:r>
        <w:rPr>
          <w:rFonts w:ascii="Arial" w:hAnsi="Arial" w:cs="Arial"/>
          <w:color w:val="000000"/>
          <w:sz w:val="22"/>
          <w:szCs w:val="22"/>
        </w:rPr>
        <w:t>1</w:t>
      </w:r>
      <w:r w:rsidRPr="00830785">
        <w:rPr>
          <w:rFonts w:ascii="Arial" w:hAnsi="Arial" w:cs="Arial"/>
          <w:color w:val="000000"/>
          <w:sz w:val="22"/>
          <w:szCs w:val="22"/>
        </w:rPr>
        <w:t xml:space="preserve">: </w:t>
      </w:r>
      <w:r>
        <w:rPr>
          <w:rFonts w:ascii="Arial" w:hAnsi="Arial" w:cs="Arial"/>
          <w:b/>
          <w:color w:val="000000"/>
          <w:sz w:val="22"/>
          <w:szCs w:val="22"/>
          <w:u w:val="single"/>
        </w:rPr>
        <w:t xml:space="preserve">TITLE, AUTHORS, </w:t>
      </w:r>
      <w:proofErr w:type="spellStart"/>
      <w:r>
        <w:rPr>
          <w:rFonts w:ascii="Arial" w:hAnsi="Arial" w:cs="Arial"/>
          <w:b/>
          <w:color w:val="000000"/>
          <w:sz w:val="22"/>
          <w:szCs w:val="22"/>
          <w:u w:val="single"/>
        </w:rPr>
        <w:t>etc</w:t>
      </w:r>
      <w:proofErr w:type="spellEnd"/>
    </w:p>
    <w:p w:rsidR="00CB5C77" w:rsidRPr="006D1B4E" w:rsidRDefault="00CB5C77"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CB5C77" w:rsidRPr="00D70DF3" w:rsidTr="00C15EC4">
        <w:tc>
          <w:tcPr>
            <w:tcW w:w="3064" w:type="dxa"/>
            <w:tcBorders>
              <w:top w:val="double" w:sz="4" w:space="0" w:color="auto"/>
              <w:left w:val="double" w:sz="4" w:space="0" w:color="auto"/>
              <w:right w:val="single" w:sz="4" w:space="0" w:color="auto"/>
            </w:tcBorders>
            <w:vAlign w:val="center"/>
          </w:tcPr>
          <w:p w:rsidR="00CB5C77" w:rsidRPr="006D1B4E" w:rsidRDefault="00CB5C77"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rsidR="00CB5C77" w:rsidRPr="00070226" w:rsidRDefault="00070226" w:rsidP="00291213">
            <w:pPr>
              <w:pStyle w:val="BodyTextIndent"/>
              <w:ind w:left="0" w:firstLine="0"/>
              <w:rPr>
                <w:rFonts w:asciiTheme="minorHAnsi" w:hAnsiTheme="minorHAnsi" w:cstheme="minorHAnsi"/>
                <w:b/>
                <w:i/>
                <w:sz w:val="36"/>
                <w:szCs w:val="36"/>
              </w:rPr>
            </w:pPr>
            <w:r w:rsidRPr="00070226">
              <w:rPr>
                <w:rFonts w:asciiTheme="minorHAnsi" w:hAnsiTheme="minorHAnsi" w:cstheme="minorHAnsi"/>
                <w:b/>
                <w:i/>
                <w:sz w:val="36"/>
                <w:szCs w:val="36"/>
              </w:rPr>
              <w:t>2019.006M</w:t>
            </w:r>
          </w:p>
        </w:tc>
        <w:tc>
          <w:tcPr>
            <w:tcW w:w="3091" w:type="dxa"/>
            <w:tcBorders>
              <w:top w:val="double" w:sz="4" w:space="0" w:color="auto"/>
              <w:left w:val="single" w:sz="4" w:space="0" w:color="auto"/>
              <w:right w:val="double" w:sz="4" w:space="0" w:color="auto"/>
            </w:tcBorders>
            <w:vAlign w:val="center"/>
          </w:tcPr>
          <w:p w:rsidR="00CB5C77" w:rsidRPr="003E2830" w:rsidRDefault="00CB5C77"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CB5C77" w:rsidRPr="001E492D">
        <w:tc>
          <w:tcPr>
            <w:tcW w:w="9468" w:type="dxa"/>
            <w:gridSpan w:val="6"/>
            <w:tcBorders>
              <w:left w:val="double" w:sz="4" w:space="0" w:color="auto"/>
              <w:right w:val="double" w:sz="4" w:space="0" w:color="auto"/>
            </w:tcBorders>
          </w:tcPr>
          <w:p w:rsidR="00CB5C77" w:rsidRPr="001E492D" w:rsidRDefault="00CB5C77" w:rsidP="00F74D87">
            <w:pPr>
              <w:spacing w:before="120"/>
              <w:rPr>
                <w:b/>
              </w:rPr>
            </w:pPr>
            <w:r>
              <w:rPr>
                <w:b/>
              </w:rPr>
              <w:t xml:space="preserve">Short title: </w:t>
            </w:r>
            <w:r>
              <w:t>One new genus (</w:t>
            </w:r>
            <w:proofErr w:type="spellStart"/>
            <w:r>
              <w:rPr>
                <w:i/>
              </w:rPr>
              <w:t>Arurhavirus</w:t>
            </w:r>
            <w:proofErr w:type="spellEnd"/>
            <w:r>
              <w:t xml:space="preserve">), including 4 new species, in the family </w:t>
            </w:r>
            <w:proofErr w:type="spellStart"/>
            <w:r w:rsidRPr="001E2E10">
              <w:rPr>
                <w:i/>
              </w:rPr>
              <w:t>Rhabdoviridae</w:t>
            </w:r>
            <w:proofErr w:type="spellEnd"/>
            <w:r>
              <w:t>.</w:t>
            </w:r>
          </w:p>
        </w:tc>
      </w:tr>
      <w:tr w:rsidR="00CB5C77" w:rsidRPr="001E492D" w:rsidTr="00C15EC4">
        <w:tc>
          <w:tcPr>
            <w:tcW w:w="4458" w:type="dxa"/>
            <w:gridSpan w:val="2"/>
            <w:tcBorders>
              <w:left w:val="double" w:sz="4" w:space="0" w:color="auto"/>
              <w:bottom w:val="double" w:sz="4" w:space="0" w:color="auto"/>
              <w:right w:val="single" w:sz="4" w:space="0" w:color="auto"/>
            </w:tcBorders>
            <w:vAlign w:val="center"/>
          </w:tcPr>
          <w:p w:rsidR="00CB5C77" w:rsidRDefault="00CB5C77" w:rsidP="009845DD">
            <w:pPr>
              <w:rPr>
                <w:b/>
              </w:rPr>
            </w:pPr>
            <w:r>
              <w:rPr>
                <w:b/>
              </w:rPr>
              <w:t xml:space="preserve">Modules attached </w:t>
            </w:r>
          </w:p>
          <w:p w:rsidR="00CB5C77" w:rsidRPr="0093622B" w:rsidRDefault="00CB5C77" w:rsidP="009845DD">
            <w:pPr>
              <w:rPr>
                <w:rFonts w:ascii="Arial" w:hAnsi="Arial" w:cs="Arial"/>
                <w:color w:val="0000FF"/>
                <w:sz w:val="20"/>
                <w:szCs w:val="20"/>
              </w:rPr>
            </w:pPr>
            <w:r>
              <w:rPr>
                <w:rFonts w:ascii="Arial" w:hAnsi="Arial" w:cs="Arial"/>
                <w:color w:val="0000FF"/>
                <w:sz w:val="20"/>
                <w:szCs w:val="20"/>
              </w:rPr>
              <w:t>(M</w:t>
            </w:r>
            <w:r w:rsidRPr="0093622B">
              <w:rPr>
                <w:rFonts w:ascii="Arial" w:hAnsi="Arial" w:cs="Arial"/>
                <w:color w:val="0000FF"/>
                <w:sz w:val="20"/>
                <w:szCs w:val="20"/>
              </w:rPr>
              <w:t>odules 1</w:t>
            </w:r>
            <w:r>
              <w:rPr>
                <w:rFonts w:ascii="Arial" w:hAnsi="Arial" w:cs="Arial"/>
                <w:color w:val="0000FF"/>
                <w:sz w:val="20"/>
                <w:szCs w:val="20"/>
              </w:rPr>
              <w:t>, 4 and either 2 or 3</w:t>
            </w:r>
            <w:r w:rsidRPr="0093622B">
              <w:rPr>
                <w:rFonts w:ascii="Arial" w:hAnsi="Arial" w:cs="Arial"/>
                <w:color w:val="0000FF"/>
                <w:sz w:val="20"/>
                <w:szCs w:val="20"/>
              </w:rPr>
              <w:t xml:space="preserve"> a</w:t>
            </w:r>
            <w:r>
              <w:rPr>
                <w:rFonts w:ascii="Arial" w:hAnsi="Arial" w:cs="Arial"/>
                <w:color w:val="0000FF"/>
                <w:sz w:val="20"/>
                <w:szCs w:val="20"/>
              </w:rPr>
              <w:t>re</w:t>
            </w:r>
            <w:r w:rsidRPr="0093622B">
              <w:rPr>
                <w:rFonts w:ascii="Arial" w:hAnsi="Arial" w:cs="Arial"/>
                <w:color w:val="0000FF"/>
                <w:sz w:val="20"/>
                <w:szCs w:val="20"/>
              </w:rPr>
              <w:t xml:space="preserve"> required</w:t>
            </w:r>
            <w:r>
              <w:rPr>
                <w:rFonts w:ascii="Arial" w:hAnsi="Arial" w:cs="Arial"/>
                <w:color w:val="0000FF"/>
                <w:sz w:val="20"/>
                <w:szCs w:val="20"/>
              </w:rPr>
              <w:t xml:space="preserve">. </w:t>
            </w:r>
          </w:p>
          <w:p w:rsidR="00CB5C77" w:rsidRPr="009F602F" w:rsidRDefault="00CB5C77"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rsidR="00CB5C77" w:rsidRDefault="00CB5C77" w:rsidP="00291213">
            <w:pPr>
              <w:rPr>
                <w:b/>
              </w:rPr>
            </w:pPr>
            <w:r>
              <w:rPr>
                <w:b/>
              </w:rPr>
              <w:t xml:space="preserve">          1 </w:t>
            </w:r>
            <w:bookmarkStart w:id="1" w:name="Check2"/>
            <w:r>
              <w:rPr>
                <w:b/>
              </w:rPr>
              <w:fldChar w:fldCharType="begin">
                <w:ffData>
                  <w:name w:val=""/>
                  <w:enabled/>
                  <w:calcOnExit w:val="0"/>
                  <w:checkBox>
                    <w:sizeAuto/>
                    <w:default w:val="1"/>
                  </w:checkBox>
                </w:ffData>
              </w:fldChar>
            </w:r>
            <w:r>
              <w:rPr>
                <w:b/>
              </w:rPr>
              <w:instrText xml:space="preserve"> FORMCHECKBOX </w:instrText>
            </w:r>
            <w:r w:rsidR="00813825">
              <w:rPr>
                <w:b/>
              </w:rPr>
            </w:r>
            <w:r w:rsidR="00813825">
              <w:rPr>
                <w:b/>
              </w:rPr>
              <w:fldChar w:fldCharType="separate"/>
            </w:r>
            <w:r>
              <w:rPr>
                <w:b/>
              </w:rPr>
              <w:fldChar w:fldCharType="end"/>
            </w:r>
            <w:r>
              <w:rPr>
                <w:b/>
              </w:rPr>
              <w:t xml:space="preserve">       </w:t>
            </w:r>
            <w:bookmarkEnd w:id="1"/>
            <w:r>
              <w:rPr>
                <w:b/>
              </w:rPr>
              <w:t xml:space="preserve"> 2 </w:t>
            </w:r>
            <w:r>
              <w:rPr>
                <w:b/>
              </w:rPr>
              <w:fldChar w:fldCharType="begin">
                <w:ffData>
                  <w:name w:val=""/>
                  <w:enabled/>
                  <w:calcOnExit w:val="0"/>
                  <w:checkBox>
                    <w:sizeAuto/>
                    <w:default w:val="1"/>
                  </w:checkBox>
                </w:ffData>
              </w:fldChar>
            </w:r>
            <w:r>
              <w:rPr>
                <w:b/>
              </w:rPr>
              <w:instrText xml:space="preserve"> FORMCHECKBOX </w:instrText>
            </w:r>
            <w:r w:rsidR="00813825">
              <w:rPr>
                <w:b/>
              </w:rPr>
            </w:r>
            <w:r w:rsidR="00813825">
              <w:rPr>
                <w:b/>
              </w:rPr>
              <w:fldChar w:fldCharType="separate"/>
            </w:r>
            <w:r>
              <w:rPr>
                <w:b/>
              </w:rPr>
              <w:fldChar w:fldCharType="end"/>
            </w:r>
            <w:r>
              <w:rPr>
                <w:b/>
              </w:rPr>
              <w:t xml:space="preserve">       3 </w:t>
            </w:r>
            <w:r>
              <w:rPr>
                <w:b/>
              </w:rPr>
              <w:fldChar w:fldCharType="begin">
                <w:ffData>
                  <w:name w:val=""/>
                  <w:enabled/>
                  <w:calcOnExit w:val="0"/>
                  <w:checkBox>
                    <w:sizeAuto/>
                    <w:default w:val="0"/>
                  </w:checkBox>
                </w:ffData>
              </w:fldChar>
            </w:r>
            <w:r>
              <w:rPr>
                <w:b/>
              </w:rPr>
              <w:instrText xml:space="preserve"> FORMCHECKBOX </w:instrText>
            </w:r>
            <w:r w:rsidR="00813825">
              <w:rPr>
                <w:b/>
              </w:rPr>
            </w:r>
            <w:r w:rsidR="00813825">
              <w:rPr>
                <w:b/>
              </w:rPr>
              <w:fldChar w:fldCharType="separate"/>
            </w:r>
            <w:r>
              <w:rPr>
                <w:b/>
              </w:rPr>
              <w:fldChar w:fldCharType="end"/>
            </w:r>
            <w:r>
              <w:rPr>
                <w:b/>
              </w:rPr>
              <w:t xml:space="preserve">          4 </w:t>
            </w:r>
            <w:r>
              <w:rPr>
                <w:b/>
              </w:rPr>
              <w:fldChar w:fldCharType="begin">
                <w:ffData>
                  <w:name w:val=""/>
                  <w:enabled/>
                  <w:calcOnExit w:val="0"/>
                  <w:checkBox>
                    <w:sizeAuto/>
                    <w:default w:val="1"/>
                  </w:checkBox>
                </w:ffData>
              </w:fldChar>
            </w:r>
            <w:r>
              <w:rPr>
                <w:b/>
              </w:rPr>
              <w:instrText xml:space="preserve"> FORMCHECKBOX </w:instrText>
            </w:r>
            <w:r w:rsidR="00813825">
              <w:rPr>
                <w:b/>
              </w:rPr>
            </w:r>
            <w:r w:rsidR="00813825">
              <w:rPr>
                <w:b/>
              </w:rPr>
              <w:fldChar w:fldCharType="separate"/>
            </w:r>
            <w:r>
              <w:rPr>
                <w:b/>
              </w:rPr>
              <w:fldChar w:fldCharType="end"/>
            </w:r>
            <w:r>
              <w:rPr>
                <w:b/>
              </w:rPr>
              <w:t xml:space="preserve">       </w:t>
            </w:r>
          </w:p>
          <w:p w:rsidR="00CB5C77" w:rsidRDefault="00CB5C77" w:rsidP="004B5D02">
            <w:pPr>
              <w:rPr>
                <w:b/>
              </w:rPr>
            </w:pPr>
            <w:r>
              <w:rPr>
                <w:b/>
              </w:rPr>
              <w:t xml:space="preserve">  </w:t>
            </w:r>
          </w:p>
        </w:tc>
      </w:tr>
      <w:tr w:rsidR="00CB5C77" w:rsidRPr="001E492D">
        <w:tc>
          <w:tcPr>
            <w:tcW w:w="9468" w:type="dxa"/>
            <w:gridSpan w:val="6"/>
          </w:tcPr>
          <w:p w:rsidR="00CB5C77" w:rsidRPr="001E492D" w:rsidRDefault="00CB5C77" w:rsidP="00CE5ECF">
            <w:pPr>
              <w:spacing w:before="120" w:after="120"/>
              <w:rPr>
                <w:b/>
              </w:rPr>
            </w:pPr>
            <w:r>
              <w:rPr>
                <w:b/>
              </w:rPr>
              <w:t>Author</w:t>
            </w:r>
            <w:r w:rsidRPr="001E492D">
              <w:rPr>
                <w:b/>
              </w:rPr>
              <w:t>(s):</w:t>
            </w:r>
          </w:p>
        </w:tc>
      </w:tr>
      <w:tr w:rsidR="00CB5C77" w:rsidRPr="001E492D">
        <w:tc>
          <w:tcPr>
            <w:tcW w:w="9468" w:type="dxa"/>
            <w:gridSpan w:val="6"/>
            <w:tcBorders>
              <w:top w:val="single" w:sz="4" w:space="0" w:color="auto"/>
              <w:left w:val="single" w:sz="4" w:space="0" w:color="auto"/>
              <w:bottom w:val="single" w:sz="4" w:space="0" w:color="auto"/>
              <w:right w:val="single" w:sz="4" w:space="0" w:color="auto"/>
            </w:tcBorders>
          </w:tcPr>
          <w:p w:rsidR="00CB5C77" w:rsidRDefault="009A5411" w:rsidP="00690AE5">
            <w:r>
              <w:t xml:space="preserve">Members of the </w:t>
            </w:r>
            <w:r w:rsidR="00CB5C77">
              <w:t xml:space="preserve">ICTV </w:t>
            </w:r>
            <w:proofErr w:type="spellStart"/>
            <w:r w:rsidR="00CB5C77" w:rsidRPr="00D90E1A">
              <w:rPr>
                <w:i/>
              </w:rPr>
              <w:t>Rhabdoviridae</w:t>
            </w:r>
            <w:proofErr w:type="spellEnd"/>
            <w:r w:rsidR="00CB5C77" w:rsidRPr="00605D55">
              <w:t xml:space="preserve"> </w:t>
            </w:r>
            <w:r w:rsidR="00CB5C77">
              <w:t>Study Group:</w:t>
            </w:r>
          </w:p>
          <w:p w:rsidR="00CB5C77" w:rsidRPr="007263D1" w:rsidRDefault="00CB5C77" w:rsidP="00690AE5">
            <w:pPr>
              <w:rPr>
                <w:rFonts w:ascii="Times" w:eastAsia="Times" w:hAnsi="Times"/>
                <w:szCs w:val="20"/>
                <w:lang w:eastAsia="en-GB"/>
              </w:rPr>
            </w:pPr>
            <w:r w:rsidRPr="007263D1">
              <w:rPr>
                <w:rFonts w:ascii="Times" w:eastAsia="Times" w:hAnsi="Times"/>
                <w:szCs w:val="20"/>
                <w:lang w:eastAsia="en-GB"/>
              </w:rPr>
              <w:t>Peter J. Walker</w:t>
            </w:r>
          </w:p>
          <w:p w:rsidR="00CB5C77" w:rsidRDefault="00CB5C77" w:rsidP="00690AE5">
            <w:pPr>
              <w:rPr>
                <w:rFonts w:ascii="Times" w:eastAsia="Times" w:hAnsi="Times"/>
                <w:szCs w:val="20"/>
                <w:lang w:eastAsia="en-GB"/>
              </w:rPr>
            </w:pPr>
            <w:r w:rsidRPr="007263D1">
              <w:t>Kim R. Blasdell</w:t>
            </w:r>
            <w:r w:rsidRPr="007263D1">
              <w:rPr>
                <w:rFonts w:ascii="Times" w:eastAsia="Times" w:hAnsi="Times"/>
                <w:szCs w:val="20"/>
                <w:lang w:eastAsia="en-GB"/>
              </w:rPr>
              <w:t xml:space="preserve"> </w:t>
            </w:r>
          </w:p>
          <w:p w:rsidR="00CB5C77" w:rsidRPr="007263D1" w:rsidRDefault="00CB5C77" w:rsidP="00690AE5">
            <w:pPr>
              <w:rPr>
                <w:rFonts w:ascii="Times" w:eastAsia="Times" w:hAnsi="Times"/>
                <w:szCs w:val="20"/>
                <w:lang w:eastAsia="en-GB"/>
              </w:rPr>
            </w:pPr>
            <w:r w:rsidRPr="007263D1">
              <w:rPr>
                <w:rFonts w:ascii="Times" w:eastAsia="Times" w:hAnsi="Times"/>
                <w:szCs w:val="20"/>
                <w:lang w:eastAsia="en-GB"/>
              </w:rPr>
              <w:t xml:space="preserve">Ralf G. </w:t>
            </w:r>
            <w:proofErr w:type="spellStart"/>
            <w:r w:rsidRPr="007263D1">
              <w:rPr>
                <w:rFonts w:ascii="Times" w:eastAsia="Times" w:hAnsi="Times"/>
                <w:szCs w:val="20"/>
                <w:lang w:eastAsia="en-GB"/>
              </w:rPr>
              <w:t>Dietzgen</w:t>
            </w:r>
            <w:proofErr w:type="spellEnd"/>
          </w:p>
          <w:p w:rsidR="00CB5C77" w:rsidRDefault="00CB5C77" w:rsidP="00690AE5">
            <w:pPr>
              <w:rPr>
                <w:rFonts w:ascii="Times" w:eastAsia="Times" w:hAnsi="Times"/>
                <w:szCs w:val="20"/>
                <w:lang w:eastAsia="en-GB"/>
              </w:rPr>
            </w:pPr>
            <w:r w:rsidRPr="003C11F7">
              <w:rPr>
                <w:rFonts w:ascii="Times" w:eastAsia="Times" w:hAnsi="Times"/>
                <w:szCs w:val="20"/>
                <w:lang w:val="en-GB" w:eastAsia="en-GB"/>
              </w:rPr>
              <w:t>Juliana Freitas-</w:t>
            </w:r>
            <w:proofErr w:type="spellStart"/>
            <w:r w:rsidRPr="003C11F7">
              <w:rPr>
                <w:rFonts w:ascii="Times" w:eastAsia="Times" w:hAnsi="Times"/>
                <w:szCs w:val="20"/>
                <w:lang w:val="en-GB" w:eastAsia="en-GB"/>
              </w:rPr>
              <w:t>Astúa</w:t>
            </w:r>
            <w:proofErr w:type="spellEnd"/>
          </w:p>
          <w:p w:rsidR="00CB5C77" w:rsidRDefault="00CB5C77" w:rsidP="00690AE5">
            <w:pPr>
              <w:rPr>
                <w:rFonts w:ascii="Times" w:eastAsia="Times" w:hAnsi="Times"/>
                <w:szCs w:val="20"/>
                <w:lang w:eastAsia="en-GB"/>
              </w:rPr>
            </w:pPr>
            <w:r w:rsidRPr="007263D1">
              <w:rPr>
                <w:rFonts w:ascii="Times" w:eastAsia="Times" w:hAnsi="Times"/>
                <w:szCs w:val="20"/>
                <w:lang w:eastAsia="en-GB"/>
              </w:rPr>
              <w:t>Hideki Kondo</w:t>
            </w:r>
          </w:p>
          <w:p w:rsidR="00CB5C77" w:rsidRDefault="00CB5C77" w:rsidP="00690AE5">
            <w:pPr>
              <w:rPr>
                <w:rFonts w:ascii="Times" w:eastAsia="Times" w:hAnsi="Times"/>
                <w:szCs w:val="20"/>
                <w:lang w:eastAsia="en-GB"/>
              </w:rPr>
            </w:pPr>
            <w:r w:rsidRPr="007263D1">
              <w:rPr>
                <w:rFonts w:ascii="Times" w:eastAsia="Times" w:hAnsi="Times"/>
                <w:szCs w:val="20"/>
                <w:lang w:eastAsia="en-GB"/>
              </w:rPr>
              <w:t xml:space="preserve">Gael </w:t>
            </w:r>
            <w:proofErr w:type="spellStart"/>
            <w:r w:rsidRPr="007263D1">
              <w:rPr>
                <w:rFonts w:ascii="Times" w:eastAsia="Times" w:hAnsi="Times"/>
                <w:szCs w:val="20"/>
                <w:lang w:eastAsia="en-GB"/>
              </w:rPr>
              <w:t>Kurath</w:t>
            </w:r>
            <w:proofErr w:type="spellEnd"/>
          </w:p>
          <w:p w:rsidR="00CB5C77" w:rsidRPr="007263D1" w:rsidRDefault="00CB5C77" w:rsidP="00690AE5">
            <w:pPr>
              <w:rPr>
                <w:rFonts w:ascii="Times" w:eastAsia="Times" w:hAnsi="Times"/>
                <w:szCs w:val="20"/>
                <w:lang w:eastAsia="en-GB"/>
              </w:rPr>
            </w:pPr>
            <w:r>
              <w:rPr>
                <w:rFonts w:ascii="Times" w:eastAsia="Times" w:hAnsi="Times"/>
                <w:szCs w:val="20"/>
                <w:lang w:eastAsia="en-GB"/>
              </w:rPr>
              <w:t xml:space="preserve">Ivan </w:t>
            </w:r>
            <w:proofErr w:type="spellStart"/>
            <w:r>
              <w:rPr>
                <w:rFonts w:ascii="Times" w:eastAsia="Times" w:hAnsi="Times"/>
                <w:szCs w:val="20"/>
                <w:lang w:eastAsia="en-GB"/>
              </w:rPr>
              <w:t>Kuzmin</w:t>
            </w:r>
            <w:proofErr w:type="spellEnd"/>
          </w:p>
          <w:p w:rsidR="00CB5C77" w:rsidRPr="007263D1" w:rsidRDefault="00CB5C77" w:rsidP="00690AE5">
            <w:pPr>
              <w:rPr>
                <w:rFonts w:ascii="Times" w:eastAsia="Times" w:hAnsi="Times"/>
                <w:szCs w:val="20"/>
                <w:lang w:eastAsia="en-GB"/>
              </w:rPr>
            </w:pPr>
            <w:r w:rsidRPr="007263D1">
              <w:rPr>
                <w:rFonts w:ascii="Times" w:eastAsia="Times" w:hAnsi="Times"/>
                <w:szCs w:val="20"/>
                <w:lang w:eastAsia="en-GB"/>
              </w:rPr>
              <w:t xml:space="preserve">Robert B. </w:t>
            </w:r>
            <w:proofErr w:type="spellStart"/>
            <w:r w:rsidRPr="007263D1">
              <w:rPr>
                <w:rFonts w:ascii="Times" w:eastAsia="Times" w:hAnsi="Times"/>
                <w:szCs w:val="20"/>
                <w:lang w:eastAsia="en-GB"/>
              </w:rPr>
              <w:t>Tesh</w:t>
            </w:r>
            <w:proofErr w:type="spellEnd"/>
          </w:p>
          <w:p w:rsidR="00CB5C77" w:rsidRPr="009A5411" w:rsidRDefault="00CB5C77" w:rsidP="009A5411">
            <w:pPr>
              <w:rPr>
                <w:rFonts w:ascii="Times" w:eastAsia="Times" w:hAnsi="Times"/>
                <w:szCs w:val="20"/>
                <w:lang w:eastAsia="en-GB"/>
              </w:rPr>
            </w:pPr>
            <w:r w:rsidRPr="007263D1">
              <w:rPr>
                <w:rFonts w:ascii="Times" w:eastAsia="Times" w:hAnsi="Times"/>
                <w:szCs w:val="20"/>
                <w:lang w:eastAsia="en-GB"/>
              </w:rPr>
              <w:t xml:space="preserve">Nikos </w:t>
            </w:r>
            <w:proofErr w:type="spellStart"/>
            <w:r w:rsidRPr="007263D1">
              <w:rPr>
                <w:rFonts w:ascii="Times" w:eastAsia="Times" w:hAnsi="Times"/>
                <w:szCs w:val="20"/>
                <w:lang w:eastAsia="en-GB"/>
              </w:rPr>
              <w:t>Vasilakis</w:t>
            </w:r>
            <w:proofErr w:type="spellEnd"/>
          </w:p>
        </w:tc>
      </w:tr>
      <w:tr w:rsidR="00CB5C77" w:rsidRPr="001E492D" w:rsidTr="003B1954">
        <w:tc>
          <w:tcPr>
            <w:tcW w:w="9468" w:type="dxa"/>
            <w:gridSpan w:val="6"/>
          </w:tcPr>
          <w:p w:rsidR="00CB5C77" w:rsidRPr="001E492D" w:rsidRDefault="00CB5C77" w:rsidP="00CE5ECF">
            <w:pPr>
              <w:spacing w:before="120" w:after="120"/>
              <w:rPr>
                <w:b/>
              </w:rPr>
            </w:pPr>
            <w:r>
              <w:rPr>
                <w:b/>
              </w:rPr>
              <w:t>Corresponding author</w:t>
            </w:r>
            <w:r w:rsidRPr="001E492D">
              <w:rPr>
                <w:b/>
              </w:rPr>
              <w:t xml:space="preserve"> with e</w:t>
            </w:r>
            <w:r>
              <w:rPr>
                <w:b/>
              </w:rPr>
              <w:t>-</w:t>
            </w:r>
            <w:r w:rsidRPr="001E492D">
              <w:rPr>
                <w:b/>
              </w:rPr>
              <w:t>mail address:</w:t>
            </w:r>
          </w:p>
        </w:tc>
      </w:tr>
      <w:tr w:rsidR="00CB5C77" w:rsidRPr="00C61931" w:rsidTr="003B1954">
        <w:tc>
          <w:tcPr>
            <w:tcW w:w="9468" w:type="dxa"/>
            <w:gridSpan w:val="6"/>
            <w:tcBorders>
              <w:top w:val="single" w:sz="4" w:space="0" w:color="auto"/>
              <w:left w:val="single" w:sz="4" w:space="0" w:color="auto"/>
              <w:bottom w:val="single" w:sz="4" w:space="0" w:color="auto"/>
              <w:right w:val="single" w:sz="4" w:space="0" w:color="auto"/>
            </w:tcBorders>
          </w:tcPr>
          <w:p w:rsidR="00CB5C77" w:rsidRPr="00C61931" w:rsidRDefault="00CB5C77" w:rsidP="003B1954">
            <w:pPr>
              <w:pStyle w:val="BodyTextIndent"/>
              <w:ind w:left="0" w:firstLine="0"/>
              <w:rPr>
                <w:rFonts w:ascii="Times New Roman" w:hAnsi="Times New Roman"/>
                <w:color w:val="000000"/>
              </w:rPr>
            </w:pPr>
            <w:r w:rsidRPr="007263D1">
              <w:t>Peter J. Walker</w:t>
            </w:r>
            <w:r>
              <w:t xml:space="preserve">, </w:t>
            </w:r>
            <w:hyperlink r:id="rId8" w:history="1">
              <w:r w:rsidRPr="00867150">
                <w:rPr>
                  <w:rStyle w:val="Hyperlink"/>
                </w:rPr>
                <w:t>peter.walker@uq.edu.au</w:t>
              </w:r>
            </w:hyperlink>
          </w:p>
        </w:tc>
      </w:tr>
      <w:tr w:rsidR="00CB5C77">
        <w:tc>
          <w:tcPr>
            <w:tcW w:w="9468" w:type="dxa"/>
            <w:gridSpan w:val="6"/>
          </w:tcPr>
          <w:p w:rsidR="00CB5C77" w:rsidRDefault="00CB5C77" w:rsidP="00C15EC4">
            <w:pPr>
              <w:spacing w:before="120" w:after="120"/>
              <w:rPr>
                <w:b/>
              </w:rPr>
            </w:pPr>
            <w:r>
              <w:rPr>
                <w:b/>
              </w:rPr>
              <w:t>List the ICTV study group(s) that have seen this proposal</w:t>
            </w:r>
            <w:r w:rsidRPr="001E492D">
              <w:rPr>
                <w:b/>
              </w:rPr>
              <w:t>:</w:t>
            </w:r>
          </w:p>
        </w:tc>
      </w:tr>
      <w:tr w:rsidR="00CB5C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rsidR="00CB5C77" w:rsidRDefault="00CB5C77"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9"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w:t>
            </w:r>
            <w:proofErr w:type="spellStart"/>
            <w:r>
              <w:rPr>
                <w:rFonts w:ascii="Arial" w:hAnsi="Arial" w:cs="Arial"/>
                <w:color w:val="0000FF"/>
                <w:sz w:val="20"/>
              </w:rPr>
              <w:t>ssRNA</w:t>
            </w:r>
            <w:proofErr w:type="spellEnd"/>
            <w:r>
              <w:rPr>
                <w:rFonts w:ascii="Arial" w:hAnsi="Arial" w:cs="Arial"/>
                <w:color w:val="0000FF"/>
                <w:sz w:val="20"/>
              </w:rPr>
              <w:t xml:space="preserve">-, animal </w:t>
            </w:r>
            <w:proofErr w:type="spellStart"/>
            <w:r>
              <w:rPr>
                <w:rFonts w:ascii="Arial" w:hAnsi="Arial" w:cs="Arial"/>
                <w:color w:val="0000FF"/>
                <w:sz w:val="20"/>
              </w:rPr>
              <w:t>ssRNA</w:t>
            </w:r>
            <w:proofErr w:type="spellEnd"/>
            <w:r>
              <w:rPr>
                <w:rFonts w:ascii="Arial" w:hAnsi="Arial" w:cs="Arial"/>
                <w:color w:val="0000FF"/>
                <w:sz w:val="20"/>
              </w:rPr>
              <w:t>+, fungal and protist, plant, bacterial and archaeal)</w:t>
            </w:r>
          </w:p>
        </w:tc>
        <w:tc>
          <w:tcPr>
            <w:tcW w:w="4257" w:type="dxa"/>
            <w:gridSpan w:val="3"/>
            <w:tcBorders>
              <w:top w:val="single" w:sz="4" w:space="0" w:color="auto"/>
              <w:left w:val="single" w:sz="4" w:space="0" w:color="auto"/>
              <w:bottom w:val="single" w:sz="4" w:space="0" w:color="auto"/>
              <w:right w:val="single" w:sz="4" w:space="0" w:color="auto"/>
            </w:tcBorders>
            <w:vAlign w:val="center"/>
          </w:tcPr>
          <w:p w:rsidR="00CB5C77" w:rsidRPr="00986F6A" w:rsidRDefault="00CB5C77" w:rsidP="00C15EC4">
            <w:pPr>
              <w:jc w:val="both"/>
              <w:rPr>
                <w:b/>
              </w:rPr>
            </w:pPr>
            <w:r>
              <w:t xml:space="preserve">ICTV </w:t>
            </w:r>
            <w:proofErr w:type="spellStart"/>
            <w:r w:rsidRPr="00D90E1A">
              <w:rPr>
                <w:i/>
              </w:rPr>
              <w:t>Rhabdoviridae</w:t>
            </w:r>
            <w:proofErr w:type="spellEnd"/>
            <w:r w:rsidRPr="00605D55">
              <w:t xml:space="preserve"> </w:t>
            </w:r>
            <w:r>
              <w:t>Study Group</w:t>
            </w:r>
          </w:p>
        </w:tc>
      </w:tr>
      <w:tr w:rsidR="00CB5C77" w:rsidRPr="001E492D">
        <w:trPr>
          <w:tblHeader/>
        </w:trPr>
        <w:tc>
          <w:tcPr>
            <w:tcW w:w="9468" w:type="dxa"/>
            <w:gridSpan w:val="6"/>
          </w:tcPr>
          <w:p w:rsidR="00CB5C77" w:rsidRPr="001E492D" w:rsidRDefault="00CB5C77" w:rsidP="00CE5ECF">
            <w:pPr>
              <w:spacing w:before="120" w:after="120"/>
              <w:rPr>
                <w:b/>
              </w:rPr>
            </w:pPr>
            <w:r>
              <w:rPr>
                <w:b/>
              </w:rPr>
              <w:t xml:space="preserve">ICTV Study Group </w:t>
            </w:r>
            <w:r w:rsidRPr="001E492D">
              <w:rPr>
                <w:b/>
              </w:rPr>
              <w:t xml:space="preserve">comments </w:t>
            </w:r>
            <w:r>
              <w:rPr>
                <w:b/>
              </w:rPr>
              <w:t xml:space="preserve">(if any) </w:t>
            </w:r>
            <w:r w:rsidRPr="001E492D">
              <w:rPr>
                <w:b/>
              </w:rPr>
              <w:t xml:space="preserve">and response of the </w:t>
            </w:r>
            <w:r>
              <w:rPr>
                <w:b/>
              </w:rPr>
              <w:t>proposer</w:t>
            </w:r>
            <w:r w:rsidRPr="001E492D">
              <w:rPr>
                <w:b/>
              </w:rPr>
              <w:t>:</w:t>
            </w:r>
          </w:p>
        </w:tc>
      </w:tr>
      <w:tr w:rsidR="00CB5C77" w:rsidRPr="001E492D">
        <w:trPr>
          <w:trHeight w:val="270"/>
        </w:trPr>
        <w:tc>
          <w:tcPr>
            <w:tcW w:w="9468" w:type="dxa"/>
            <w:gridSpan w:val="6"/>
            <w:tcBorders>
              <w:top w:val="single" w:sz="4" w:space="0" w:color="auto"/>
              <w:bottom w:val="single" w:sz="4" w:space="0" w:color="auto"/>
            </w:tcBorders>
          </w:tcPr>
          <w:p w:rsidR="00CB5C77" w:rsidRPr="00AA3952" w:rsidRDefault="0012234D" w:rsidP="00291213">
            <w:pPr>
              <w:pStyle w:val="BodyTextIndent"/>
              <w:ind w:left="0" w:firstLine="0"/>
              <w:rPr>
                <w:rFonts w:ascii="Times New Roman" w:hAnsi="Times New Roman"/>
                <w:color w:val="000000"/>
              </w:rPr>
            </w:pPr>
            <w:r w:rsidRPr="006E2B7E">
              <w:rPr>
                <w:rFonts w:ascii="Times New Roman" w:hAnsi="Times New Roman"/>
                <w:color w:val="000000"/>
              </w:rPr>
              <w:t>Proposal supported by a majority of Study Group members (</w:t>
            </w:r>
            <w:r>
              <w:rPr>
                <w:rFonts w:ascii="Times New Roman" w:hAnsi="Times New Roman"/>
                <w:color w:val="000000"/>
              </w:rPr>
              <w:t>9</w:t>
            </w:r>
            <w:r w:rsidRPr="006E2B7E">
              <w:rPr>
                <w:rFonts w:ascii="Times New Roman" w:hAnsi="Times New Roman"/>
                <w:color w:val="000000"/>
              </w:rPr>
              <w:t xml:space="preserve"> supporters and </w:t>
            </w:r>
            <w:r>
              <w:rPr>
                <w:rFonts w:ascii="Times New Roman" w:hAnsi="Times New Roman"/>
                <w:color w:val="000000"/>
              </w:rPr>
              <w:t>4</w:t>
            </w:r>
            <w:r w:rsidRPr="006E2B7E">
              <w:rPr>
                <w:rFonts w:ascii="Times New Roman" w:hAnsi="Times New Roman"/>
                <w:color w:val="000000"/>
              </w:rPr>
              <w:t xml:space="preserve"> non-responders)</w:t>
            </w:r>
            <w:r>
              <w:rPr>
                <w:rFonts w:ascii="Times New Roman" w:hAnsi="Times New Roman"/>
                <w:color w:val="000000"/>
              </w:rPr>
              <w:t>.</w:t>
            </w:r>
          </w:p>
        </w:tc>
      </w:tr>
      <w:tr w:rsidR="00CB5C77" w:rsidRPr="001E492D">
        <w:trPr>
          <w:trHeight w:val="270"/>
        </w:trPr>
        <w:tc>
          <w:tcPr>
            <w:tcW w:w="9468" w:type="dxa"/>
            <w:gridSpan w:val="6"/>
            <w:tcBorders>
              <w:top w:val="single" w:sz="4" w:space="0" w:color="auto"/>
            </w:tcBorders>
          </w:tcPr>
          <w:p w:rsidR="00CB5C77" w:rsidRDefault="00CB5C77" w:rsidP="00291213">
            <w:pPr>
              <w:pStyle w:val="BodyTextIndent"/>
              <w:ind w:left="0" w:firstLine="0"/>
              <w:rPr>
                <w:rFonts w:ascii="Times New Roman" w:hAnsi="Times New Roman"/>
                <w:color w:val="000000"/>
              </w:rPr>
            </w:pPr>
          </w:p>
        </w:tc>
      </w:tr>
      <w:tr w:rsidR="00CB5C77" w:rsidRPr="001E492D" w:rsidTr="00C15EC4">
        <w:trPr>
          <w:trHeight w:val="270"/>
        </w:trPr>
        <w:tc>
          <w:tcPr>
            <w:tcW w:w="5786" w:type="dxa"/>
            <w:gridSpan w:val="4"/>
          </w:tcPr>
          <w:p w:rsidR="00CB5C77" w:rsidRPr="00377A06" w:rsidRDefault="00CB5C77"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rsidR="00CB5C77" w:rsidRDefault="00CB5C77" w:rsidP="006F44A4">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CB5C77" w:rsidRPr="001E492D" w:rsidTr="00C15EC4">
        <w:trPr>
          <w:trHeight w:val="270"/>
        </w:trPr>
        <w:tc>
          <w:tcPr>
            <w:tcW w:w="5786" w:type="dxa"/>
            <w:gridSpan w:val="4"/>
            <w:tcBorders>
              <w:bottom w:val="single" w:sz="4" w:space="0" w:color="auto"/>
            </w:tcBorders>
          </w:tcPr>
          <w:p w:rsidR="00CB5C77" w:rsidRPr="00377A06" w:rsidRDefault="00CB5C77"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rsidR="00CB5C77" w:rsidRDefault="00CB5C77"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bl>
    <w:p w:rsidR="00CB5C77" w:rsidRDefault="00CB5C77"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B5C77" w:rsidRPr="001E492D" w:rsidTr="003B1954">
        <w:tc>
          <w:tcPr>
            <w:tcW w:w="9468" w:type="dxa"/>
          </w:tcPr>
          <w:p w:rsidR="00CB5C77" w:rsidRPr="001E492D" w:rsidRDefault="00CB5C77"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B5C77" w:rsidRPr="00C61931" w:rsidTr="003B1954">
        <w:tc>
          <w:tcPr>
            <w:tcW w:w="9468" w:type="dxa"/>
            <w:tcBorders>
              <w:top w:val="single" w:sz="4" w:space="0" w:color="auto"/>
              <w:left w:val="single" w:sz="4" w:space="0" w:color="auto"/>
              <w:bottom w:val="single" w:sz="4" w:space="0" w:color="auto"/>
              <w:right w:val="single" w:sz="4" w:space="0" w:color="auto"/>
            </w:tcBorders>
          </w:tcPr>
          <w:p w:rsidR="00CB5C77" w:rsidRPr="00C61931" w:rsidRDefault="00CB5C77"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CB5C77" w:rsidRDefault="00CB5C77" w:rsidP="009E036E">
      <w:pPr>
        <w:pStyle w:val="BodyTextIndent"/>
        <w:ind w:left="0" w:firstLine="0"/>
        <w:rPr>
          <w:rFonts w:ascii="Times New Roman" w:hAnsi="Times New Roman"/>
          <w:color w:val="000000"/>
          <w:sz w:val="22"/>
          <w:szCs w:val="22"/>
        </w:rPr>
      </w:pPr>
    </w:p>
    <w:p w:rsidR="00CB5C77" w:rsidRDefault="00CB5C77" w:rsidP="009E036E">
      <w:pPr>
        <w:pStyle w:val="BodyTextIndent"/>
        <w:ind w:left="0" w:firstLine="0"/>
        <w:rPr>
          <w:rFonts w:ascii="Times New Roman" w:hAnsi="Times New Roman"/>
          <w:color w:val="000000"/>
          <w:sz w:val="22"/>
          <w:szCs w:val="22"/>
        </w:rPr>
      </w:pPr>
    </w:p>
    <w:p w:rsidR="00CB5C77" w:rsidRPr="006C4A0C" w:rsidRDefault="00CB5C77" w:rsidP="004B5D02">
      <w:pPr>
        <w:rPr>
          <w:rFonts w:eastAsia="Times"/>
          <w:color w:val="000000"/>
          <w:sz w:val="22"/>
          <w:szCs w:val="22"/>
          <w:lang w:eastAsia="en-GB"/>
        </w:rPr>
      </w:pPr>
      <w:r w:rsidRPr="006B2EE7">
        <w:rPr>
          <w:rFonts w:ascii="Arial" w:hAnsi="Arial" w:cs="Arial"/>
          <w:b/>
          <w:color w:val="000000"/>
          <w:sz w:val="20"/>
        </w:rPr>
        <w:t>Part</w:t>
      </w:r>
      <w:r w:rsidRPr="006B2EE7">
        <w:rPr>
          <w:rFonts w:ascii="Arial" w:hAnsi="Arial" w:cs="Arial"/>
          <w:b/>
          <w:color w:val="000000"/>
          <w:sz w:val="22"/>
          <w:szCs w:val="22"/>
        </w:rPr>
        <w:t xml:space="preserve"> 2</w:t>
      </w:r>
      <w:r w:rsidRPr="00830785">
        <w:rPr>
          <w:rFonts w:ascii="Arial" w:hAnsi="Arial" w:cs="Arial"/>
          <w:color w:val="000000"/>
          <w:sz w:val="22"/>
          <w:szCs w:val="22"/>
        </w:rPr>
        <w:t xml:space="preserve">: </w:t>
      </w:r>
      <w:r>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CB5C77" w:rsidRPr="003E2830" w:rsidTr="00D8623A">
        <w:tc>
          <w:tcPr>
            <w:tcW w:w="9468" w:type="dxa"/>
            <w:tcBorders>
              <w:top w:val="nil"/>
              <w:left w:val="nil"/>
              <w:right w:val="nil"/>
            </w:tcBorders>
            <w:vAlign w:val="center"/>
          </w:tcPr>
          <w:p w:rsidR="00CB5C77" w:rsidRPr="00DD00F3" w:rsidRDefault="00CB5C77" w:rsidP="00D2300C">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CB5C77" w:rsidRPr="001E492D"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rsidR="00CB5C77" w:rsidRPr="001E492D" w:rsidRDefault="00CB5C77" w:rsidP="00D8623A">
            <w:pPr>
              <w:spacing w:before="120"/>
              <w:rPr>
                <w:b/>
              </w:rPr>
            </w:pPr>
            <w:r>
              <w:rPr>
                <w:b/>
              </w:rPr>
              <w:t xml:space="preserve">Name of accompanying spreadsheet: </w:t>
            </w:r>
            <w:proofErr w:type="spellStart"/>
            <w:r>
              <w:t>Aru</w:t>
            </w:r>
            <w:r w:rsidRPr="008F4192">
              <w:t>rhavirus_Excel_</w:t>
            </w:r>
            <w:proofErr w:type="gramStart"/>
            <w:r w:rsidRPr="008F4192">
              <w:t>module.xlxs</w:t>
            </w:r>
            <w:proofErr w:type="spellEnd"/>
            <w:proofErr w:type="gramEnd"/>
          </w:p>
        </w:tc>
      </w:tr>
    </w:tbl>
    <w:p w:rsidR="00CB5C77" w:rsidRDefault="00CB5C77" w:rsidP="00926A4D">
      <w:pPr>
        <w:pStyle w:val="BodyTextIndent"/>
        <w:ind w:left="0" w:firstLine="0"/>
        <w:rPr>
          <w:rFonts w:ascii="Times New Roman" w:hAnsi="Times New Roman"/>
          <w:color w:val="000000"/>
          <w:sz w:val="22"/>
          <w:szCs w:val="22"/>
        </w:rPr>
      </w:pPr>
    </w:p>
    <w:p w:rsidR="00CB5C77" w:rsidRDefault="00CB5C77" w:rsidP="00603CFD">
      <w:pPr>
        <w:pStyle w:val="BodyTextIndent"/>
        <w:ind w:left="0" w:firstLine="0"/>
        <w:rPr>
          <w:rFonts w:ascii="Arial" w:hAnsi="Arial" w:cs="Arial"/>
          <w:color w:val="000000"/>
          <w:sz w:val="20"/>
        </w:rPr>
      </w:pPr>
    </w:p>
    <w:p w:rsidR="00CB5C77" w:rsidRDefault="00CB5C77" w:rsidP="006C4A0C">
      <w:pPr>
        <w:pStyle w:val="BodyTextIndent"/>
        <w:ind w:left="0" w:firstLine="0"/>
      </w:pPr>
      <w:r w:rsidRPr="006B2EE7">
        <w:rPr>
          <w:rFonts w:ascii="Arial" w:hAnsi="Arial" w:cs="Arial"/>
          <w:b/>
          <w:color w:val="000000"/>
          <w:sz w:val="20"/>
        </w:rPr>
        <w:t>Part</w:t>
      </w:r>
      <w:r w:rsidRPr="006B2EE7">
        <w:rPr>
          <w:rFonts w:ascii="Arial" w:hAnsi="Arial" w:cs="Arial"/>
          <w:b/>
          <w:color w:val="000000"/>
          <w:sz w:val="22"/>
          <w:szCs w:val="22"/>
        </w:rPr>
        <w:t xml:space="preserve"> 4:</w:t>
      </w:r>
      <w:r w:rsidRPr="00830785">
        <w:rPr>
          <w:rFonts w:ascii="Arial" w:hAnsi="Arial" w:cs="Arial"/>
          <w:color w:val="000000"/>
          <w:sz w:val="22"/>
          <w:szCs w:val="22"/>
        </w:rPr>
        <w:t xml:space="preserve"> </w:t>
      </w:r>
      <w:r>
        <w:rPr>
          <w:rFonts w:ascii="Arial" w:hAnsi="Arial" w:cs="Arial"/>
          <w:b/>
          <w:color w:val="000000"/>
          <w:sz w:val="22"/>
          <w:szCs w:val="22"/>
          <w:u w:val="single"/>
        </w:rPr>
        <w:t>APPENDIX</w:t>
      </w:r>
      <w:r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CB5C77" w:rsidRPr="001E492D">
        <w:trPr>
          <w:tblHeader/>
        </w:trPr>
        <w:tc>
          <w:tcPr>
            <w:tcW w:w="9228" w:type="dxa"/>
          </w:tcPr>
          <w:p w:rsidR="00CB5C77" w:rsidRPr="008071B6" w:rsidRDefault="00CB5C77" w:rsidP="00A11ACF">
            <w:pPr>
              <w:spacing w:after="120"/>
              <w:rPr>
                <w:b/>
                <w:color w:val="808080"/>
                <w:szCs w:val="20"/>
              </w:rPr>
            </w:pPr>
            <w:r w:rsidRPr="008071B6">
              <w:rPr>
                <w:rFonts w:ascii="Arial" w:hAnsi="Arial" w:cs="Arial"/>
                <w:color w:val="808080"/>
                <w:sz w:val="20"/>
                <w:szCs w:val="20"/>
              </w:rPr>
              <w:t>additional material in support of this proposal</w:t>
            </w:r>
          </w:p>
        </w:tc>
      </w:tr>
      <w:tr w:rsidR="00CB5C77" w:rsidRPr="001E492D">
        <w:trPr>
          <w:tblHeader/>
        </w:trPr>
        <w:tc>
          <w:tcPr>
            <w:tcW w:w="9228" w:type="dxa"/>
          </w:tcPr>
          <w:p w:rsidR="00CB5C77" w:rsidRPr="001E492D" w:rsidRDefault="00CB5C77" w:rsidP="00A11ACF">
            <w:pPr>
              <w:spacing w:after="120"/>
              <w:rPr>
                <w:b/>
              </w:rPr>
            </w:pPr>
            <w:r>
              <w:rPr>
                <w:b/>
              </w:rPr>
              <w:t>References</w:t>
            </w:r>
            <w:r w:rsidRPr="001E492D">
              <w:rPr>
                <w:b/>
              </w:rPr>
              <w:t>:</w:t>
            </w:r>
          </w:p>
        </w:tc>
      </w:tr>
      <w:tr w:rsidR="00CB5C77" w:rsidRPr="001E492D">
        <w:tc>
          <w:tcPr>
            <w:tcW w:w="9228" w:type="dxa"/>
            <w:tcBorders>
              <w:top w:val="single" w:sz="8" w:space="0" w:color="auto"/>
              <w:left w:val="single" w:sz="8" w:space="0" w:color="auto"/>
              <w:bottom w:val="single" w:sz="8" w:space="0" w:color="auto"/>
              <w:right w:val="single" w:sz="8" w:space="0" w:color="auto"/>
            </w:tcBorders>
          </w:tcPr>
          <w:p w:rsidR="00CB5C77" w:rsidRPr="00CB5C77" w:rsidRDefault="00CB5C77" w:rsidP="00CB5C77">
            <w:pPr>
              <w:pStyle w:val="EndNoteBibliography"/>
              <w:ind w:left="720" w:hanging="720"/>
              <w:rPr>
                <w:noProof/>
                <w:sz w:val="22"/>
                <w:szCs w:val="22"/>
              </w:rPr>
            </w:pPr>
            <w:r w:rsidRPr="00CB5C77">
              <w:rPr>
                <w:noProof/>
                <w:sz w:val="22"/>
                <w:szCs w:val="22"/>
              </w:rPr>
              <w:t>1.</w:t>
            </w:r>
            <w:r w:rsidRPr="00CB5C77">
              <w:rPr>
                <w:noProof/>
                <w:sz w:val="22"/>
                <w:szCs w:val="22"/>
              </w:rPr>
              <w:tab/>
            </w:r>
            <w:r w:rsidRPr="00CB5C77">
              <w:rPr>
                <w:b/>
                <w:noProof/>
                <w:sz w:val="22"/>
                <w:szCs w:val="22"/>
              </w:rPr>
              <w:t xml:space="preserve">Spence L, Anderson CR, Aitken TH, Downs WG. </w:t>
            </w:r>
            <w:r w:rsidRPr="00CB5C77">
              <w:rPr>
                <w:noProof/>
                <w:sz w:val="22"/>
                <w:szCs w:val="22"/>
              </w:rPr>
              <w:t xml:space="preserve">1966. Aruac virus, a new agent isolated from Trinidadian mosquitoes. American Journal of Tropical Medicine and Hygiene </w:t>
            </w:r>
            <w:r w:rsidRPr="00CB5C77">
              <w:rPr>
                <w:b/>
                <w:noProof/>
                <w:sz w:val="22"/>
                <w:szCs w:val="22"/>
              </w:rPr>
              <w:t>15:</w:t>
            </w:r>
            <w:r w:rsidRPr="00CB5C77">
              <w:rPr>
                <w:noProof/>
                <w:sz w:val="22"/>
                <w:szCs w:val="22"/>
              </w:rPr>
              <w:t>231-234.</w:t>
            </w:r>
          </w:p>
          <w:p w:rsidR="00CB5C77" w:rsidRPr="00CB5C77" w:rsidRDefault="00CB5C77" w:rsidP="00CB5C77">
            <w:pPr>
              <w:pStyle w:val="EndNoteBibliography"/>
              <w:ind w:left="720" w:hanging="720"/>
              <w:rPr>
                <w:noProof/>
                <w:sz w:val="22"/>
                <w:szCs w:val="22"/>
              </w:rPr>
            </w:pPr>
            <w:r w:rsidRPr="00CB5C77">
              <w:rPr>
                <w:noProof/>
                <w:sz w:val="22"/>
                <w:szCs w:val="22"/>
              </w:rPr>
              <w:t>2.</w:t>
            </w:r>
            <w:r w:rsidRPr="00CB5C77">
              <w:rPr>
                <w:noProof/>
                <w:sz w:val="22"/>
                <w:szCs w:val="22"/>
              </w:rPr>
              <w:tab/>
            </w:r>
            <w:r w:rsidRPr="00CB5C77">
              <w:rPr>
                <w:b/>
                <w:noProof/>
                <w:sz w:val="22"/>
                <w:szCs w:val="22"/>
              </w:rPr>
              <w:t xml:space="preserve">Spence L, Jonkers AH, Grant LS. </w:t>
            </w:r>
            <w:r w:rsidRPr="00CB5C77">
              <w:rPr>
                <w:noProof/>
                <w:sz w:val="22"/>
                <w:szCs w:val="22"/>
              </w:rPr>
              <w:t xml:space="preserve">1968. Arboviruses in the Caribbean Islands. Progress in Medical Virology </w:t>
            </w:r>
            <w:r w:rsidRPr="00CB5C77">
              <w:rPr>
                <w:b/>
                <w:noProof/>
                <w:sz w:val="22"/>
                <w:szCs w:val="22"/>
              </w:rPr>
              <w:t>10:</w:t>
            </w:r>
            <w:r w:rsidRPr="00CB5C77">
              <w:rPr>
                <w:noProof/>
                <w:sz w:val="22"/>
                <w:szCs w:val="22"/>
              </w:rPr>
              <w:t>415-486.</w:t>
            </w:r>
          </w:p>
          <w:p w:rsidR="00CB5C77" w:rsidRPr="00CB5C77" w:rsidRDefault="00CB5C77" w:rsidP="00CB5C77">
            <w:pPr>
              <w:pStyle w:val="EndNoteBibliography"/>
              <w:ind w:left="720" w:hanging="720"/>
              <w:rPr>
                <w:noProof/>
                <w:sz w:val="22"/>
                <w:szCs w:val="22"/>
              </w:rPr>
            </w:pPr>
            <w:r w:rsidRPr="00CB5C77">
              <w:rPr>
                <w:noProof/>
                <w:sz w:val="22"/>
                <w:szCs w:val="22"/>
              </w:rPr>
              <w:t>3.</w:t>
            </w:r>
            <w:r w:rsidRPr="00CB5C77">
              <w:rPr>
                <w:noProof/>
                <w:sz w:val="22"/>
                <w:szCs w:val="22"/>
              </w:rPr>
              <w:tab/>
            </w:r>
            <w:r w:rsidRPr="00CB5C77">
              <w:rPr>
                <w:b/>
                <w:noProof/>
                <w:sz w:val="22"/>
                <w:szCs w:val="22"/>
              </w:rPr>
              <w:t xml:space="preserve">Walker PJ, Firth C, Widen SG, Blasdell KR, Guzman H, Wood TG, Paradkar PN, Holmes EC, Tesh RB, Vasilakis N. </w:t>
            </w:r>
            <w:r w:rsidRPr="00CB5C77">
              <w:rPr>
                <w:noProof/>
                <w:sz w:val="22"/>
                <w:szCs w:val="22"/>
              </w:rPr>
              <w:t xml:space="preserve">2015. Evolution of genome size and complexity in the </w:t>
            </w:r>
            <w:r w:rsidRPr="00CB5C77">
              <w:rPr>
                <w:i/>
                <w:noProof/>
                <w:sz w:val="22"/>
                <w:szCs w:val="22"/>
              </w:rPr>
              <w:t>Rhabdoviridae</w:t>
            </w:r>
            <w:r w:rsidRPr="00CB5C77">
              <w:rPr>
                <w:noProof/>
                <w:sz w:val="22"/>
                <w:szCs w:val="22"/>
              </w:rPr>
              <w:t xml:space="preserve">. PLoS Pathogens </w:t>
            </w:r>
            <w:r w:rsidRPr="00CB5C77">
              <w:rPr>
                <w:b/>
                <w:noProof/>
                <w:sz w:val="22"/>
                <w:szCs w:val="22"/>
              </w:rPr>
              <w:t>11:</w:t>
            </w:r>
            <w:r w:rsidRPr="00CB5C77">
              <w:rPr>
                <w:noProof/>
                <w:sz w:val="22"/>
                <w:szCs w:val="22"/>
              </w:rPr>
              <w:t>e1004664.</w:t>
            </w:r>
          </w:p>
          <w:p w:rsidR="00CB5C77" w:rsidRPr="00CB5C77" w:rsidRDefault="00CB5C77" w:rsidP="00CB5C77">
            <w:pPr>
              <w:pStyle w:val="EndNoteBibliography"/>
              <w:ind w:left="720" w:hanging="720"/>
              <w:rPr>
                <w:noProof/>
                <w:sz w:val="22"/>
                <w:szCs w:val="22"/>
              </w:rPr>
            </w:pPr>
            <w:r w:rsidRPr="00CB5C77">
              <w:rPr>
                <w:noProof/>
                <w:sz w:val="22"/>
                <w:szCs w:val="22"/>
              </w:rPr>
              <w:t>4.</w:t>
            </w:r>
            <w:r w:rsidRPr="00CB5C77">
              <w:rPr>
                <w:noProof/>
                <w:sz w:val="22"/>
                <w:szCs w:val="22"/>
              </w:rPr>
              <w:tab/>
            </w:r>
            <w:r w:rsidRPr="00CB5C77">
              <w:rPr>
                <w:b/>
                <w:noProof/>
                <w:sz w:val="22"/>
                <w:szCs w:val="22"/>
              </w:rPr>
              <w:t xml:space="preserve">Aitken TH, Woodall JP, De Andrade AH, Bensabath G, Shope RE. </w:t>
            </w:r>
            <w:r w:rsidRPr="00CB5C77">
              <w:rPr>
                <w:noProof/>
                <w:sz w:val="22"/>
                <w:szCs w:val="22"/>
              </w:rPr>
              <w:t xml:space="preserve">1975. Pacui virus, phlebotomine flies, and small mammals in Brazil: an epidemiological study. American Journal of Tropical Medicine and Hygiene </w:t>
            </w:r>
            <w:r w:rsidRPr="00CB5C77">
              <w:rPr>
                <w:b/>
                <w:noProof/>
                <w:sz w:val="22"/>
                <w:szCs w:val="22"/>
              </w:rPr>
              <w:t>24:</w:t>
            </w:r>
            <w:r w:rsidRPr="00CB5C77">
              <w:rPr>
                <w:noProof/>
                <w:sz w:val="22"/>
                <w:szCs w:val="22"/>
              </w:rPr>
              <w:t>358-368.</w:t>
            </w:r>
          </w:p>
          <w:p w:rsidR="00CB5C77" w:rsidRPr="00CB5C77" w:rsidRDefault="00CB5C77" w:rsidP="00CB5C77">
            <w:pPr>
              <w:pStyle w:val="EndNoteBibliography"/>
              <w:ind w:left="720" w:hanging="720"/>
              <w:rPr>
                <w:noProof/>
                <w:sz w:val="22"/>
                <w:szCs w:val="22"/>
              </w:rPr>
            </w:pPr>
            <w:r w:rsidRPr="00CB5C77">
              <w:rPr>
                <w:noProof/>
                <w:sz w:val="22"/>
                <w:szCs w:val="22"/>
              </w:rPr>
              <w:t>5.</w:t>
            </w:r>
            <w:r w:rsidRPr="00CB5C77">
              <w:rPr>
                <w:noProof/>
                <w:sz w:val="22"/>
                <w:szCs w:val="22"/>
              </w:rPr>
              <w:tab/>
            </w:r>
            <w:r w:rsidRPr="00CB5C77">
              <w:rPr>
                <w:b/>
                <w:noProof/>
                <w:sz w:val="22"/>
                <w:szCs w:val="22"/>
              </w:rPr>
              <w:t xml:space="preserve">Karabatsos N (ed). </w:t>
            </w:r>
            <w:r w:rsidRPr="00CB5C77">
              <w:rPr>
                <w:noProof/>
                <w:sz w:val="22"/>
                <w:szCs w:val="22"/>
              </w:rPr>
              <w:t>1985. International Catalogue of Arboviruses Including Certain other Viruses of Vertebrates. American Society for Tropical Medicine and Hygiene, San Antonio.</w:t>
            </w:r>
          </w:p>
          <w:p w:rsidR="00CB5C77" w:rsidRPr="00CB5C77" w:rsidRDefault="00CB5C77" w:rsidP="00CB5C77">
            <w:pPr>
              <w:pStyle w:val="EndNoteBibliography"/>
              <w:ind w:left="720" w:hanging="720"/>
              <w:rPr>
                <w:noProof/>
                <w:sz w:val="22"/>
                <w:szCs w:val="22"/>
              </w:rPr>
            </w:pPr>
            <w:r w:rsidRPr="00CB5C77">
              <w:rPr>
                <w:noProof/>
                <w:sz w:val="22"/>
                <w:szCs w:val="22"/>
              </w:rPr>
              <w:t>6.</w:t>
            </w:r>
            <w:r w:rsidRPr="00CB5C77">
              <w:rPr>
                <w:noProof/>
                <w:sz w:val="22"/>
                <w:szCs w:val="22"/>
              </w:rPr>
              <w:tab/>
            </w:r>
            <w:r w:rsidRPr="00CB5C77">
              <w:rPr>
                <w:b/>
                <w:noProof/>
                <w:sz w:val="22"/>
                <w:szCs w:val="22"/>
              </w:rPr>
              <w:t xml:space="preserve">Wanzeller AL, Martins LC, Diniz Junior JA, de Almeida Medeiros DB, Cardoso JF, da Silva DE, de Oliveira LF, de Vasconcelos JM, Nunes MR, Vianez Junior JL, Vasconcelos PF. </w:t>
            </w:r>
            <w:r w:rsidRPr="00CB5C77">
              <w:rPr>
                <w:noProof/>
                <w:sz w:val="22"/>
                <w:szCs w:val="22"/>
              </w:rPr>
              <w:t xml:space="preserve">2014. Xiburema Virus, a hitherto undescribed virus within the family </w:t>
            </w:r>
            <w:r w:rsidRPr="00CB5C77">
              <w:rPr>
                <w:i/>
                <w:noProof/>
                <w:sz w:val="22"/>
                <w:szCs w:val="22"/>
              </w:rPr>
              <w:t>Rhabdoviridae</w:t>
            </w:r>
            <w:r w:rsidRPr="00CB5C77">
              <w:rPr>
                <w:noProof/>
                <w:sz w:val="22"/>
                <w:szCs w:val="22"/>
              </w:rPr>
              <w:t xml:space="preserve"> isolated in the Brazilian Amazon region. Genome Announcements </w:t>
            </w:r>
            <w:r w:rsidRPr="00CB5C77">
              <w:rPr>
                <w:b/>
                <w:noProof/>
                <w:sz w:val="22"/>
                <w:szCs w:val="22"/>
              </w:rPr>
              <w:t>2:</w:t>
            </w:r>
            <w:r w:rsidRPr="00CB5C77">
              <w:rPr>
                <w:noProof/>
                <w:sz w:val="22"/>
                <w:szCs w:val="22"/>
              </w:rPr>
              <w:t>e00454-00414.</w:t>
            </w:r>
          </w:p>
          <w:p w:rsidR="00CB5C77" w:rsidRPr="00CB5C77" w:rsidRDefault="00CB5C77" w:rsidP="00CB5C77">
            <w:pPr>
              <w:pStyle w:val="EndNoteBibliography"/>
              <w:ind w:left="720" w:hanging="720"/>
              <w:rPr>
                <w:noProof/>
              </w:rPr>
            </w:pPr>
            <w:r w:rsidRPr="00CB5C77">
              <w:rPr>
                <w:noProof/>
                <w:sz w:val="22"/>
                <w:szCs w:val="22"/>
              </w:rPr>
              <w:t>7.</w:t>
            </w:r>
            <w:r w:rsidRPr="00CB5C77">
              <w:rPr>
                <w:noProof/>
                <w:sz w:val="22"/>
                <w:szCs w:val="22"/>
              </w:rPr>
              <w:tab/>
            </w:r>
            <w:r w:rsidRPr="00CB5C77">
              <w:rPr>
                <w:b/>
                <w:noProof/>
                <w:sz w:val="22"/>
                <w:szCs w:val="22"/>
              </w:rPr>
              <w:t xml:space="preserve">Roche S, Bressanelli S, Rey FA, Gaudin Y. </w:t>
            </w:r>
            <w:r w:rsidRPr="00CB5C77">
              <w:rPr>
                <w:noProof/>
                <w:sz w:val="22"/>
                <w:szCs w:val="22"/>
              </w:rPr>
              <w:t xml:space="preserve">2006. Crystal structure of the low-pH form of the vesicular stomatitis virus glycoprotein G. Science </w:t>
            </w:r>
            <w:r w:rsidRPr="00CB5C77">
              <w:rPr>
                <w:b/>
                <w:noProof/>
                <w:sz w:val="22"/>
                <w:szCs w:val="22"/>
              </w:rPr>
              <w:t>313:</w:t>
            </w:r>
            <w:r w:rsidRPr="00CB5C77">
              <w:rPr>
                <w:noProof/>
                <w:sz w:val="22"/>
                <w:szCs w:val="22"/>
              </w:rPr>
              <w:t>187-191.</w:t>
            </w:r>
          </w:p>
        </w:tc>
      </w:tr>
    </w:tbl>
    <w:p w:rsidR="00CB5C77" w:rsidRDefault="00CB5C77" w:rsidP="00AC0E72"/>
    <w:tbl>
      <w:tblPr>
        <w:tblW w:w="9228" w:type="dxa"/>
        <w:tblLook w:val="04A0" w:firstRow="1" w:lastRow="0" w:firstColumn="1" w:lastColumn="0" w:noHBand="0" w:noVBand="1"/>
      </w:tblPr>
      <w:tblGrid>
        <w:gridCol w:w="9228"/>
      </w:tblGrid>
      <w:tr w:rsidR="00CB5C77" w:rsidRPr="001E492D" w:rsidTr="001E59C1">
        <w:trPr>
          <w:trHeight w:val="1566"/>
        </w:trPr>
        <w:tc>
          <w:tcPr>
            <w:tcW w:w="9228" w:type="dxa"/>
          </w:tcPr>
          <w:p w:rsidR="00CB5C77" w:rsidRPr="005542DD" w:rsidRDefault="00CB5C77" w:rsidP="00D2300C">
            <w:pPr>
              <w:spacing w:before="120"/>
              <w:rPr>
                <w:rFonts w:ascii="Arial" w:hAnsi="Arial" w:cs="Arial"/>
                <w:color w:val="0000FF"/>
                <w:sz w:val="22"/>
                <w:szCs w:val="22"/>
              </w:rPr>
            </w:pPr>
            <w:r w:rsidRPr="005542DD">
              <w:rPr>
                <w:b/>
                <w:sz w:val="22"/>
                <w:szCs w:val="22"/>
              </w:rPr>
              <w:t>Annex:</w:t>
            </w:r>
            <w:r w:rsidRPr="005542DD">
              <w:rPr>
                <w:rFonts w:ascii="Arial" w:hAnsi="Arial" w:cs="Arial"/>
                <w:color w:val="0000FF"/>
                <w:sz w:val="22"/>
                <w:szCs w:val="22"/>
              </w:rPr>
              <w:t xml:space="preserve"> </w:t>
            </w:r>
          </w:p>
          <w:p w:rsidR="00CB5C77" w:rsidRPr="0072665D" w:rsidRDefault="00CB5C77" w:rsidP="0072665D">
            <w:pPr>
              <w:pStyle w:val="BodyTextIndent"/>
              <w:spacing w:after="120"/>
              <w:ind w:left="0" w:firstLine="0"/>
              <w:rPr>
                <w:rFonts w:ascii="Times New Roman" w:hAnsi="Times New Roman"/>
                <w:color w:val="000000"/>
                <w:sz w:val="22"/>
                <w:szCs w:val="22"/>
              </w:rPr>
            </w:pPr>
            <w:r w:rsidRPr="005542DD">
              <w:rPr>
                <w:rFonts w:ascii="Times New Roman" w:hAnsi="Times New Roman"/>
                <w:color w:val="000000"/>
                <w:sz w:val="22"/>
                <w:szCs w:val="22"/>
              </w:rPr>
              <w:t xml:space="preserve">The new genus </w:t>
            </w:r>
            <w:proofErr w:type="spellStart"/>
            <w:r>
              <w:rPr>
                <w:rFonts w:ascii="Times New Roman" w:hAnsi="Times New Roman"/>
                <w:i/>
                <w:color w:val="000000"/>
                <w:sz w:val="22"/>
                <w:szCs w:val="22"/>
              </w:rPr>
              <w:t>Aru</w:t>
            </w:r>
            <w:r w:rsidRPr="005542DD">
              <w:rPr>
                <w:rFonts w:ascii="Times New Roman" w:hAnsi="Times New Roman"/>
                <w:i/>
                <w:color w:val="000000"/>
                <w:sz w:val="22"/>
                <w:szCs w:val="22"/>
              </w:rPr>
              <w:t>rhavirus</w:t>
            </w:r>
            <w:proofErr w:type="spellEnd"/>
            <w:r w:rsidRPr="005542DD">
              <w:rPr>
                <w:rFonts w:ascii="Times New Roman" w:hAnsi="Times New Roman"/>
                <w:color w:val="000000"/>
                <w:sz w:val="22"/>
                <w:szCs w:val="22"/>
              </w:rPr>
              <w:t xml:space="preserve"> is proposed to accommodate </w:t>
            </w:r>
            <w:r>
              <w:rPr>
                <w:rFonts w:ascii="Times New Roman" w:hAnsi="Times New Roman"/>
                <w:color w:val="000000"/>
                <w:sz w:val="22"/>
                <w:szCs w:val="22"/>
              </w:rPr>
              <w:t xml:space="preserve">four </w:t>
            </w:r>
            <w:r w:rsidRPr="005542DD">
              <w:rPr>
                <w:rFonts w:ascii="Times New Roman" w:hAnsi="Times New Roman"/>
                <w:color w:val="000000"/>
                <w:sz w:val="22"/>
                <w:szCs w:val="22"/>
              </w:rPr>
              <w:t xml:space="preserve">currently unassigned rhabdoviruses that have been </w:t>
            </w:r>
            <w:r>
              <w:rPr>
                <w:rFonts w:ascii="Times New Roman" w:hAnsi="Times New Roman"/>
                <w:color w:val="000000"/>
                <w:sz w:val="22"/>
                <w:szCs w:val="22"/>
              </w:rPr>
              <w:t>detected in mosquitoes and sandflies from the Caribbean and South America</w:t>
            </w:r>
            <w:r w:rsidRPr="005542DD">
              <w:rPr>
                <w:rFonts w:ascii="Times New Roman" w:hAnsi="Times New Roman"/>
                <w:color w:val="000000"/>
                <w:sz w:val="22"/>
                <w:szCs w:val="22"/>
              </w:rPr>
              <w:t>. Each virus will be assigned to a new species within the new genus.</w:t>
            </w:r>
          </w:p>
          <w:p w:rsidR="00CB5C77" w:rsidRDefault="00CB5C77" w:rsidP="00BB0145">
            <w:pPr>
              <w:rPr>
                <w:color w:val="000000"/>
                <w:sz w:val="22"/>
                <w:szCs w:val="22"/>
              </w:rPr>
            </w:pPr>
            <w:proofErr w:type="spellStart"/>
            <w:r>
              <w:rPr>
                <w:color w:val="000000"/>
                <w:sz w:val="22"/>
                <w:szCs w:val="22"/>
              </w:rPr>
              <w:t>Aruac</w:t>
            </w:r>
            <w:proofErr w:type="spellEnd"/>
            <w:r>
              <w:rPr>
                <w:color w:val="000000"/>
                <w:sz w:val="22"/>
                <w:szCs w:val="22"/>
              </w:rPr>
              <w:t xml:space="preserve"> </w:t>
            </w:r>
            <w:r w:rsidRPr="00A978FB">
              <w:rPr>
                <w:color w:val="000000"/>
                <w:sz w:val="22"/>
                <w:szCs w:val="22"/>
              </w:rPr>
              <w:t>virus (</w:t>
            </w:r>
            <w:r>
              <w:rPr>
                <w:color w:val="000000"/>
                <w:sz w:val="22"/>
                <w:szCs w:val="22"/>
              </w:rPr>
              <w:t>ARUV</w:t>
            </w:r>
            <w:r w:rsidRPr="00A978FB">
              <w:rPr>
                <w:color w:val="000000"/>
                <w:sz w:val="22"/>
                <w:szCs w:val="22"/>
              </w:rPr>
              <w:t xml:space="preserve">) was </w:t>
            </w:r>
            <w:r>
              <w:rPr>
                <w:color w:val="000000"/>
                <w:sz w:val="22"/>
                <w:szCs w:val="22"/>
              </w:rPr>
              <w:t>first isolated from mosquitoes (</w:t>
            </w:r>
            <w:proofErr w:type="spellStart"/>
            <w:r w:rsidRPr="00FE3F2F">
              <w:rPr>
                <w:i/>
                <w:color w:val="000000"/>
                <w:sz w:val="22"/>
                <w:szCs w:val="22"/>
                <w:lang w:val="en-AU"/>
              </w:rPr>
              <w:t>Trichoprosopon</w:t>
            </w:r>
            <w:proofErr w:type="spellEnd"/>
            <w:r w:rsidRPr="00FE3F2F">
              <w:rPr>
                <w:i/>
                <w:color w:val="000000"/>
                <w:sz w:val="22"/>
                <w:szCs w:val="22"/>
                <w:lang w:val="en-AU"/>
              </w:rPr>
              <w:t xml:space="preserve"> </w:t>
            </w:r>
            <w:proofErr w:type="spellStart"/>
            <w:r w:rsidRPr="00FE3F2F">
              <w:rPr>
                <w:i/>
                <w:color w:val="000000"/>
                <w:sz w:val="22"/>
                <w:szCs w:val="22"/>
                <w:lang w:val="en-AU"/>
              </w:rPr>
              <w:t>theobaldi</w:t>
            </w:r>
            <w:proofErr w:type="spellEnd"/>
            <w:r>
              <w:rPr>
                <w:color w:val="000000"/>
                <w:sz w:val="22"/>
                <w:szCs w:val="22"/>
              </w:rPr>
              <w:t xml:space="preserve">) collected from </w:t>
            </w:r>
            <w:proofErr w:type="spellStart"/>
            <w:r w:rsidRPr="00FE3F2F">
              <w:rPr>
                <w:color w:val="000000"/>
                <w:sz w:val="22"/>
                <w:szCs w:val="22"/>
              </w:rPr>
              <w:t>Melaju</w:t>
            </w:r>
            <w:proofErr w:type="spellEnd"/>
            <w:r w:rsidRPr="00FE3F2F">
              <w:rPr>
                <w:color w:val="000000"/>
                <w:sz w:val="22"/>
                <w:szCs w:val="22"/>
              </w:rPr>
              <w:t xml:space="preserve"> Forest, Trinidad</w:t>
            </w:r>
            <w:r>
              <w:rPr>
                <w:color w:val="000000"/>
                <w:sz w:val="22"/>
                <w:szCs w:val="22"/>
              </w:rPr>
              <w:t xml:space="preserve">, in 1955 </w:t>
            </w:r>
            <w:r>
              <w:rPr>
                <w:noProof/>
                <w:color w:val="000000"/>
                <w:sz w:val="22"/>
                <w:szCs w:val="22"/>
              </w:rPr>
              <w:t>(1)</w:t>
            </w:r>
            <w:r>
              <w:rPr>
                <w:color w:val="000000"/>
                <w:sz w:val="22"/>
                <w:szCs w:val="22"/>
              </w:rPr>
              <w:t xml:space="preserve">. </w:t>
            </w:r>
            <w:r w:rsidRPr="00A978FB">
              <w:rPr>
                <w:color w:val="000000"/>
                <w:sz w:val="22"/>
                <w:szCs w:val="22"/>
              </w:rPr>
              <w:t xml:space="preserve"> </w:t>
            </w:r>
            <w:r>
              <w:rPr>
                <w:color w:val="000000"/>
                <w:sz w:val="22"/>
                <w:szCs w:val="22"/>
              </w:rPr>
              <w:t>The virus was also subsequently isolated from 1955 to 1963 from mosquitoes of several other species (</w:t>
            </w:r>
            <w:proofErr w:type="spellStart"/>
            <w:r w:rsidRPr="00184180">
              <w:rPr>
                <w:i/>
                <w:color w:val="000000"/>
                <w:sz w:val="22"/>
                <w:szCs w:val="22"/>
              </w:rPr>
              <w:t>Wyeomyia</w:t>
            </w:r>
            <w:proofErr w:type="spellEnd"/>
            <w:r w:rsidRPr="00FE3F2F">
              <w:rPr>
                <w:color w:val="000000"/>
                <w:sz w:val="22"/>
                <w:szCs w:val="22"/>
              </w:rPr>
              <w:t xml:space="preserve"> sp., </w:t>
            </w:r>
            <w:proofErr w:type="spellStart"/>
            <w:r w:rsidRPr="00184180">
              <w:rPr>
                <w:i/>
                <w:color w:val="000000"/>
                <w:sz w:val="22"/>
                <w:szCs w:val="22"/>
              </w:rPr>
              <w:t>Psorophora</w:t>
            </w:r>
            <w:proofErr w:type="spellEnd"/>
            <w:r w:rsidRPr="00184180">
              <w:rPr>
                <w:i/>
                <w:color w:val="000000"/>
                <w:sz w:val="22"/>
                <w:szCs w:val="22"/>
              </w:rPr>
              <w:t xml:space="preserve"> </w:t>
            </w:r>
            <w:proofErr w:type="spellStart"/>
            <w:r w:rsidRPr="00184180">
              <w:rPr>
                <w:i/>
                <w:color w:val="000000"/>
                <w:sz w:val="22"/>
                <w:szCs w:val="22"/>
              </w:rPr>
              <w:t>ferox</w:t>
            </w:r>
            <w:proofErr w:type="spellEnd"/>
            <w:r w:rsidRPr="00FE3F2F">
              <w:rPr>
                <w:color w:val="000000"/>
                <w:sz w:val="22"/>
                <w:szCs w:val="22"/>
              </w:rPr>
              <w:t xml:space="preserve">, </w:t>
            </w:r>
            <w:proofErr w:type="spellStart"/>
            <w:r w:rsidRPr="00184180">
              <w:rPr>
                <w:i/>
                <w:color w:val="000000"/>
                <w:sz w:val="22"/>
                <w:szCs w:val="22"/>
              </w:rPr>
              <w:t>Phoniomyia</w:t>
            </w:r>
            <w:proofErr w:type="spellEnd"/>
            <w:r w:rsidRPr="00FE3F2F">
              <w:rPr>
                <w:color w:val="000000"/>
                <w:sz w:val="22"/>
                <w:szCs w:val="22"/>
              </w:rPr>
              <w:t xml:space="preserve"> sp., </w:t>
            </w:r>
            <w:r w:rsidRPr="00184180">
              <w:rPr>
                <w:i/>
                <w:color w:val="000000"/>
                <w:sz w:val="22"/>
                <w:szCs w:val="22"/>
              </w:rPr>
              <w:t>Culex</w:t>
            </w:r>
            <w:r>
              <w:rPr>
                <w:color w:val="000000"/>
                <w:sz w:val="22"/>
                <w:szCs w:val="22"/>
              </w:rPr>
              <w:t xml:space="preserve"> sp., </w:t>
            </w:r>
            <w:proofErr w:type="spellStart"/>
            <w:r w:rsidRPr="00184180">
              <w:rPr>
                <w:i/>
                <w:color w:val="000000"/>
                <w:sz w:val="22"/>
                <w:szCs w:val="22"/>
              </w:rPr>
              <w:t>Sabethes</w:t>
            </w:r>
            <w:proofErr w:type="spellEnd"/>
            <w:r w:rsidRPr="00184180">
              <w:rPr>
                <w:i/>
                <w:color w:val="000000"/>
                <w:sz w:val="22"/>
                <w:szCs w:val="22"/>
              </w:rPr>
              <w:t xml:space="preserve"> </w:t>
            </w:r>
            <w:proofErr w:type="spellStart"/>
            <w:r w:rsidRPr="00184180">
              <w:rPr>
                <w:i/>
                <w:color w:val="000000"/>
                <w:sz w:val="22"/>
                <w:szCs w:val="22"/>
              </w:rPr>
              <w:t>chloropterus</w:t>
            </w:r>
            <w:proofErr w:type="spellEnd"/>
            <w:r w:rsidRPr="00FE3F2F">
              <w:rPr>
                <w:color w:val="000000"/>
                <w:sz w:val="22"/>
                <w:szCs w:val="22"/>
              </w:rPr>
              <w:t>)</w:t>
            </w:r>
            <w:r>
              <w:rPr>
                <w:color w:val="000000"/>
                <w:sz w:val="22"/>
                <w:szCs w:val="22"/>
              </w:rPr>
              <w:t xml:space="preserve"> collected from the same region of Trinidad </w:t>
            </w:r>
            <w:r>
              <w:rPr>
                <w:noProof/>
                <w:color w:val="000000"/>
                <w:sz w:val="22"/>
                <w:szCs w:val="22"/>
              </w:rPr>
              <w:t>(1)</w:t>
            </w:r>
            <w:r>
              <w:rPr>
                <w:color w:val="000000"/>
                <w:sz w:val="22"/>
                <w:szCs w:val="22"/>
              </w:rPr>
              <w:t xml:space="preserve">. There is a report of low prevalence </w:t>
            </w:r>
            <w:proofErr w:type="spellStart"/>
            <w:r>
              <w:rPr>
                <w:color w:val="000000"/>
                <w:sz w:val="22"/>
                <w:szCs w:val="22"/>
              </w:rPr>
              <w:t>neutralising</w:t>
            </w:r>
            <w:proofErr w:type="spellEnd"/>
            <w:r>
              <w:rPr>
                <w:color w:val="000000"/>
                <w:sz w:val="22"/>
                <w:szCs w:val="22"/>
              </w:rPr>
              <w:t xml:space="preserve"> antibodies to </w:t>
            </w:r>
            <w:r w:rsidRPr="00C53ABE">
              <w:rPr>
                <w:color w:val="000000"/>
                <w:sz w:val="22"/>
                <w:szCs w:val="22"/>
              </w:rPr>
              <w:t>ARUV in birds</w:t>
            </w:r>
            <w:r>
              <w:rPr>
                <w:color w:val="000000"/>
                <w:sz w:val="22"/>
                <w:szCs w:val="22"/>
              </w:rPr>
              <w:t xml:space="preserve"> (species not reported) </w:t>
            </w:r>
            <w:r>
              <w:rPr>
                <w:noProof/>
                <w:color w:val="000000"/>
                <w:sz w:val="22"/>
                <w:szCs w:val="22"/>
              </w:rPr>
              <w:t>(2)</w:t>
            </w:r>
            <w:r>
              <w:rPr>
                <w:color w:val="000000"/>
                <w:sz w:val="22"/>
                <w:szCs w:val="22"/>
              </w:rPr>
              <w:t xml:space="preserve">. The near-complete genome sequence (11,906 </w:t>
            </w:r>
            <w:proofErr w:type="spellStart"/>
            <w:r>
              <w:rPr>
                <w:color w:val="000000"/>
                <w:sz w:val="22"/>
                <w:szCs w:val="22"/>
              </w:rPr>
              <w:t>nt</w:t>
            </w:r>
            <w:proofErr w:type="spellEnd"/>
            <w:r>
              <w:rPr>
                <w:color w:val="000000"/>
                <w:sz w:val="22"/>
                <w:szCs w:val="22"/>
              </w:rPr>
              <w:t xml:space="preserve">) of the virus has been determined, including complete coding sequences but incomplete 3' and 5' termini </w:t>
            </w:r>
            <w:r>
              <w:rPr>
                <w:noProof/>
                <w:color w:val="000000"/>
                <w:sz w:val="22"/>
                <w:szCs w:val="22"/>
              </w:rPr>
              <w:t>(3)</w:t>
            </w:r>
            <w:r>
              <w:rPr>
                <w:color w:val="000000"/>
                <w:sz w:val="22"/>
                <w:szCs w:val="22"/>
              </w:rPr>
              <w:t xml:space="preserve">. </w:t>
            </w:r>
          </w:p>
          <w:p w:rsidR="00CB5C77" w:rsidRDefault="00CB5C77" w:rsidP="00BB0145">
            <w:pPr>
              <w:rPr>
                <w:color w:val="000000"/>
                <w:sz w:val="22"/>
                <w:szCs w:val="22"/>
              </w:rPr>
            </w:pPr>
          </w:p>
          <w:p w:rsidR="00CB5C77" w:rsidRDefault="00CB5C77" w:rsidP="00BB0145">
            <w:pPr>
              <w:rPr>
                <w:color w:val="000000"/>
                <w:sz w:val="22"/>
                <w:szCs w:val="22"/>
              </w:rPr>
            </w:pPr>
            <w:proofErr w:type="spellStart"/>
            <w:r>
              <w:rPr>
                <w:color w:val="000000"/>
                <w:sz w:val="22"/>
                <w:szCs w:val="22"/>
              </w:rPr>
              <w:t>Inhangapi</w:t>
            </w:r>
            <w:proofErr w:type="spellEnd"/>
            <w:r w:rsidRPr="00A978FB">
              <w:rPr>
                <w:color w:val="000000"/>
                <w:sz w:val="22"/>
                <w:szCs w:val="22"/>
              </w:rPr>
              <w:t xml:space="preserve"> virus (</w:t>
            </w:r>
            <w:r>
              <w:rPr>
                <w:color w:val="000000"/>
                <w:sz w:val="22"/>
                <w:szCs w:val="22"/>
              </w:rPr>
              <w:t>INHV</w:t>
            </w:r>
            <w:r w:rsidRPr="00A978FB">
              <w:rPr>
                <w:color w:val="000000"/>
                <w:sz w:val="22"/>
                <w:szCs w:val="22"/>
              </w:rPr>
              <w:t xml:space="preserve">) was </w:t>
            </w:r>
            <w:r>
              <w:rPr>
                <w:color w:val="000000"/>
                <w:sz w:val="22"/>
                <w:szCs w:val="22"/>
              </w:rPr>
              <w:t>isolated from sandflies (</w:t>
            </w:r>
            <w:r w:rsidRPr="001E2869">
              <w:rPr>
                <w:i/>
                <w:color w:val="000000"/>
                <w:sz w:val="22"/>
                <w:szCs w:val="22"/>
              </w:rPr>
              <w:t xml:space="preserve">Lutzomyia </w:t>
            </w:r>
            <w:proofErr w:type="spellStart"/>
            <w:r w:rsidRPr="001E2869">
              <w:rPr>
                <w:i/>
                <w:color w:val="000000"/>
                <w:sz w:val="22"/>
                <w:szCs w:val="22"/>
              </w:rPr>
              <w:t>flaviscutellata</w:t>
            </w:r>
            <w:proofErr w:type="spellEnd"/>
            <w:r>
              <w:rPr>
                <w:color w:val="000000"/>
                <w:sz w:val="22"/>
                <w:szCs w:val="22"/>
              </w:rPr>
              <w:t xml:space="preserve">) collected in the </w:t>
            </w:r>
            <w:proofErr w:type="spellStart"/>
            <w:r w:rsidRPr="001E2869">
              <w:rPr>
                <w:color w:val="000000"/>
                <w:sz w:val="22"/>
                <w:szCs w:val="22"/>
              </w:rPr>
              <w:t>Catu</w:t>
            </w:r>
            <w:proofErr w:type="spellEnd"/>
            <w:r w:rsidRPr="001E2869">
              <w:rPr>
                <w:color w:val="000000"/>
                <w:sz w:val="22"/>
                <w:szCs w:val="22"/>
              </w:rPr>
              <w:t xml:space="preserve"> </w:t>
            </w:r>
            <w:r>
              <w:rPr>
                <w:color w:val="000000"/>
                <w:sz w:val="22"/>
                <w:szCs w:val="22"/>
              </w:rPr>
              <w:t>F</w:t>
            </w:r>
            <w:r w:rsidRPr="001E2869">
              <w:rPr>
                <w:color w:val="000000"/>
                <w:sz w:val="22"/>
                <w:szCs w:val="22"/>
              </w:rPr>
              <w:t xml:space="preserve">orest, Belem, </w:t>
            </w:r>
            <w:r>
              <w:rPr>
                <w:color w:val="000000"/>
                <w:sz w:val="22"/>
                <w:szCs w:val="22"/>
              </w:rPr>
              <w:t xml:space="preserve">Para State, </w:t>
            </w:r>
            <w:r w:rsidRPr="001E2869">
              <w:rPr>
                <w:color w:val="000000"/>
                <w:sz w:val="22"/>
                <w:szCs w:val="22"/>
              </w:rPr>
              <w:t>Bra</w:t>
            </w:r>
            <w:r>
              <w:rPr>
                <w:color w:val="000000"/>
                <w:sz w:val="22"/>
                <w:szCs w:val="22"/>
              </w:rPr>
              <w:t>z</w:t>
            </w:r>
            <w:r w:rsidRPr="001E2869">
              <w:rPr>
                <w:color w:val="000000"/>
                <w:sz w:val="22"/>
                <w:szCs w:val="22"/>
              </w:rPr>
              <w:t>il</w:t>
            </w:r>
            <w:r>
              <w:rPr>
                <w:color w:val="000000"/>
                <w:sz w:val="22"/>
                <w:szCs w:val="22"/>
              </w:rPr>
              <w:t xml:space="preserve">, in 1969 </w:t>
            </w:r>
            <w:r>
              <w:rPr>
                <w:noProof/>
                <w:color w:val="000000"/>
                <w:sz w:val="22"/>
                <w:szCs w:val="22"/>
              </w:rPr>
              <w:t>(4)</w:t>
            </w:r>
            <w:r>
              <w:rPr>
                <w:color w:val="000000"/>
                <w:sz w:val="22"/>
                <w:szCs w:val="22"/>
              </w:rPr>
              <w:t xml:space="preserve">. </w:t>
            </w:r>
            <w:proofErr w:type="spellStart"/>
            <w:r>
              <w:rPr>
                <w:color w:val="000000"/>
                <w:sz w:val="22"/>
                <w:szCs w:val="22"/>
              </w:rPr>
              <w:t>Neutralising</w:t>
            </w:r>
            <w:proofErr w:type="spellEnd"/>
            <w:r>
              <w:rPr>
                <w:color w:val="000000"/>
                <w:sz w:val="22"/>
                <w:szCs w:val="22"/>
              </w:rPr>
              <w:t xml:space="preserve"> antibodies to INHV have been detected in rodents (</w:t>
            </w:r>
            <w:proofErr w:type="spellStart"/>
            <w:r w:rsidRPr="00261EB1">
              <w:rPr>
                <w:i/>
                <w:color w:val="000000"/>
                <w:sz w:val="22"/>
                <w:szCs w:val="22"/>
              </w:rPr>
              <w:t>Proechimys</w:t>
            </w:r>
            <w:proofErr w:type="spellEnd"/>
            <w:r w:rsidRPr="00261EB1">
              <w:rPr>
                <w:i/>
                <w:color w:val="000000"/>
                <w:sz w:val="22"/>
                <w:szCs w:val="22"/>
              </w:rPr>
              <w:t xml:space="preserve"> </w:t>
            </w:r>
            <w:proofErr w:type="spellStart"/>
            <w:r w:rsidRPr="00261EB1">
              <w:rPr>
                <w:i/>
                <w:color w:val="000000"/>
                <w:sz w:val="22"/>
                <w:szCs w:val="22"/>
              </w:rPr>
              <w:t>guyannensis</w:t>
            </w:r>
            <w:proofErr w:type="spellEnd"/>
            <w:r>
              <w:rPr>
                <w:color w:val="000000"/>
                <w:sz w:val="22"/>
                <w:szCs w:val="22"/>
              </w:rPr>
              <w:t xml:space="preserve">, </w:t>
            </w:r>
            <w:proofErr w:type="spellStart"/>
            <w:r w:rsidRPr="00261EB1">
              <w:rPr>
                <w:i/>
                <w:color w:val="000000"/>
                <w:sz w:val="22"/>
                <w:szCs w:val="22"/>
              </w:rPr>
              <w:t>Hylaeamys</w:t>
            </w:r>
            <w:proofErr w:type="spellEnd"/>
            <w:r w:rsidRPr="00261EB1">
              <w:rPr>
                <w:i/>
                <w:color w:val="000000"/>
                <w:sz w:val="22"/>
                <w:szCs w:val="22"/>
              </w:rPr>
              <w:t xml:space="preserve"> </w:t>
            </w:r>
            <w:proofErr w:type="spellStart"/>
            <w:r w:rsidRPr="00261EB1">
              <w:rPr>
                <w:i/>
                <w:color w:val="000000"/>
                <w:sz w:val="22"/>
                <w:szCs w:val="22"/>
              </w:rPr>
              <w:t>megacephalus</w:t>
            </w:r>
            <w:proofErr w:type="spellEnd"/>
            <w:r>
              <w:rPr>
                <w:color w:val="000000"/>
                <w:sz w:val="22"/>
                <w:szCs w:val="22"/>
              </w:rPr>
              <w:t xml:space="preserve">, </w:t>
            </w:r>
            <w:r w:rsidRPr="00261EB1">
              <w:rPr>
                <w:i/>
                <w:color w:val="000000"/>
                <w:sz w:val="22"/>
                <w:szCs w:val="22"/>
              </w:rPr>
              <w:t>Coendou</w:t>
            </w:r>
            <w:r w:rsidRPr="001E2869">
              <w:rPr>
                <w:color w:val="000000"/>
                <w:sz w:val="22"/>
                <w:szCs w:val="22"/>
              </w:rPr>
              <w:t xml:space="preserve"> sp.</w:t>
            </w:r>
            <w:r>
              <w:rPr>
                <w:color w:val="000000"/>
                <w:sz w:val="22"/>
                <w:szCs w:val="22"/>
              </w:rPr>
              <w:t xml:space="preserve">) </w:t>
            </w:r>
            <w:r>
              <w:rPr>
                <w:noProof/>
                <w:color w:val="000000"/>
                <w:sz w:val="22"/>
                <w:szCs w:val="22"/>
              </w:rPr>
              <w:t>(5)</w:t>
            </w:r>
            <w:r>
              <w:rPr>
                <w:color w:val="000000"/>
                <w:sz w:val="22"/>
                <w:szCs w:val="22"/>
              </w:rPr>
              <w:t xml:space="preserve">. The complete genome sequence (12,026 </w:t>
            </w:r>
            <w:proofErr w:type="spellStart"/>
            <w:r>
              <w:rPr>
                <w:color w:val="000000"/>
                <w:sz w:val="22"/>
                <w:szCs w:val="22"/>
              </w:rPr>
              <w:t>nt</w:t>
            </w:r>
            <w:proofErr w:type="spellEnd"/>
            <w:r>
              <w:rPr>
                <w:color w:val="000000"/>
                <w:sz w:val="22"/>
                <w:szCs w:val="22"/>
              </w:rPr>
              <w:t xml:space="preserve">) of the virus has been determined </w:t>
            </w:r>
            <w:r>
              <w:rPr>
                <w:noProof/>
                <w:color w:val="000000"/>
                <w:sz w:val="22"/>
                <w:szCs w:val="22"/>
              </w:rPr>
              <w:t>(3)</w:t>
            </w:r>
            <w:r>
              <w:rPr>
                <w:color w:val="000000"/>
                <w:sz w:val="22"/>
                <w:szCs w:val="22"/>
              </w:rPr>
              <w:t>.</w:t>
            </w:r>
          </w:p>
          <w:p w:rsidR="00CB5C77" w:rsidRDefault="00CB5C77" w:rsidP="00BB0145">
            <w:pPr>
              <w:rPr>
                <w:color w:val="000000"/>
                <w:sz w:val="22"/>
                <w:szCs w:val="22"/>
              </w:rPr>
            </w:pPr>
          </w:p>
          <w:p w:rsidR="00CB5C77" w:rsidRPr="00BB0145" w:rsidRDefault="00CB5C77" w:rsidP="00724490">
            <w:pPr>
              <w:rPr>
                <w:color w:val="000000"/>
                <w:sz w:val="22"/>
                <w:szCs w:val="22"/>
                <w:lang w:val="en-AU"/>
              </w:rPr>
            </w:pPr>
            <w:proofErr w:type="spellStart"/>
            <w:r>
              <w:rPr>
                <w:color w:val="000000"/>
                <w:sz w:val="22"/>
                <w:szCs w:val="22"/>
              </w:rPr>
              <w:t>Xiburema</w:t>
            </w:r>
            <w:proofErr w:type="spellEnd"/>
            <w:r w:rsidRPr="00284CDF">
              <w:rPr>
                <w:color w:val="000000"/>
                <w:sz w:val="22"/>
                <w:szCs w:val="22"/>
              </w:rPr>
              <w:t xml:space="preserve"> virus (</w:t>
            </w:r>
            <w:r>
              <w:rPr>
                <w:color w:val="000000"/>
                <w:sz w:val="22"/>
                <w:szCs w:val="22"/>
              </w:rPr>
              <w:t>XIBV</w:t>
            </w:r>
            <w:r w:rsidRPr="00284CDF">
              <w:rPr>
                <w:color w:val="000000"/>
                <w:sz w:val="22"/>
                <w:szCs w:val="22"/>
              </w:rPr>
              <w:t xml:space="preserve">) </w:t>
            </w:r>
            <w:r w:rsidRPr="003934C4">
              <w:rPr>
                <w:color w:val="000000"/>
                <w:sz w:val="22"/>
                <w:szCs w:val="22"/>
              </w:rPr>
              <w:t>was isolated from mosquitoes (</w:t>
            </w:r>
            <w:proofErr w:type="spellStart"/>
            <w:r w:rsidRPr="003934C4">
              <w:rPr>
                <w:i/>
                <w:color w:val="000000"/>
                <w:sz w:val="22"/>
                <w:szCs w:val="22"/>
              </w:rPr>
              <w:t>Sabethes</w:t>
            </w:r>
            <w:proofErr w:type="spellEnd"/>
            <w:r w:rsidRPr="003934C4">
              <w:rPr>
                <w:i/>
                <w:color w:val="000000"/>
                <w:sz w:val="22"/>
                <w:szCs w:val="22"/>
              </w:rPr>
              <w:t xml:space="preserve"> intermedius</w:t>
            </w:r>
            <w:r w:rsidRPr="003934C4">
              <w:rPr>
                <w:color w:val="000000"/>
                <w:sz w:val="22"/>
                <w:szCs w:val="22"/>
              </w:rPr>
              <w:t xml:space="preserve">) in </w:t>
            </w:r>
            <w:proofErr w:type="spellStart"/>
            <w:r w:rsidRPr="003934C4">
              <w:rPr>
                <w:color w:val="000000"/>
                <w:sz w:val="22"/>
                <w:szCs w:val="22"/>
              </w:rPr>
              <w:t>Sena</w:t>
            </w:r>
            <w:proofErr w:type="spellEnd"/>
            <w:r w:rsidRPr="003934C4">
              <w:rPr>
                <w:color w:val="000000"/>
                <w:sz w:val="22"/>
                <w:szCs w:val="22"/>
              </w:rPr>
              <w:t xml:space="preserve"> </w:t>
            </w:r>
            <w:proofErr w:type="spellStart"/>
            <w:r w:rsidRPr="003934C4">
              <w:rPr>
                <w:color w:val="000000"/>
                <w:sz w:val="22"/>
                <w:szCs w:val="22"/>
              </w:rPr>
              <w:t>Madureira</w:t>
            </w:r>
            <w:proofErr w:type="spellEnd"/>
            <w:r w:rsidRPr="003934C4">
              <w:rPr>
                <w:color w:val="000000"/>
                <w:sz w:val="22"/>
                <w:szCs w:val="22"/>
              </w:rPr>
              <w:t xml:space="preserve">, Acre </w:t>
            </w:r>
            <w:r>
              <w:rPr>
                <w:color w:val="000000"/>
                <w:sz w:val="22"/>
                <w:szCs w:val="22"/>
              </w:rPr>
              <w:t>S</w:t>
            </w:r>
            <w:r w:rsidRPr="003934C4">
              <w:rPr>
                <w:color w:val="000000"/>
                <w:sz w:val="22"/>
                <w:szCs w:val="22"/>
              </w:rPr>
              <w:t>tate, Brazil</w:t>
            </w:r>
            <w:r>
              <w:rPr>
                <w:color w:val="000000"/>
                <w:sz w:val="22"/>
                <w:szCs w:val="22"/>
              </w:rPr>
              <w:t>, in 1974</w:t>
            </w:r>
            <w:r>
              <w:rPr>
                <w:color w:val="000000"/>
                <w:sz w:val="22"/>
                <w:szCs w:val="22"/>
                <w:lang w:val="en-AU"/>
              </w:rPr>
              <w:t xml:space="preserve">. The virus has been reported to have rhabdovirus morphology by electron </w:t>
            </w:r>
            <w:r>
              <w:rPr>
                <w:color w:val="000000"/>
                <w:sz w:val="22"/>
                <w:szCs w:val="22"/>
                <w:lang w:val="en-AU"/>
              </w:rPr>
              <w:lastRenderedPageBreak/>
              <w:t xml:space="preserve">microscopy </w:t>
            </w:r>
            <w:r>
              <w:rPr>
                <w:noProof/>
                <w:color w:val="000000"/>
                <w:sz w:val="22"/>
                <w:szCs w:val="22"/>
                <w:lang w:val="en-AU"/>
              </w:rPr>
              <w:t>(5)</w:t>
            </w:r>
            <w:r>
              <w:rPr>
                <w:color w:val="000000"/>
                <w:sz w:val="22"/>
                <w:szCs w:val="22"/>
                <w:lang w:val="en-AU"/>
              </w:rPr>
              <w:t xml:space="preserve">. </w:t>
            </w:r>
            <w:r>
              <w:rPr>
                <w:color w:val="000000"/>
                <w:sz w:val="22"/>
                <w:szCs w:val="22"/>
              </w:rPr>
              <w:t xml:space="preserve">The near-complete genome sequence (12,240 </w:t>
            </w:r>
            <w:proofErr w:type="spellStart"/>
            <w:r>
              <w:rPr>
                <w:color w:val="000000"/>
                <w:sz w:val="22"/>
                <w:szCs w:val="22"/>
              </w:rPr>
              <w:t>nt</w:t>
            </w:r>
            <w:proofErr w:type="spellEnd"/>
            <w:r>
              <w:rPr>
                <w:color w:val="000000"/>
                <w:sz w:val="22"/>
                <w:szCs w:val="22"/>
              </w:rPr>
              <w:t xml:space="preserve">) has been determined, including complete coding sequences but an incomplete 3' terminus </w:t>
            </w:r>
            <w:r>
              <w:rPr>
                <w:noProof/>
                <w:color w:val="000000"/>
                <w:sz w:val="22"/>
                <w:szCs w:val="22"/>
              </w:rPr>
              <w:t>(6)</w:t>
            </w:r>
            <w:r>
              <w:rPr>
                <w:color w:val="000000"/>
                <w:sz w:val="22"/>
                <w:szCs w:val="22"/>
              </w:rPr>
              <w:t xml:space="preserve">. </w:t>
            </w:r>
          </w:p>
          <w:p w:rsidR="00CB5C77" w:rsidRDefault="00CB5C77" w:rsidP="00E364E6">
            <w:pPr>
              <w:rPr>
                <w:color w:val="000000"/>
                <w:sz w:val="22"/>
                <w:szCs w:val="22"/>
              </w:rPr>
            </w:pPr>
          </w:p>
          <w:p w:rsidR="00CB5C77" w:rsidRDefault="00CB5C77" w:rsidP="00E364E6">
            <w:pPr>
              <w:rPr>
                <w:color w:val="000000"/>
                <w:sz w:val="22"/>
                <w:szCs w:val="22"/>
              </w:rPr>
            </w:pPr>
            <w:r>
              <w:rPr>
                <w:color w:val="000000"/>
                <w:sz w:val="22"/>
                <w:szCs w:val="22"/>
              </w:rPr>
              <w:t>Santa Barbara virus (SBAV) was detected in sandflies (</w:t>
            </w:r>
            <w:proofErr w:type="spellStart"/>
            <w:r w:rsidRPr="00F3579F">
              <w:rPr>
                <w:color w:val="000000"/>
                <w:sz w:val="22"/>
                <w:szCs w:val="22"/>
                <w:lang w:val="en-AU"/>
              </w:rPr>
              <w:t>Psychodidae</w:t>
            </w:r>
            <w:proofErr w:type="spellEnd"/>
            <w:r>
              <w:rPr>
                <w:color w:val="000000"/>
                <w:sz w:val="22"/>
                <w:szCs w:val="22"/>
                <w:lang w:val="en-AU"/>
              </w:rPr>
              <w:t xml:space="preserve">) collected in </w:t>
            </w:r>
            <w:r w:rsidRPr="00F3579F">
              <w:rPr>
                <w:color w:val="000000"/>
                <w:sz w:val="22"/>
                <w:szCs w:val="22"/>
                <w:lang w:val="en-AU"/>
              </w:rPr>
              <w:t>Santa Barbara do Para</w:t>
            </w:r>
            <w:r>
              <w:rPr>
                <w:color w:val="000000"/>
                <w:sz w:val="22"/>
                <w:szCs w:val="22"/>
                <w:lang w:val="en-AU"/>
              </w:rPr>
              <w:t>, Para State, Brazil, in 2010 (</w:t>
            </w:r>
            <w:proofErr w:type="spellStart"/>
            <w:r>
              <w:rPr>
                <w:color w:val="000000"/>
                <w:sz w:val="22"/>
                <w:szCs w:val="22"/>
                <w:lang w:val="en-AU"/>
              </w:rPr>
              <w:t>Genbank</w:t>
            </w:r>
            <w:proofErr w:type="spellEnd"/>
            <w:r>
              <w:rPr>
                <w:color w:val="000000"/>
                <w:sz w:val="22"/>
                <w:szCs w:val="22"/>
                <w:lang w:val="en-AU"/>
              </w:rPr>
              <w:t xml:space="preserve"> entry only). </w:t>
            </w:r>
            <w:r>
              <w:rPr>
                <w:color w:val="000000"/>
                <w:sz w:val="22"/>
                <w:szCs w:val="22"/>
              </w:rPr>
              <w:t xml:space="preserve">The near-complete genome sequence (12,162 </w:t>
            </w:r>
            <w:proofErr w:type="spellStart"/>
            <w:r>
              <w:rPr>
                <w:color w:val="000000"/>
                <w:sz w:val="22"/>
                <w:szCs w:val="22"/>
              </w:rPr>
              <w:t>nt</w:t>
            </w:r>
            <w:proofErr w:type="spellEnd"/>
            <w:r>
              <w:rPr>
                <w:color w:val="000000"/>
                <w:sz w:val="22"/>
                <w:szCs w:val="22"/>
              </w:rPr>
              <w:t>) has been determined, including complete coding sequences but incomplete 3' and 5' termini.</w:t>
            </w:r>
          </w:p>
          <w:p w:rsidR="00CB5C77" w:rsidRPr="003F000D" w:rsidRDefault="00CB5C77" w:rsidP="00E364E6">
            <w:pPr>
              <w:rPr>
                <w:color w:val="000000"/>
                <w:sz w:val="22"/>
                <w:szCs w:val="22"/>
              </w:rPr>
            </w:pPr>
          </w:p>
          <w:p w:rsidR="00CB5C77" w:rsidRDefault="00CB5C77" w:rsidP="002D16F8">
            <w:pPr>
              <w:rPr>
                <w:color w:val="000000"/>
                <w:sz w:val="22"/>
                <w:szCs w:val="22"/>
              </w:rPr>
            </w:pPr>
            <w:proofErr w:type="spellStart"/>
            <w:r>
              <w:rPr>
                <w:color w:val="000000"/>
                <w:sz w:val="22"/>
                <w:szCs w:val="22"/>
              </w:rPr>
              <w:t>Arurhavirus</w:t>
            </w:r>
            <w:proofErr w:type="spellEnd"/>
            <w:r w:rsidRPr="005542DD">
              <w:rPr>
                <w:color w:val="000000"/>
                <w:sz w:val="22"/>
                <w:szCs w:val="22"/>
              </w:rPr>
              <w:t xml:space="preserve"> genomes range in length from approximately 1</w:t>
            </w:r>
            <w:r>
              <w:rPr>
                <w:color w:val="000000"/>
                <w:sz w:val="22"/>
                <w:szCs w:val="22"/>
              </w:rPr>
              <w:t>1</w:t>
            </w:r>
            <w:r w:rsidRPr="005542DD">
              <w:rPr>
                <w:color w:val="000000"/>
                <w:sz w:val="22"/>
                <w:szCs w:val="22"/>
              </w:rPr>
              <w:t>.</w:t>
            </w:r>
            <w:r>
              <w:rPr>
                <w:color w:val="000000"/>
                <w:sz w:val="22"/>
                <w:szCs w:val="22"/>
              </w:rPr>
              <w:t>9</w:t>
            </w:r>
            <w:r w:rsidRPr="005542DD">
              <w:rPr>
                <w:color w:val="000000"/>
                <w:sz w:val="22"/>
                <w:szCs w:val="22"/>
              </w:rPr>
              <w:t xml:space="preserve"> kb to </w:t>
            </w:r>
            <w:r>
              <w:rPr>
                <w:color w:val="000000"/>
                <w:sz w:val="22"/>
                <w:szCs w:val="22"/>
              </w:rPr>
              <w:t>12</w:t>
            </w:r>
            <w:r w:rsidRPr="005542DD">
              <w:rPr>
                <w:color w:val="000000"/>
                <w:sz w:val="22"/>
                <w:szCs w:val="22"/>
              </w:rPr>
              <w:t>.</w:t>
            </w:r>
            <w:r>
              <w:rPr>
                <w:color w:val="000000"/>
                <w:sz w:val="22"/>
                <w:szCs w:val="22"/>
              </w:rPr>
              <w:t>3</w:t>
            </w:r>
            <w:r w:rsidRPr="005542DD">
              <w:rPr>
                <w:color w:val="000000"/>
                <w:sz w:val="22"/>
                <w:szCs w:val="22"/>
              </w:rPr>
              <w:t xml:space="preserve"> kb, </w:t>
            </w:r>
            <w:r>
              <w:rPr>
                <w:color w:val="000000"/>
                <w:sz w:val="22"/>
                <w:szCs w:val="22"/>
              </w:rPr>
              <w:t xml:space="preserve">all </w:t>
            </w:r>
            <w:r w:rsidRPr="005542DD">
              <w:rPr>
                <w:color w:val="000000"/>
                <w:sz w:val="22"/>
                <w:szCs w:val="22"/>
              </w:rPr>
              <w:t>containing the five canonical rhabdovirus structural protein genes (</w:t>
            </w:r>
            <w:r w:rsidRPr="005542DD">
              <w:rPr>
                <w:i/>
                <w:color w:val="000000"/>
                <w:sz w:val="22"/>
                <w:szCs w:val="22"/>
              </w:rPr>
              <w:t>N</w:t>
            </w:r>
            <w:r w:rsidRPr="005542DD">
              <w:rPr>
                <w:color w:val="000000"/>
                <w:sz w:val="22"/>
                <w:szCs w:val="22"/>
              </w:rPr>
              <w:t xml:space="preserve">, </w:t>
            </w:r>
            <w:r w:rsidRPr="005542DD">
              <w:rPr>
                <w:i/>
                <w:color w:val="000000"/>
                <w:sz w:val="22"/>
                <w:szCs w:val="22"/>
              </w:rPr>
              <w:t>P</w:t>
            </w:r>
            <w:r w:rsidRPr="005542DD">
              <w:rPr>
                <w:color w:val="000000"/>
                <w:sz w:val="22"/>
                <w:szCs w:val="22"/>
              </w:rPr>
              <w:t xml:space="preserve">, </w:t>
            </w:r>
            <w:r w:rsidRPr="005542DD">
              <w:rPr>
                <w:i/>
                <w:color w:val="000000"/>
                <w:sz w:val="22"/>
                <w:szCs w:val="22"/>
              </w:rPr>
              <w:t>M</w:t>
            </w:r>
            <w:r w:rsidRPr="005542DD">
              <w:rPr>
                <w:color w:val="000000"/>
                <w:sz w:val="22"/>
                <w:szCs w:val="22"/>
              </w:rPr>
              <w:t xml:space="preserve">, </w:t>
            </w:r>
            <w:r w:rsidRPr="005542DD">
              <w:rPr>
                <w:i/>
                <w:color w:val="000000"/>
                <w:sz w:val="22"/>
                <w:szCs w:val="22"/>
              </w:rPr>
              <w:t>G</w:t>
            </w:r>
            <w:r w:rsidRPr="005542DD">
              <w:rPr>
                <w:color w:val="000000"/>
                <w:sz w:val="22"/>
                <w:szCs w:val="22"/>
              </w:rPr>
              <w:t xml:space="preserve"> and </w:t>
            </w:r>
            <w:r w:rsidRPr="005542DD">
              <w:rPr>
                <w:i/>
                <w:color w:val="000000"/>
                <w:sz w:val="22"/>
                <w:szCs w:val="22"/>
              </w:rPr>
              <w:t>L</w:t>
            </w:r>
            <w:r w:rsidRPr="005542DD">
              <w:rPr>
                <w:color w:val="000000"/>
                <w:sz w:val="22"/>
                <w:szCs w:val="22"/>
              </w:rPr>
              <w:t xml:space="preserve">) </w:t>
            </w:r>
            <w:r>
              <w:rPr>
                <w:color w:val="000000"/>
                <w:sz w:val="22"/>
                <w:szCs w:val="22"/>
              </w:rPr>
              <w:t xml:space="preserve">and an additional gene encoding a </w:t>
            </w:r>
            <w:proofErr w:type="spellStart"/>
            <w:r>
              <w:rPr>
                <w:color w:val="000000"/>
                <w:sz w:val="22"/>
                <w:szCs w:val="22"/>
              </w:rPr>
              <w:t>viroporin</w:t>
            </w:r>
            <w:proofErr w:type="spellEnd"/>
            <w:r>
              <w:rPr>
                <w:color w:val="000000"/>
                <w:sz w:val="22"/>
                <w:szCs w:val="22"/>
              </w:rPr>
              <w:t xml:space="preserve">-like protein </w:t>
            </w:r>
            <w:r w:rsidRPr="005542DD">
              <w:rPr>
                <w:color w:val="000000"/>
                <w:sz w:val="22"/>
                <w:szCs w:val="22"/>
              </w:rPr>
              <w:t>(</w:t>
            </w:r>
            <w:r w:rsidRPr="005542DD">
              <w:rPr>
                <w:b/>
                <w:color w:val="000000"/>
                <w:sz w:val="22"/>
                <w:szCs w:val="22"/>
              </w:rPr>
              <w:t>Figure 1</w:t>
            </w:r>
            <w:r>
              <w:rPr>
                <w:b/>
                <w:color w:val="000000"/>
                <w:sz w:val="22"/>
                <w:szCs w:val="22"/>
              </w:rPr>
              <w:t>, Figure 2</w:t>
            </w:r>
            <w:r>
              <w:rPr>
                <w:color w:val="000000"/>
                <w:sz w:val="22"/>
                <w:szCs w:val="22"/>
              </w:rPr>
              <w:t xml:space="preserve">). In ARUV, XIBV and INHV, the </w:t>
            </w:r>
            <w:proofErr w:type="spellStart"/>
            <w:r>
              <w:rPr>
                <w:color w:val="000000"/>
                <w:sz w:val="22"/>
                <w:szCs w:val="22"/>
              </w:rPr>
              <w:t>viroporin</w:t>
            </w:r>
            <w:proofErr w:type="spellEnd"/>
            <w:r>
              <w:rPr>
                <w:color w:val="000000"/>
                <w:sz w:val="22"/>
                <w:szCs w:val="22"/>
              </w:rPr>
              <w:t>-like protein is encoded in an additional transcriptional unit (gene) (</w:t>
            </w:r>
            <w:r w:rsidRPr="00EF69E6">
              <w:rPr>
                <w:i/>
                <w:color w:val="000000"/>
                <w:sz w:val="22"/>
                <w:szCs w:val="22"/>
              </w:rPr>
              <w:t>U1</w:t>
            </w:r>
            <w:r>
              <w:rPr>
                <w:color w:val="000000"/>
                <w:sz w:val="22"/>
                <w:szCs w:val="22"/>
              </w:rPr>
              <w:t xml:space="preserve">) between the </w:t>
            </w:r>
            <w:r w:rsidRPr="00EF69E6">
              <w:rPr>
                <w:i/>
                <w:color w:val="000000"/>
                <w:sz w:val="22"/>
                <w:szCs w:val="22"/>
              </w:rPr>
              <w:t>G</w:t>
            </w:r>
            <w:r>
              <w:rPr>
                <w:color w:val="000000"/>
                <w:sz w:val="22"/>
                <w:szCs w:val="22"/>
              </w:rPr>
              <w:t xml:space="preserve"> gene and </w:t>
            </w:r>
            <w:r w:rsidRPr="00EF69E6">
              <w:rPr>
                <w:i/>
                <w:color w:val="000000"/>
                <w:sz w:val="22"/>
                <w:szCs w:val="22"/>
              </w:rPr>
              <w:t>L</w:t>
            </w:r>
            <w:r>
              <w:rPr>
                <w:color w:val="000000"/>
                <w:sz w:val="22"/>
                <w:szCs w:val="22"/>
              </w:rPr>
              <w:t xml:space="preserve"> gene; In SBAB, the </w:t>
            </w:r>
            <w:proofErr w:type="spellStart"/>
            <w:r>
              <w:rPr>
                <w:color w:val="000000"/>
                <w:sz w:val="22"/>
                <w:szCs w:val="22"/>
              </w:rPr>
              <w:t>viroporin</w:t>
            </w:r>
            <w:proofErr w:type="spellEnd"/>
            <w:r>
              <w:rPr>
                <w:color w:val="000000"/>
                <w:sz w:val="22"/>
                <w:szCs w:val="22"/>
              </w:rPr>
              <w:t>-like protein is encoded in an alternative ORF (</w:t>
            </w:r>
            <w:proofErr w:type="spellStart"/>
            <w:r>
              <w:rPr>
                <w:color w:val="000000"/>
                <w:sz w:val="22"/>
                <w:szCs w:val="22"/>
              </w:rPr>
              <w:t>Gx</w:t>
            </w:r>
            <w:proofErr w:type="spellEnd"/>
            <w:r>
              <w:rPr>
                <w:color w:val="000000"/>
                <w:sz w:val="22"/>
                <w:szCs w:val="22"/>
              </w:rPr>
              <w:t xml:space="preserve">) within the G gene overlapping the end of the G ORF. In the ARUV </w:t>
            </w:r>
            <w:r w:rsidRPr="00C53ABE">
              <w:rPr>
                <w:i/>
                <w:color w:val="000000"/>
                <w:sz w:val="22"/>
                <w:szCs w:val="22"/>
              </w:rPr>
              <w:t xml:space="preserve">U1 </w:t>
            </w:r>
            <w:r>
              <w:rPr>
                <w:color w:val="000000"/>
                <w:sz w:val="22"/>
                <w:szCs w:val="22"/>
              </w:rPr>
              <w:t xml:space="preserve">gene, encoding the 14.1 </w:t>
            </w:r>
            <w:proofErr w:type="spellStart"/>
            <w:r>
              <w:rPr>
                <w:color w:val="000000"/>
                <w:sz w:val="22"/>
                <w:szCs w:val="22"/>
              </w:rPr>
              <w:t>kDa</w:t>
            </w:r>
            <w:proofErr w:type="spellEnd"/>
            <w:r>
              <w:rPr>
                <w:color w:val="000000"/>
                <w:sz w:val="22"/>
                <w:szCs w:val="22"/>
              </w:rPr>
              <w:t xml:space="preserve"> </w:t>
            </w:r>
            <w:proofErr w:type="spellStart"/>
            <w:r>
              <w:rPr>
                <w:color w:val="000000"/>
                <w:sz w:val="22"/>
                <w:szCs w:val="22"/>
              </w:rPr>
              <w:t>viroporin</w:t>
            </w:r>
            <w:proofErr w:type="spellEnd"/>
            <w:r>
              <w:rPr>
                <w:color w:val="000000"/>
                <w:sz w:val="22"/>
                <w:szCs w:val="22"/>
              </w:rPr>
              <w:t xml:space="preserve">-like protein, contains a second ORF (U1x) of 156 </w:t>
            </w:r>
            <w:proofErr w:type="spellStart"/>
            <w:r>
              <w:rPr>
                <w:color w:val="000000"/>
                <w:sz w:val="22"/>
                <w:szCs w:val="22"/>
              </w:rPr>
              <w:t>nt</w:t>
            </w:r>
            <w:proofErr w:type="spellEnd"/>
            <w:r>
              <w:rPr>
                <w:color w:val="000000"/>
                <w:sz w:val="22"/>
                <w:szCs w:val="22"/>
              </w:rPr>
              <w:t xml:space="preserve"> encoding a 5.9 </w:t>
            </w:r>
            <w:proofErr w:type="spellStart"/>
            <w:r>
              <w:rPr>
                <w:color w:val="000000"/>
                <w:sz w:val="22"/>
                <w:szCs w:val="22"/>
              </w:rPr>
              <w:t>kDa</w:t>
            </w:r>
            <w:proofErr w:type="spellEnd"/>
            <w:r>
              <w:rPr>
                <w:color w:val="000000"/>
                <w:sz w:val="22"/>
                <w:szCs w:val="22"/>
              </w:rPr>
              <w:t xml:space="preserve"> protein of unknown function. The U1 termination codon and the U1x initiation codon overlap and are preceded by a TURBS (termination upstream ribo</w:t>
            </w:r>
            <w:r w:rsidRPr="00C94ED3">
              <w:rPr>
                <w:color w:val="000000"/>
                <w:sz w:val="22"/>
                <w:szCs w:val="22"/>
              </w:rPr>
              <w:t>some-binding site</w:t>
            </w:r>
            <w:r>
              <w:rPr>
                <w:color w:val="000000"/>
                <w:sz w:val="22"/>
                <w:szCs w:val="22"/>
              </w:rPr>
              <w:t xml:space="preserve">)-like sequence (AGGGA) suggesting that expression of ORF U1x occurs by a stop-start mechanism as observed for similar arrangements is several other rhabdoviruses, including </w:t>
            </w:r>
            <w:proofErr w:type="spellStart"/>
            <w:r>
              <w:rPr>
                <w:color w:val="000000"/>
                <w:sz w:val="22"/>
                <w:szCs w:val="22"/>
              </w:rPr>
              <w:t>ephemeroviruses</w:t>
            </w:r>
            <w:proofErr w:type="spellEnd"/>
            <w:r>
              <w:rPr>
                <w:color w:val="000000"/>
                <w:sz w:val="22"/>
                <w:szCs w:val="22"/>
              </w:rPr>
              <w:t xml:space="preserve">, </w:t>
            </w:r>
            <w:proofErr w:type="spellStart"/>
            <w:r>
              <w:rPr>
                <w:color w:val="000000"/>
                <w:sz w:val="22"/>
                <w:szCs w:val="22"/>
              </w:rPr>
              <w:t>hapaviruses</w:t>
            </w:r>
            <w:proofErr w:type="spellEnd"/>
            <w:r>
              <w:rPr>
                <w:color w:val="000000"/>
                <w:sz w:val="22"/>
                <w:szCs w:val="22"/>
              </w:rPr>
              <w:t xml:space="preserve">, </w:t>
            </w:r>
            <w:proofErr w:type="spellStart"/>
            <w:r>
              <w:rPr>
                <w:color w:val="000000"/>
                <w:sz w:val="22"/>
                <w:szCs w:val="22"/>
              </w:rPr>
              <w:t>curioviruses</w:t>
            </w:r>
            <w:proofErr w:type="spellEnd"/>
            <w:r>
              <w:rPr>
                <w:color w:val="000000"/>
                <w:sz w:val="22"/>
                <w:szCs w:val="22"/>
              </w:rPr>
              <w:t xml:space="preserve"> and </w:t>
            </w:r>
            <w:proofErr w:type="spellStart"/>
            <w:r>
              <w:rPr>
                <w:color w:val="000000"/>
                <w:sz w:val="22"/>
                <w:szCs w:val="22"/>
              </w:rPr>
              <w:t>sripuviruses</w:t>
            </w:r>
            <w:proofErr w:type="spellEnd"/>
            <w:r>
              <w:rPr>
                <w:color w:val="000000"/>
                <w:sz w:val="22"/>
                <w:szCs w:val="22"/>
              </w:rPr>
              <w:t>. The XIBV</w:t>
            </w:r>
            <w:r w:rsidRPr="00CD1E2E">
              <w:rPr>
                <w:color w:val="000000"/>
                <w:sz w:val="22"/>
                <w:szCs w:val="22"/>
              </w:rPr>
              <w:t xml:space="preserve"> </w:t>
            </w:r>
            <w:r w:rsidRPr="00EF69E6">
              <w:rPr>
                <w:i/>
                <w:color w:val="000000"/>
                <w:sz w:val="22"/>
                <w:szCs w:val="22"/>
              </w:rPr>
              <w:t>U1</w:t>
            </w:r>
            <w:r>
              <w:rPr>
                <w:color w:val="000000"/>
                <w:sz w:val="22"/>
                <w:szCs w:val="22"/>
              </w:rPr>
              <w:t xml:space="preserve"> gene, encoding the 11.4 </w:t>
            </w:r>
            <w:proofErr w:type="spellStart"/>
            <w:r>
              <w:rPr>
                <w:color w:val="000000"/>
                <w:sz w:val="22"/>
                <w:szCs w:val="22"/>
              </w:rPr>
              <w:t>kDa</w:t>
            </w:r>
            <w:proofErr w:type="spellEnd"/>
            <w:r>
              <w:rPr>
                <w:color w:val="000000"/>
                <w:sz w:val="22"/>
                <w:szCs w:val="22"/>
              </w:rPr>
              <w:t xml:space="preserve"> </w:t>
            </w:r>
            <w:proofErr w:type="spellStart"/>
            <w:r>
              <w:rPr>
                <w:color w:val="000000"/>
                <w:sz w:val="22"/>
                <w:szCs w:val="22"/>
              </w:rPr>
              <w:t>viroporin</w:t>
            </w:r>
            <w:proofErr w:type="spellEnd"/>
            <w:r>
              <w:rPr>
                <w:color w:val="000000"/>
                <w:sz w:val="22"/>
                <w:szCs w:val="22"/>
              </w:rPr>
              <w:t>-like protein, is followed by a gene (</w:t>
            </w:r>
            <w:r w:rsidRPr="00EF69E6">
              <w:rPr>
                <w:i/>
                <w:color w:val="000000"/>
                <w:sz w:val="22"/>
                <w:szCs w:val="22"/>
              </w:rPr>
              <w:t>U2</w:t>
            </w:r>
            <w:r>
              <w:rPr>
                <w:color w:val="000000"/>
                <w:sz w:val="22"/>
                <w:szCs w:val="22"/>
              </w:rPr>
              <w:t xml:space="preserve">) that contains an ORF of 65 </w:t>
            </w:r>
            <w:proofErr w:type="spellStart"/>
            <w:r>
              <w:rPr>
                <w:color w:val="000000"/>
                <w:sz w:val="22"/>
                <w:szCs w:val="22"/>
              </w:rPr>
              <w:t>nt</w:t>
            </w:r>
            <w:proofErr w:type="spellEnd"/>
            <w:r>
              <w:rPr>
                <w:color w:val="000000"/>
                <w:sz w:val="22"/>
                <w:szCs w:val="22"/>
              </w:rPr>
              <w:t xml:space="preserve"> encoding a 7.8 </w:t>
            </w:r>
            <w:proofErr w:type="spellStart"/>
            <w:r>
              <w:rPr>
                <w:color w:val="000000"/>
                <w:sz w:val="22"/>
                <w:szCs w:val="22"/>
              </w:rPr>
              <w:t>kDa</w:t>
            </w:r>
            <w:proofErr w:type="spellEnd"/>
            <w:r>
              <w:rPr>
                <w:color w:val="000000"/>
                <w:sz w:val="22"/>
                <w:szCs w:val="22"/>
              </w:rPr>
              <w:t xml:space="preserve"> protein of unknown function. There is no significant sequence homology between the ARUV U1x and XIBV U2 proteins. The SBAV genome, uniquely amongst the </w:t>
            </w:r>
            <w:proofErr w:type="spellStart"/>
            <w:r>
              <w:rPr>
                <w:color w:val="000000"/>
                <w:sz w:val="22"/>
                <w:szCs w:val="22"/>
              </w:rPr>
              <w:t>arurhaviruses</w:t>
            </w:r>
            <w:proofErr w:type="spellEnd"/>
            <w:r>
              <w:rPr>
                <w:color w:val="000000"/>
                <w:sz w:val="22"/>
                <w:szCs w:val="22"/>
              </w:rPr>
              <w:t>, contains an additional long ORF of 243 nucleotides in an independent gene (</w:t>
            </w:r>
            <w:r w:rsidRPr="00CD1E2E">
              <w:rPr>
                <w:i/>
                <w:color w:val="000000"/>
                <w:sz w:val="22"/>
                <w:szCs w:val="22"/>
              </w:rPr>
              <w:t>U1</w:t>
            </w:r>
            <w:r>
              <w:rPr>
                <w:color w:val="000000"/>
                <w:sz w:val="22"/>
                <w:szCs w:val="22"/>
              </w:rPr>
              <w:t xml:space="preserve">) between the </w:t>
            </w:r>
            <w:r w:rsidRPr="00C15340">
              <w:rPr>
                <w:i/>
                <w:color w:val="000000"/>
                <w:sz w:val="22"/>
                <w:szCs w:val="22"/>
              </w:rPr>
              <w:t>N</w:t>
            </w:r>
            <w:r>
              <w:rPr>
                <w:color w:val="000000"/>
                <w:sz w:val="22"/>
                <w:szCs w:val="22"/>
              </w:rPr>
              <w:t xml:space="preserve"> and </w:t>
            </w:r>
            <w:r w:rsidRPr="00C15340">
              <w:rPr>
                <w:i/>
                <w:color w:val="000000"/>
                <w:sz w:val="22"/>
                <w:szCs w:val="22"/>
              </w:rPr>
              <w:t>P</w:t>
            </w:r>
            <w:r>
              <w:rPr>
                <w:color w:val="000000"/>
                <w:sz w:val="22"/>
                <w:szCs w:val="22"/>
              </w:rPr>
              <w:t xml:space="preserve"> genes, encoding a 9.0 </w:t>
            </w:r>
            <w:proofErr w:type="spellStart"/>
            <w:r>
              <w:rPr>
                <w:color w:val="000000"/>
                <w:sz w:val="22"/>
                <w:szCs w:val="22"/>
              </w:rPr>
              <w:t>kDa</w:t>
            </w:r>
            <w:proofErr w:type="spellEnd"/>
            <w:r>
              <w:rPr>
                <w:color w:val="000000"/>
                <w:sz w:val="22"/>
                <w:szCs w:val="22"/>
              </w:rPr>
              <w:t xml:space="preserve"> protein is of unknown function. Other ORFs (&gt;180 </w:t>
            </w:r>
            <w:proofErr w:type="spellStart"/>
            <w:r>
              <w:rPr>
                <w:color w:val="000000"/>
                <w:sz w:val="22"/>
                <w:szCs w:val="22"/>
              </w:rPr>
              <w:t>nt</w:t>
            </w:r>
            <w:proofErr w:type="spellEnd"/>
            <w:r>
              <w:rPr>
                <w:color w:val="000000"/>
                <w:sz w:val="22"/>
                <w:szCs w:val="22"/>
              </w:rPr>
              <w:t xml:space="preserve">) in alternative reading frames occur variously in the </w:t>
            </w:r>
            <w:r w:rsidRPr="00C15340">
              <w:rPr>
                <w:i/>
                <w:color w:val="000000"/>
                <w:sz w:val="22"/>
                <w:szCs w:val="22"/>
              </w:rPr>
              <w:t>P</w:t>
            </w:r>
            <w:r>
              <w:rPr>
                <w:color w:val="000000"/>
                <w:sz w:val="22"/>
                <w:szCs w:val="22"/>
              </w:rPr>
              <w:t xml:space="preserve">, </w:t>
            </w:r>
            <w:r w:rsidRPr="00C15340">
              <w:rPr>
                <w:i/>
                <w:color w:val="000000"/>
                <w:sz w:val="22"/>
                <w:szCs w:val="22"/>
              </w:rPr>
              <w:t>G</w:t>
            </w:r>
            <w:r>
              <w:rPr>
                <w:color w:val="000000"/>
                <w:sz w:val="22"/>
                <w:szCs w:val="22"/>
              </w:rPr>
              <w:t xml:space="preserve"> and </w:t>
            </w:r>
            <w:r w:rsidRPr="00C15340">
              <w:rPr>
                <w:i/>
                <w:color w:val="000000"/>
                <w:sz w:val="22"/>
                <w:szCs w:val="22"/>
              </w:rPr>
              <w:t>L</w:t>
            </w:r>
            <w:r>
              <w:rPr>
                <w:color w:val="000000"/>
                <w:sz w:val="22"/>
                <w:szCs w:val="22"/>
              </w:rPr>
              <w:t xml:space="preserve"> genes of the </w:t>
            </w:r>
            <w:proofErr w:type="spellStart"/>
            <w:r>
              <w:rPr>
                <w:color w:val="000000"/>
                <w:sz w:val="22"/>
                <w:szCs w:val="22"/>
              </w:rPr>
              <w:t>arurhaviruses</w:t>
            </w:r>
            <w:proofErr w:type="spellEnd"/>
            <w:r>
              <w:rPr>
                <w:color w:val="000000"/>
                <w:sz w:val="22"/>
                <w:szCs w:val="22"/>
              </w:rPr>
              <w:t xml:space="preserve"> but the significance of these is unknown. Note that the convention for accessory gene nomenclature described in Walker </w:t>
            </w:r>
            <w:r w:rsidRPr="00D677EB">
              <w:rPr>
                <w:i/>
                <w:color w:val="000000"/>
                <w:sz w:val="22"/>
                <w:szCs w:val="22"/>
              </w:rPr>
              <w:t>et al</w:t>
            </w:r>
            <w:r>
              <w:rPr>
                <w:color w:val="000000"/>
                <w:sz w:val="22"/>
                <w:szCs w:val="22"/>
              </w:rPr>
              <w:t xml:space="preserve">. </w:t>
            </w:r>
            <w:r>
              <w:rPr>
                <w:noProof/>
                <w:color w:val="000000"/>
                <w:sz w:val="22"/>
                <w:szCs w:val="22"/>
              </w:rPr>
              <w:t>(3)</w:t>
            </w:r>
            <w:r>
              <w:rPr>
                <w:color w:val="000000"/>
                <w:sz w:val="22"/>
                <w:szCs w:val="22"/>
              </w:rPr>
              <w:t xml:space="preserve"> has been adopted here.</w:t>
            </w:r>
          </w:p>
          <w:p w:rsidR="00CB5C77" w:rsidRDefault="00CB5C77" w:rsidP="002D16F8">
            <w:pPr>
              <w:rPr>
                <w:color w:val="000000"/>
                <w:sz w:val="22"/>
                <w:szCs w:val="22"/>
              </w:rPr>
            </w:pPr>
          </w:p>
          <w:p w:rsidR="00CB5C77" w:rsidRDefault="00CB5C77" w:rsidP="002D16F8">
            <w:pPr>
              <w:rPr>
                <w:color w:val="000000"/>
                <w:sz w:val="22"/>
                <w:szCs w:val="22"/>
              </w:rPr>
            </w:pPr>
            <w:r>
              <w:rPr>
                <w:color w:val="000000"/>
                <w:sz w:val="22"/>
                <w:szCs w:val="22"/>
              </w:rPr>
              <w:t xml:space="preserve">A </w:t>
            </w:r>
            <w:proofErr w:type="spellStart"/>
            <w:r>
              <w:rPr>
                <w:color w:val="000000"/>
                <w:sz w:val="22"/>
                <w:szCs w:val="22"/>
              </w:rPr>
              <w:t>Clustal</w:t>
            </w:r>
            <w:proofErr w:type="spellEnd"/>
            <w:r>
              <w:rPr>
                <w:color w:val="000000"/>
                <w:sz w:val="22"/>
                <w:szCs w:val="22"/>
              </w:rPr>
              <w:t xml:space="preserve"> X alignment indicates that </w:t>
            </w:r>
            <w:proofErr w:type="spellStart"/>
            <w:r>
              <w:rPr>
                <w:color w:val="000000"/>
                <w:sz w:val="22"/>
                <w:szCs w:val="22"/>
              </w:rPr>
              <w:t>arurhavirus</w:t>
            </w:r>
            <w:proofErr w:type="spellEnd"/>
            <w:r>
              <w:rPr>
                <w:color w:val="000000"/>
                <w:sz w:val="22"/>
                <w:szCs w:val="22"/>
              </w:rPr>
              <w:t xml:space="preserve"> G proteins contain all 12 cysteine residues that in vesicular stomatitis Indiana virus (VSIV) form six </w:t>
            </w:r>
            <w:proofErr w:type="spellStart"/>
            <w:r>
              <w:rPr>
                <w:color w:val="000000"/>
                <w:sz w:val="22"/>
                <w:szCs w:val="22"/>
              </w:rPr>
              <w:t>disulphide</w:t>
            </w:r>
            <w:proofErr w:type="spellEnd"/>
            <w:r>
              <w:rPr>
                <w:color w:val="000000"/>
                <w:sz w:val="22"/>
                <w:szCs w:val="22"/>
              </w:rPr>
              <w:t xml:space="preserve"> bonds in the folded protein </w:t>
            </w:r>
            <w:r>
              <w:rPr>
                <w:noProof/>
                <w:color w:val="000000"/>
                <w:sz w:val="22"/>
                <w:szCs w:val="22"/>
              </w:rPr>
              <w:t>(7)</w:t>
            </w:r>
            <w:r>
              <w:rPr>
                <w:color w:val="000000"/>
                <w:sz w:val="22"/>
                <w:szCs w:val="22"/>
              </w:rPr>
              <w:t xml:space="preserve"> (</w:t>
            </w:r>
            <w:r w:rsidRPr="0048600E">
              <w:rPr>
                <w:b/>
                <w:color w:val="000000"/>
                <w:sz w:val="22"/>
                <w:szCs w:val="22"/>
              </w:rPr>
              <w:t>Figure 3</w:t>
            </w:r>
            <w:r>
              <w:rPr>
                <w:color w:val="000000"/>
                <w:sz w:val="22"/>
                <w:szCs w:val="22"/>
              </w:rPr>
              <w:t>). SBAV has two additional cysteine residues (</w:t>
            </w:r>
            <w:r w:rsidRPr="007A2ABC">
              <w:rPr>
                <w:b/>
                <w:color w:val="000000"/>
                <w:sz w:val="22"/>
                <w:szCs w:val="22"/>
              </w:rPr>
              <w:t>e</w:t>
            </w:r>
            <w:r>
              <w:rPr>
                <w:color w:val="000000"/>
                <w:sz w:val="22"/>
                <w:szCs w:val="22"/>
              </w:rPr>
              <w:t xml:space="preserve"> and </w:t>
            </w:r>
            <w:r w:rsidRPr="007A2ABC">
              <w:rPr>
                <w:b/>
                <w:color w:val="000000"/>
                <w:sz w:val="22"/>
                <w:szCs w:val="22"/>
              </w:rPr>
              <w:t>f</w:t>
            </w:r>
            <w:r>
              <w:rPr>
                <w:color w:val="000000"/>
                <w:sz w:val="22"/>
                <w:szCs w:val="22"/>
              </w:rPr>
              <w:t xml:space="preserve"> in </w:t>
            </w:r>
            <w:r w:rsidRPr="00B179B8">
              <w:rPr>
                <w:b/>
                <w:color w:val="000000"/>
                <w:sz w:val="22"/>
                <w:szCs w:val="22"/>
              </w:rPr>
              <w:t>Figure 3</w:t>
            </w:r>
            <w:r>
              <w:rPr>
                <w:color w:val="000000"/>
                <w:sz w:val="22"/>
                <w:szCs w:val="22"/>
              </w:rPr>
              <w:t xml:space="preserve">) that are likely to form an additional </w:t>
            </w:r>
            <w:proofErr w:type="spellStart"/>
            <w:r>
              <w:rPr>
                <w:color w:val="000000"/>
                <w:sz w:val="22"/>
                <w:szCs w:val="22"/>
              </w:rPr>
              <w:t>disulphide</w:t>
            </w:r>
            <w:proofErr w:type="spellEnd"/>
            <w:r>
              <w:rPr>
                <w:color w:val="000000"/>
                <w:sz w:val="22"/>
                <w:szCs w:val="22"/>
              </w:rPr>
              <w:t xml:space="preserve"> bond in the ‘stalk’ region of the glycoprotein.</w:t>
            </w:r>
          </w:p>
          <w:p w:rsidR="00CB5C77" w:rsidRDefault="00CB5C77" w:rsidP="002D16F8">
            <w:pPr>
              <w:rPr>
                <w:color w:val="000000"/>
                <w:sz w:val="22"/>
                <w:szCs w:val="22"/>
              </w:rPr>
            </w:pPr>
          </w:p>
          <w:p w:rsidR="00CB5C77" w:rsidRPr="00A82420" w:rsidRDefault="00CB5C77" w:rsidP="00A82420">
            <w:pPr>
              <w:pStyle w:val="BodyTextIndent"/>
              <w:spacing w:after="120"/>
              <w:ind w:left="0" w:firstLine="0"/>
              <w:rPr>
                <w:rFonts w:ascii="Times New Roman" w:hAnsi="Times New Roman"/>
                <w:color w:val="000000"/>
                <w:sz w:val="22"/>
                <w:szCs w:val="22"/>
              </w:rPr>
            </w:pPr>
            <w:r w:rsidRPr="001F1E83">
              <w:rPr>
                <w:color w:val="000000"/>
                <w:sz w:val="22"/>
                <w:szCs w:val="22"/>
              </w:rPr>
              <w:t xml:space="preserve">Based on ML trees generated from complete L protein sequences, </w:t>
            </w:r>
            <w:proofErr w:type="spellStart"/>
            <w:r>
              <w:rPr>
                <w:color w:val="000000"/>
                <w:sz w:val="22"/>
                <w:szCs w:val="22"/>
              </w:rPr>
              <w:t>aru</w:t>
            </w:r>
            <w:r w:rsidRPr="001F1E83">
              <w:rPr>
                <w:color w:val="000000"/>
                <w:sz w:val="22"/>
                <w:szCs w:val="22"/>
              </w:rPr>
              <w:t>rhaviruses</w:t>
            </w:r>
            <w:proofErr w:type="spellEnd"/>
            <w:r w:rsidRPr="001F1E83">
              <w:rPr>
                <w:color w:val="000000"/>
                <w:sz w:val="22"/>
                <w:szCs w:val="22"/>
              </w:rPr>
              <w:t xml:space="preserve"> form a well-supported monophyletic clade that is distinct from all currently assigned </w:t>
            </w:r>
            <w:r>
              <w:rPr>
                <w:color w:val="000000"/>
                <w:sz w:val="22"/>
                <w:szCs w:val="22"/>
              </w:rPr>
              <w:t xml:space="preserve">genera and other currently unassigned rhabdoviruses </w:t>
            </w:r>
            <w:r w:rsidRPr="001F1E83">
              <w:rPr>
                <w:color w:val="000000"/>
                <w:sz w:val="22"/>
                <w:szCs w:val="22"/>
              </w:rPr>
              <w:t>(</w:t>
            </w:r>
            <w:r w:rsidRPr="001F1E83">
              <w:rPr>
                <w:b/>
                <w:color w:val="000000"/>
                <w:sz w:val="22"/>
                <w:szCs w:val="22"/>
              </w:rPr>
              <w:t xml:space="preserve">Figure </w:t>
            </w:r>
            <w:r>
              <w:rPr>
                <w:b/>
                <w:color w:val="000000"/>
                <w:sz w:val="22"/>
                <w:szCs w:val="22"/>
              </w:rPr>
              <w:t>4</w:t>
            </w:r>
            <w:r w:rsidRPr="001F1E83">
              <w:rPr>
                <w:color w:val="000000"/>
                <w:sz w:val="22"/>
                <w:szCs w:val="22"/>
              </w:rPr>
              <w:t>).</w:t>
            </w:r>
            <w:r>
              <w:rPr>
                <w:color w:val="000000"/>
                <w:sz w:val="22"/>
                <w:szCs w:val="22"/>
              </w:rPr>
              <w:t xml:space="preserve"> </w:t>
            </w:r>
            <w:r>
              <w:rPr>
                <w:rFonts w:ascii="Times New Roman" w:hAnsi="Times New Roman"/>
                <w:color w:val="000000"/>
                <w:sz w:val="22"/>
                <w:szCs w:val="22"/>
              </w:rPr>
              <w:t xml:space="preserve">Amino acid sequence </w:t>
            </w:r>
            <w:r w:rsidR="006E28A7">
              <w:rPr>
                <w:rFonts w:ascii="Times New Roman" w:hAnsi="Times New Roman"/>
                <w:color w:val="000000"/>
                <w:sz w:val="22"/>
                <w:szCs w:val="22"/>
              </w:rPr>
              <w:t>divergence</w:t>
            </w:r>
            <w:r>
              <w:rPr>
                <w:rFonts w:ascii="Times New Roman" w:hAnsi="Times New Roman"/>
                <w:color w:val="000000"/>
                <w:sz w:val="22"/>
                <w:szCs w:val="22"/>
              </w:rPr>
              <w:t xml:space="preserve"> in pair-wise alignments (p-distances) are </w:t>
            </w:r>
            <w:r w:rsidRPr="004A23C3">
              <w:rPr>
                <w:rFonts w:ascii="Times New Roman" w:hAnsi="Times New Roman"/>
                <w:color w:val="000000"/>
                <w:sz w:val="22"/>
                <w:szCs w:val="22"/>
              </w:rPr>
              <w:t>&gt;</w:t>
            </w:r>
            <w:r>
              <w:rPr>
                <w:rFonts w:ascii="Times New Roman" w:hAnsi="Times New Roman"/>
                <w:color w:val="000000"/>
                <w:sz w:val="22"/>
                <w:szCs w:val="22"/>
              </w:rPr>
              <w:t>3</w:t>
            </w:r>
            <w:r w:rsidRPr="004A23C3">
              <w:rPr>
                <w:rFonts w:ascii="Times New Roman" w:hAnsi="Times New Roman"/>
                <w:color w:val="000000"/>
                <w:sz w:val="22"/>
                <w:szCs w:val="22"/>
              </w:rPr>
              <w:t xml:space="preserve">0% in the N </w:t>
            </w:r>
            <w:r>
              <w:rPr>
                <w:rFonts w:ascii="Times New Roman" w:hAnsi="Times New Roman"/>
                <w:color w:val="000000"/>
                <w:sz w:val="22"/>
                <w:szCs w:val="22"/>
              </w:rPr>
              <w:t>proteins,</w:t>
            </w:r>
            <w:r w:rsidRPr="004A23C3">
              <w:rPr>
                <w:rFonts w:ascii="Times New Roman" w:hAnsi="Times New Roman"/>
                <w:color w:val="000000"/>
                <w:sz w:val="22"/>
                <w:szCs w:val="22"/>
              </w:rPr>
              <w:t xml:space="preserve"> &gt;</w:t>
            </w:r>
            <w:r>
              <w:rPr>
                <w:rFonts w:ascii="Times New Roman" w:hAnsi="Times New Roman"/>
                <w:color w:val="000000"/>
                <w:sz w:val="22"/>
                <w:szCs w:val="22"/>
              </w:rPr>
              <w:t>6</w:t>
            </w:r>
            <w:r w:rsidRPr="004A23C3">
              <w:rPr>
                <w:rFonts w:ascii="Times New Roman" w:hAnsi="Times New Roman"/>
                <w:color w:val="000000"/>
                <w:sz w:val="22"/>
                <w:szCs w:val="22"/>
              </w:rPr>
              <w:t>0% in the G proteins</w:t>
            </w:r>
            <w:r>
              <w:rPr>
                <w:rFonts w:ascii="Times New Roman" w:hAnsi="Times New Roman"/>
                <w:color w:val="000000"/>
                <w:sz w:val="22"/>
                <w:szCs w:val="22"/>
              </w:rPr>
              <w:t xml:space="preserve"> </w:t>
            </w:r>
            <w:r w:rsidRPr="004A23C3">
              <w:rPr>
                <w:rFonts w:ascii="Times New Roman" w:hAnsi="Times New Roman"/>
                <w:color w:val="000000"/>
                <w:sz w:val="22"/>
                <w:szCs w:val="22"/>
              </w:rPr>
              <w:t xml:space="preserve">and </w:t>
            </w:r>
            <w:r>
              <w:rPr>
                <w:rFonts w:ascii="Times New Roman" w:hAnsi="Times New Roman"/>
                <w:color w:val="000000"/>
                <w:sz w:val="22"/>
                <w:szCs w:val="22"/>
              </w:rPr>
              <w:t>&gt;30% in the L protein (</w:t>
            </w:r>
            <w:r w:rsidRPr="00B30C1B">
              <w:rPr>
                <w:rFonts w:ascii="Times New Roman" w:hAnsi="Times New Roman"/>
                <w:b/>
                <w:color w:val="000000"/>
                <w:sz w:val="22"/>
                <w:szCs w:val="22"/>
              </w:rPr>
              <w:t xml:space="preserve">Tables </w:t>
            </w:r>
            <w:r>
              <w:rPr>
                <w:rFonts w:ascii="Times New Roman" w:hAnsi="Times New Roman"/>
                <w:b/>
                <w:color w:val="000000"/>
                <w:sz w:val="22"/>
                <w:szCs w:val="22"/>
              </w:rPr>
              <w:t>1</w:t>
            </w:r>
            <w:r w:rsidRPr="00B30C1B">
              <w:rPr>
                <w:rFonts w:ascii="Times New Roman" w:hAnsi="Times New Roman"/>
                <w:b/>
                <w:color w:val="000000"/>
                <w:sz w:val="22"/>
                <w:szCs w:val="22"/>
              </w:rPr>
              <w:t>-</w:t>
            </w:r>
            <w:r>
              <w:rPr>
                <w:rFonts w:ascii="Times New Roman" w:hAnsi="Times New Roman"/>
                <w:b/>
                <w:color w:val="000000"/>
                <w:sz w:val="22"/>
                <w:szCs w:val="22"/>
              </w:rPr>
              <w:t>3</w:t>
            </w:r>
            <w:r>
              <w:rPr>
                <w:rFonts w:ascii="Times New Roman" w:hAnsi="Times New Roman"/>
                <w:color w:val="000000"/>
                <w:sz w:val="22"/>
                <w:szCs w:val="22"/>
              </w:rPr>
              <w:t>).</w:t>
            </w:r>
          </w:p>
          <w:p w:rsidR="00CB5C77" w:rsidRPr="0072665D" w:rsidRDefault="00CB5C77" w:rsidP="002D16F8">
            <w:pPr>
              <w:rPr>
                <w:b/>
                <w:color w:val="000000"/>
                <w:sz w:val="22"/>
                <w:szCs w:val="22"/>
              </w:rPr>
            </w:pPr>
            <w:r w:rsidRPr="0072665D">
              <w:rPr>
                <w:b/>
                <w:color w:val="000000"/>
                <w:sz w:val="22"/>
                <w:szCs w:val="22"/>
              </w:rPr>
              <w:t>Other related viruses:</w:t>
            </w:r>
          </w:p>
          <w:p w:rsidR="00CB5C77" w:rsidRDefault="00CB5C77" w:rsidP="00B50785">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An important consideration in the formation of this new genus is the relationship of the proposed </w:t>
            </w:r>
            <w:proofErr w:type="spellStart"/>
            <w:r>
              <w:rPr>
                <w:rFonts w:ascii="Times New Roman" w:hAnsi="Times New Roman"/>
                <w:color w:val="000000"/>
                <w:sz w:val="22"/>
                <w:szCs w:val="22"/>
              </w:rPr>
              <w:t>arurhaviruses</w:t>
            </w:r>
            <w:proofErr w:type="spellEnd"/>
            <w:r>
              <w:rPr>
                <w:rFonts w:ascii="Times New Roman" w:hAnsi="Times New Roman"/>
                <w:color w:val="000000"/>
                <w:sz w:val="22"/>
                <w:szCs w:val="22"/>
              </w:rPr>
              <w:t xml:space="preserve"> to those already assigned to the genus </w:t>
            </w:r>
            <w:proofErr w:type="spellStart"/>
            <w:r w:rsidRPr="00684110">
              <w:rPr>
                <w:rFonts w:ascii="Times New Roman" w:hAnsi="Times New Roman"/>
                <w:i/>
                <w:color w:val="000000"/>
                <w:sz w:val="22"/>
                <w:szCs w:val="22"/>
              </w:rPr>
              <w:t>Curiovirus</w:t>
            </w:r>
            <w:proofErr w:type="spellEnd"/>
            <w:r>
              <w:rPr>
                <w:rFonts w:ascii="Times New Roman" w:hAnsi="Times New Roman"/>
                <w:color w:val="000000"/>
                <w:sz w:val="22"/>
                <w:szCs w:val="22"/>
              </w:rPr>
              <w:t xml:space="preserve">, i.e., </w:t>
            </w:r>
            <w:proofErr w:type="spellStart"/>
            <w:r>
              <w:rPr>
                <w:rFonts w:ascii="Times New Roman" w:hAnsi="Times New Roman"/>
                <w:color w:val="000000"/>
                <w:sz w:val="22"/>
                <w:szCs w:val="22"/>
              </w:rPr>
              <w:t>Curionopolis</w:t>
            </w:r>
            <w:proofErr w:type="spellEnd"/>
            <w:r>
              <w:rPr>
                <w:rFonts w:ascii="Times New Roman" w:hAnsi="Times New Roman"/>
                <w:color w:val="000000"/>
                <w:sz w:val="22"/>
                <w:szCs w:val="22"/>
              </w:rPr>
              <w:t xml:space="preserve"> virus (CURV; species </w:t>
            </w:r>
            <w:proofErr w:type="spellStart"/>
            <w:r w:rsidRPr="007A2ABC">
              <w:rPr>
                <w:rFonts w:ascii="Times New Roman" w:hAnsi="Times New Roman"/>
                <w:i/>
                <w:color w:val="000000"/>
                <w:sz w:val="22"/>
                <w:szCs w:val="22"/>
              </w:rPr>
              <w:t>Curionopolis</w:t>
            </w:r>
            <w:proofErr w:type="spellEnd"/>
            <w:r w:rsidRPr="007A2ABC">
              <w:rPr>
                <w:rFonts w:ascii="Times New Roman" w:hAnsi="Times New Roman"/>
                <w:i/>
                <w:color w:val="000000"/>
                <w:sz w:val="22"/>
                <w:szCs w:val="22"/>
              </w:rPr>
              <w:t xml:space="preserve"> </w:t>
            </w:r>
            <w:proofErr w:type="spellStart"/>
            <w:r w:rsidRPr="007A2ABC">
              <w:rPr>
                <w:rFonts w:ascii="Times New Roman" w:hAnsi="Times New Roman"/>
                <w:i/>
                <w:color w:val="000000"/>
                <w:sz w:val="22"/>
                <w:szCs w:val="22"/>
              </w:rPr>
              <w:t>curiovirus</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Iriri</w:t>
            </w:r>
            <w:proofErr w:type="spellEnd"/>
            <w:r>
              <w:rPr>
                <w:rFonts w:ascii="Times New Roman" w:hAnsi="Times New Roman"/>
                <w:color w:val="000000"/>
                <w:sz w:val="22"/>
                <w:szCs w:val="22"/>
              </w:rPr>
              <w:t xml:space="preserve"> virus (IRIRV; species </w:t>
            </w:r>
            <w:proofErr w:type="spellStart"/>
            <w:r w:rsidRPr="007A2ABC">
              <w:rPr>
                <w:rFonts w:ascii="Times New Roman" w:hAnsi="Times New Roman"/>
                <w:i/>
                <w:color w:val="000000"/>
                <w:sz w:val="22"/>
                <w:szCs w:val="22"/>
              </w:rPr>
              <w:t>Iriri</w:t>
            </w:r>
            <w:proofErr w:type="spellEnd"/>
            <w:r w:rsidRPr="007A2ABC">
              <w:rPr>
                <w:rFonts w:ascii="Times New Roman" w:hAnsi="Times New Roman"/>
                <w:i/>
                <w:color w:val="000000"/>
                <w:sz w:val="22"/>
                <w:szCs w:val="22"/>
              </w:rPr>
              <w:t xml:space="preserve"> </w:t>
            </w:r>
            <w:proofErr w:type="spellStart"/>
            <w:r w:rsidRPr="007A2ABC">
              <w:rPr>
                <w:rFonts w:ascii="Times New Roman" w:hAnsi="Times New Roman"/>
                <w:i/>
                <w:color w:val="000000"/>
                <w:sz w:val="22"/>
                <w:szCs w:val="22"/>
              </w:rPr>
              <w:t>curiovirus</w:t>
            </w:r>
            <w:proofErr w:type="spellEnd"/>
            <w:r>
              <w:rPr>
                <w:rFonts w:ascii="Times New Roman" w:hAnsi="Times New Roman"/>
                <w:color w:val="000000"/>
                <w:sz w:val="22"/>
                <w:szCs w:val="22"/>
              </w:rPr>
              <w:t xml:space="preserve">); Rochambeau virus (RBUV; species </w:t>
            </w:r>
            <w:r w:rsidRPr="007A2ABC">
              <w:rPr>
                <w:rFonts w:ascii="Times New Roman" w:hAnsi="Times New Roman"/>
                <w:i/>
                <w:color w:val="000000"/>
                <w:sz w:val="22"/>
                <w:szCs w:val="22"/>
              </w:rPr>
              <w:t xml:space="preserve">Rochambeau </w:t>
            </w:r>
            <w:proofErr w:type="spellStart"/>
            <w:r w:rsidRPr="007A2ABC">
              <w:rPr>
                <w:rFonts w:ascii="Times New Roman" w:hAnsi="Times New Roman"/>
                <w:i/>
                <w:color w:val="000000"/>
                <w:sz w:val="22"/>
                <w:szCs w:val="22"/>
              </w:rPr>
              <w:t>curiovirus</w:t>
            </w:r>
            <w:proofErr w:type="spellEnd"/>
            <w:r>
              <w:rPr>
                <w:rFonts w:ascii="Times New Roman" w:hAnsi="Times New Roman"/>
                <w:color w:val="000000"/>
                <w:sz w:val="22"/>
                <w:szCs w:val="22"/>
              </w:rPr>
              <w:t xml:space="preserve">) and </w:t>
            </w:r>
            <w:proofErr w:type="spellStart"/>
            <w:r>
              <w:rPr>
                <w:rFonts w:ascii="Times New Roman" w:hAnsi="Times New Roman"/>
                <w:color w:val="000000"/>
                <w:sz w:val="22"/>
                <w:szCs w:val="22"/>
              </w:rPr>
              <w:t>Itacaiunas</w:t>
            </w:r>
            <w:proofErr w:type="spellEnd"/>
            <w:r>
              <w:rPr>
                <w:rFonts w:ascii="Times New Roman" w:hAnsi="Times New Roman"/>
                <w:color w:val="000000"/>
                <w:sz w:val="22"/>
                <w:szCs w:val="22"/>
              </w:rPr>
              <w:t xml:space="preserve"> virus (ITAV; species </w:t>
            </w:r>
            <w:proofErr w:type="spellStart"/>
            <w:r w:rsidRPr="007A2ABC">
              <w:rPr>
                <w:rFonts w:ascii="Times New Roman" w:hAnsi="Times New Roman"/>
                <w:i/>
                <w:color w:val="000000"/>
                <w:sz w:val="22"/>
                <w:szCs w:val="22"/>
              </w:rPr>
              <w:t>Itaca</w:t>
            </w:r>
            <w:r>
              <w:rPr>
                <w:rFonts w:ascii="Times New Roman" w:hAnsi="Times New Roman"/>
                <w:i/>
                <w:color w:val="000000"/>
                <w:sz w:val="22"/>
                <w:szCs w:val="22"/>
              </w:rPr>
              <w:t>i</w:t>
            </w:r>
            <w:r w:rsidRPr="007A2ABC">
              <w:rPr>
                <w:rFonts w:ascii="Times New Roman" w:hAnsi="Times New Roman"/>
                <w:i/>
                <w:color w:val="000000"/>
                <w:sz w:val="22"/>
                <w:szCs w:val="22"/>
              </w:rPr>
              <w:t>unas</w:t>
            </w:r>
            <w:proofErr w:type="spellEnd"/>
            <w:r w:rsidRPr="007A2ABC">
              <w:rPr>
                <w:rFonts w:ascii="Times New Roman" w:hAnsi="Times New Roman"/>
                <w:i/>
                <w:color w:val="000000"/>
                <w:sz w:val="22"/>
                <w:szCs w:val="22"/>
              </w:rPr>
              <w:t xml:space="preserve"> </w:t>
            </w:r>
            <w:proofErr w:type="spellStart"/>
            <w:r w:rsidRPr="007A2ABC">
              <w:rPr>
                <w:rFonts w:ascii="Times New Roman" w:hAnsi="Times New Roman"/>
                <w:i/>
                <w:color w:val="000000"/>
                <w:sz w:val="22"/>
                <w:szCs w:val="22"/>
              </w:rPr>
              <w:t>curiovirus</w:t>
            </w:r>
            <w:proofErr w:type="spellEnd"/>
            <w:r>
              <w:rPr>
                <w:rFonts w:ascii="Times New Roman" w:hAnsi="Times New Roman"/>
                <w:color w:val="000000"/>
                <w:sz w:val="22"/>
                <w:szCs w:val="22"/>
              </w:rPr>
              <w:t xml:space="preserve">). The </w:t>
            </w:r>
            <w:proofErr w:type="spellStart"/>
            <w:r>
              <w:rPr>
                <w:rFonts w:ascii="Times New Roman" w:hAnsi="Times New Roman"/>
                <w:color w:val="000000"/>
                <w:sz w:val="22"/>
                <w:szCs w:val="22"/>
              </w:rPr>
              <w:t>arurhaviruses</w:t>
            </w:r>
            <w:proofErr w:type="spellEnd"/>
            <w:r>
              <w:rPr>
                <w:rFonts w:ascii="Times New Roman" w:hAnsi="Times New Roman"/>
                <w:color w:val="000000"/>
                <w:sz w:val="22"/>
                <w:szCs w:val="22"/>
              </w:rPr>
              <w:t xml:space="preserve"> and </w:t>
            </w:r>
            <w:proofErr w:type="spellStart"/>
            <w:r>
              <w:rPr>
                <w:rFonts w:ascii="Times New Roman" w:hAnsi="Times New Roman"/>
                <w:color w:val="000000"/>
                <w:sz w:val="22"/>
                <w:szCs w:val="22"/>
              </w:rPr>
              <w:t>curioviruses</w:t>
            </w:r>
            <w:proofErr w:type="spellEnd"/>
            <w:r>
              <w:rPr>
                <w:rFonts w:ascii="Times New Roman" w:hAnsi="Times New Roman"/>
                <w:color w:val="000000"/>
                <w:sz w:val="22"/>
                <w:szCs w:val="22"/>
              </w:rPr>
              <w:t xml:space="preserve"> form adjacent clades in ML phylogenetic trees inferred from complete L protein sequences, although the connecting node is relatively deeply rooted (</w:t>
            </w:r>
            <w:r w:rsidRPr="007A2ABC">
              <w:rPr>
                <w:rFonts w:ascii="Times New Roman" w:hAnsi="Times New Roman"/>
                <w:b/>
                <w:color w:val="000000"/>
                <w:sz w:val="22"/>
                <w:szCs w:val="22"/>
              </w:rPr>
              <w:t>Figure 4</w:t>
            </w:r>
            <w:r>
              <w:rPr>
                <w:rFonts w:ascii="Times New Roman" w:hAnsi="Times New Roman"/>
                <w:color w:val="000000"/>
                <w:sz w:val="22"/>
                <w:szCs w:val="22"/>
              </w:rPr>
              <w:t xml:space="preserve">). </w:t>
            </w:r>
          </w:p>
          <w:p w:rsidR="00CB5C77" w:rsidRDefault="00CB5C77" w:rsidP="00B50785">
            <w:pPr>
              <w:pStyle w:val="BodyTextIndent"/>
              <w:spacing w:after="120"/>
              <w:ind w:left="0" w:firstLine="0"/>
              <w:rPr>
                <w:rFonts w:ascii="Times New Roman" w:hAnsi="Times New Roman"/>
                <w:color w:val="000000"/>
                <w:sz w:val="22"/>
                <w:szCs w:val="22"/>
              </w:rPr>
            </w:pPr>
            <w:r w:rsidRPr="00FD7B33">
              <w:rPr>
                <w:rFonts w:ascii="Times New Roman" w:hAnsi="Times New Roman"/>
                <w:i/>
                <w:color w:val="000000"/>
                <w:sz w:val="22"/>
                <w:szCs w:val="22"/>
              </w:rPr>
              <w:t>Similarities.</w:t>
            </w:r>
            <w:r>
              <w:rPr>
                <w:rFonts w:ascii="Times New Roman" w:hAnsi="Times New Roman"/>
                <w:color w:val="000000"/>
                <w:sz w:val="22"/>
                <w:szCs w:val="22"/>
              </w:rPr>
              <w:t xml:space="preserve">  </w:t>
            </w:r>
            <w:proofErr w:type="spellStart"/>
            <w:r>
              <w:rPr>
                <w:rFonts w:ascii="Times New Roman" w:hAnsi="Times New Roman"/>
                <w:color w:val="000000"/>
                <w:sz w:val="22"/>
                <w:szCs w:val="22"/>
              </w:rPr>
              <w:t>Arurhaviruses</w:t>
            </w:r>
            <w:proofErr w:type="spellEnd"/>
            <w:r>
              <w:rPr>
                <w:rFonts w:ascii="Times New Roman" w:hAnsi="Times New Roman"/>
                <w:color w:val="000000"/>
                <w:sz w:val="22"/>
                <w:szCs w:val="22"/>
              </w:rPr>
              <w:t xml:space="preserve"> and </w:t>
            </w:r>
            <w:proofErr w:type="spellStart"/>
            <w:r>
              <w:rPr>
                <w:rFonts w:ascii="Times New Roman" w:hAnsi="Times New Roman"/>
                <w:color w:val="000000"/>
                <w:sz w:val="22"/>
                <w:szCs w:val="22"/>
              </w:rPr>
              <w:t>curioviruses</w:t>
            </w:r>
            <w:proofErr w:type="spellEnd"/>
            <w:r>
              <w:rPr>
                <w:rFonts w:ascii="Times New Roman" w:hAnsi="Times New Roman"/>
                <w:color w:val="000000"/>
                <w:sz w:val="22"/>
                <w:szCs w:val="22"/>
              </w:rPr>
              <w:t xml:space="preserve"> appear to have similar aspects of ecology. The </w:t>
            </w:r>
            <w:proofErr w:type="spellStart"/>
            <w:r>
              <w:rPr>
                <w:rFonts w:ascii="Times New Roman" w:hAnsi="Times New Roman"/>
                <w:color w:val="000000"/>
                <w:sz w:val="22"/>
                <w:szCs w:val="22"/>
              </w:rPr>
              <w:t>curioviruses</w:t>
            </w:r>
            <w:proofErr w:type="spellEnd"/>
            <w:r>
              <w:rPr>
                <w:rFonts w:ascii="Times New Roman" w:hAnsi="Times New Roman"/>
                <w:color w:val="000000"/>
                <w:sz w:val="22"/>
                <w:szCs w:val="22"/>
              </w:rPr>
              <w:t xml:space="preserve"> were isolated from biting midges (CURV, ITAV) and sandflies (IRIRV) collected in Brazil, and from mosquitoes collected in French Guiana (RBUV). </w:t>
            </w:r>
            <w:proofErr w:type="spellStart"/>
            <w:r>
              <w:rPr>
                <w:rFonts w:ascii="Times New Roman" w:hAnsi="Times New Roman"/>
                <w:color w:val="000000"/>
                <w:sz w:val="22"/>
                <w:szCs w:val="22"/>
              </w:rPr>
              <w:t>Neutralising</w:t>
            </w:r>
            <w:proofErr w:type="spellEnd"/>
            <w:r>
              <w:rPr>
                <w:rFonts w:ascii="Times New Roman" w:hAnsi="Times New Roman"/>
                <w:color w:val="000000"/>
                <w:sz w:val="22"/>
                <w:szCs w:val="22"/>
              </w:rPr>
              <w:t xml:space="preserve"> antibody to CURV has been detected in birds. </w:t>
            </w:r>
            <w:proofErr w:type="spellStart"/>
            <w:r>
              <w:rPr>
                <w:rFonts w:ascii="Times New Roman" w:hAnsi="Times New Roman"/>
                <w:color w:val="000000"/>
                <w:sz w:val="22"/>
                <w:szCs w:val="22"/>
              </w:rPr>
              <w:t>Arurhavirus</w:t>
            </w:r>
            <w:proofErr w:type="spellEnd"/>
            <w:r>
              <w:rPr>
                <w:rFonts w:ascii="Times New Roman" w:hAnsi="Times New Roman"/>
                <w:color w:val="000000"/>
                <w:sz w:val="22"/>
                <w:szCs w:val="22"/>
              </w:rPr>
              <w:t xml:space="preserve"> and </w:t>
            </w:r>
            <w:proofErr w:type="spellStart"/>
            <w:r>
              <w:rPr>
                <w:rFonts w:ascii="Times New Roman" w:hAnsi="Times New Roman"/>
                <w:color w:val="000000"/>
                <w:sz w:val="22"/>
                <w:szCs w:val="22"/>
              </w:rPr>
              <w:t>curiovirus</w:t>
            </w:r>
            <w:proofErr w:type="spellEnd"/>
            <w:r>
              <w:rPr>
                <w:rFonts w:ascii="Times New Roman" w:hAnsi="Times New Roman"/>
                <w:color w:val="000000"/>
                <w:sz w:val="22"/>
                <w:szCs w:val="22"/>
              </w:rPr>
              <w:t xml:space="preserve"> genomes are of similar size and have some common features. Members of each genus contain the major structural protein genes (</w:t>
            </w:r>
            <w:r w:rsidRPr="00E84B21">
              <w:rPr>
                <w:rFonts w:ascii="Times New Roman" w:hAnsi="Times New Roman"/>
                <w:i/>
                <w:color w:val="000000"/>
                <w:sz w:val="22"/>
                <w:szCs w:val="22"/>
              </w:rPr>
              <w:t>N</w:t>
            </w:r>
            <w:r>
              <w:rPr>
                <w:rFonts w:ascii="Times New Roman" w:hAnsi="Times New Roman"/>
                <w:color w:val="000000"/>
                <w:sz w:val="22"/>
                <w:szCs w:val="22"/>
              </w:rPr>
              <w:t xml:space="preserve">, </w:t>
            </w:r>
            <w:r w:rsidRPr="00E84B21">
              <w:rPr>
                <w:rFonts w:ascii="Times New Roman" w:hAnsi="Times New Roman"/>
                <w:i/>
                <w:color w:val="000000"/>
                <w:sz w:val="22"/>
                <w:szCs w:val="22"/>
              </w:rPr>
              <w:t>P</w:t>
            </w:r>
            <w:r>
              <w:rPr>
                <w:rFonts w:ascii="Times New Roman" w:hAnsi="Times New Roman"/>
                <w:color w:val="000000"/>
                <w:sz w:val="22"/>
                <w:szCs w:val="22"/>
              </w:rPr>
              <w:t xml:space="preserve">, </w:t>
            </w:r>
            <w:r w:rsidRPr="00E84B21">
              <w:rPr>
                <w:rFonts w:ascii="Times New Roman" w:hAnsi="Times New Roman"/>
                <w:i/>
                <w:color w:val="000000"/>
                <w:sz w:val="22"/>
                <w:szCs w:val="22"/>
              </w:rPr>
              <w:t>M</w:t>
            </w:r>
            <w:r>
              <w:rPr>
                <w:rFonts w:ascii="Times New Roman" w:hAnsi="Times New Roman"/>
                <w:color w:val="000000"/>
                <w:sz w:val="22"/>
                <w:szCs w:val="22"/>
              </w:rPr>
              <w:t xml:space="preserve">, </w:t>
            </w:r>
            <w:r w:rsidRPr="00E84B21">
              <w:rPr>
                <w:rFonts w:ascii="Times New Roman" w:hAnsi="Times New Roman"/>
                <w:i/>
                <w:color w:val="000000"/>
                <w:sz w:val="22"/>
                <w:szCs w:val="22"/>
              </w:rPr>
              <w:t>G</w:t>
            </w:r>
            <w:r>
              <w:rPr>
                <w:rFonts w:ascii="Times New Roman" w:hAnsi="Times New Roman"/>
                <w:color w:val="000000"/>
                <w:sz w:val="22"/>
                <w:szCs w:val="22"/>
              </w:rPr>
              <w:t xml:space="preserve"> and </w:t>
            </w:r>
            <w:r w:rsidRPr="00E84B21">
              <w:rPr>
                <w:rFonts w:ascii="Times New Roman" w:hAnsi="Times New Roman"/>
                <w:i/>
                <w:color w:val="000000"/>
                <w:sz w:val="22"/>
                <w:szCs w:val="22"/>
              </w:rPr>
              <w:t>L</w:t>
            </w:r>
            <w:r>
              <w:rPr>
                <w:rFonts w:ascii="Times New Roman" w:hAnsi="Times New Roman"/>
                <w:color w:val="000000"/>
                <w:sz w:val="22"/>
                <w:szCs w:val="22"/>
              </w:rPr>
              <w:t xml:space="preserve">) and an additional gene located between the </w:t>
            </w:r>
            <w:r w:rsidRPr="00E84B21">
              <w:rPr>
                <w:rFonts w:ascii="Times New Roman" w:hAnsi="Times New Roman"/>
                <w:i/>
                <w:color w:val="000000"/>
                <w:sz w:val="22"/>
                <w:szCs w:val="22"/>
              </w:rPr>
              <w:t>G</w:t>
            </w:r>
            <w:r>
              <w:rPr>
                <w:rFonts w:ascii="Times New Roman" w:hAnsi="Times New Roman"/>
                <w:color w:val="000000"/>
                <w:sz w:val="22"/>
                <w:szCs w:val="22"/>
              </w:rPr>
              <w:t xml:space="preserve"> and </w:t>
            </w:r>
            <w:r w:rsidRPr="00E84B21">
              <w:rPr>
                <w:rFonts w:ascii="Times New Roman" w:hAnsi="Times New Roman"/>
                <w:i/>
                <w:color w:val="000000"/>
                <w:sz w:val="22"/>
                <w:szCs w:val="22"/>
              </w:rPr>
              <w:t>L</w:t>
            </w:r>
            <w:r>
              <w:rPr>
                <w:rFonts w:ascii="Times New Roman" w:hAnsi="Times New Roman"/>
                <w:color w:val="000000"/>
                <w:sz w:val="22"/>
                <w:szCs w:val="22"/>
              </w:rPr>
              <w:t xml:space="preserve"> genes encoding a </w:t>
            </w:r>
            <w:proofErr w:type="spellStart"/>
            <w:r>
              <w:rPr>
                <w:rFonts w:ascii="Times New Roman" w:hAnsi="Times New Roman"/>
                <w:color w:val="000000"/>
                <w:sz w:val="22"/>
                <w:szCs w:val="22"/>
              </w:rPr>
              <w:t>viroporin</w:t>
            </w:r>
            <w:proofErr w:type="spellEnd"/>
            <w:r>
              <w:rPr>
                <w:rFonts w:ascii="Times New Roman" w:hAnsi="Times New Roman"/>
                <w:color w:val="000000"/>
                <w:sz w:val="22"/>
                <w:szCs w:val="22"/>
              </w:rPr>
              <w:t xml:space="preserve">-like protein. [However, it is important to note that </w:t>
            </w:r>
            <w:proofErr w:type="spellStart"/>
            <w:r>
              <w:rPr>
                <w:rFonts w:ascii="Times New Roman" w:hAnsi="Times New Roman"/>
                <w:color w:val="000000"/>
                <w:sz w:val="22"/>
                <w:szCs w:val="22"/>
              </w:rPr>
              <w:t>viroporin</w:t>
            </w:r>
            <w:proofErr w:type="spellEnd"/>
            <w:r>
              <w:rPr>
                <w:rFonts w:ascii="Times New Roman" w:hAnsi="Times New Roman"/>
                <w:color w:val="000000"/>
                <w:sz w:val="22"/>
                <w:szCs w:val="22"/>
              </w:rPr>
              <w:t xml:space="preserve"> genes do occur in this location in many other rhabdoviruses, e.g., </w:t>
            </w:r>
            <w:proofErr w:type="spellStart"/>
            <w:r>
              <w:rPr>
                <w:rFonts w:ascii="Times New Roman" w:hAnsi="Times New Roman"/>
                <w:color w:val="000000"/>
                <w:sz w:val="22"/>
                <w:szCs w:val="22"/>
              </w:rPr>
              <w:t>almendraviruses</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ephemeroviruses</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tibroviruses</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hapaviruses</w:t>
            </w:r>
            <w:proofErr w:type="spellEnd"/>
            <w:r>
              <w:rPr>
                <w:rFonts w:ascii="Times New Roman" w:hAnsi="Times New Roman"/>
                <w:color w:val="000000"/>
                <w:sz w:val="22"/>
                <w:szCs w:val="22"/>
              </w:rPr>
              <w:t xml:space="preserve">.] As in ARUV (but not other </w:t>
            </w:r>
            <w:proofErr w:type="spellStart"/>
            <w:r>
              <w:rPr>
                <w:rFonts w:ascii="Times New Roman" w:hAnsi="Times New Roman"/>
                <w:color w:val="000000"/>
                <w:sz w:val="22"/>
                <w:szCs w:val="22"/>
              </w:rPr>
              <w:t>arurhaviruses</w:t>
            </w:r>
            <w:proofErr w:type="spellEnd"/>
            <w:r>
              <w:rPr>
                <w:rFonts w:ascii="Times New Roman" w:hAnsi="Times New Roman"/>
                <w:color w:val="000000"/>
                <w:sz w:val="22"/>
                <w:szCs w:val="22"/>
              </w:rPr>
              <w:t xml:space="preserve">), the gene encoding the </w:t>
            </w:r>
            <w:proofErr w:type="spellStart"/>
            <w:r>
              <w:rPr>
                <w:rFonts w:ascii="Times New Roman" w:hAnsi="Times New Roman"/>
                <w:color w:val="000000"/>
                <w:sz w:val="22"/>
                <w:szCs w:val="22"/>
              </w:rPr>
              <w:t>viroporin</w:t>
            </w:r>
            <w:proofErr w:type="spellEnd"/>
            <w:r>
              <w:rPr>
                <w:rFonts w:ascii="Times New Roman" w:hAnsi="Times New Roman"/>
                <w:color w:val="000000"/>
                <w:sz w:val="22"/>
                <w:szCs w:val="22"/>
              </w:rPr>
              <w:t xml:space="preserve">-like protein in several </w:t>
            </w:r>
            <w:proofErr w:type="spellStart"/>
            <w:r>
              <w:rPr>
                <w:rFonts w:ascii="Times New Roman" w:hAnsi="Times New Roman"/>
                <w:color w:val="000000"/>
                <w:sz w:val="22"/>
                <w:szCs w:val="22"/>
              </w:rPr>
              <w:t>curioviruses</w:t>
            </w:r>
            <w:proofErr w:type="spellEnd"/>
            <w:r>
              <w:rPr>
                <w:rFonts w:ascii="Times New Roman" w:hAnsi="Times New Roman"/>
                <w:color w:val="000000"/>
                <w:sz w:val="22"/>
                <w:szCs w:val="22"/>
              </w:rPr>
              <w:t xml:space="preserve"> (CURV, IRIRV, RBUV) features a second overlapping ORF that appears to be expressed by a TURBS-like </w:t>
            </w:r>
            <w:r>
              <w:rPr>
                <w:rFonts w:ascii="Times New Roman" w:hAnsi="Times New Roman"/>
                <w:color w:val="000000"/>
                <w:sz w:val="22"/>
                <w:szCs w:val="22"/>
              </w:rPr>
              <w:lastRenderedPageBreak/>
              <w:t xml:space="preserve">mechanism. However, the corresponding ARUV protein (U1x) is much smaller and displays no identifiable homology with the </w:t>
            </w:r>
            <w:proofErr w:type="spellStart"/>
            <w:r>
              <w:rPr>
                <w:rFonts w:ascii="Times New Roman" w:hAnsi="Times New Roman"/>
                <w:color w:val="000000"/>
                <w:sz w:val="22"/>
                <w:szCs w:val="22"/>
              </w:rPr>
              <w:t>curiovirus</w:t>
            </w:r>
            <w:proofErr w:type="spellEnd"/>
            <w:r>
              <w:rPr>
                <w:rFonts w:ascii="Times New Roman" w:hAnsi="Times New Roman"/>
                <w:color w:val="000000"/>
                <w:sz w:val="22"/>
                <w:szCs w:val="22"/>
              </w:rPr>
              <w:t xml:space="preserve"> proteins.</w:t>
            </w:r>
          </w:p>
          <w:p w:rsidR="00CB5C77" w:rsidRDefault="00CB5C77" w:rsidP="00B50785">
            <w:pPr>
              <w:pStyle w:val="BodyTextIndent"/>
              <w:spacing w:after="120"/>
              <w:ind w:left="0" w:firstLine="0"/>
              <w:rPr>
                <w:rFonts w:ascii="Times New Roman" w:hAnsi="Times New Roman"/>
                <w:color w:val="000000"/>
                <w:sz w:val="22"/>
                <w:szCs w:val="22"/>
              </w:rPr>
            </w:pPr>
            <w:r w:rsidRPr="00FD7B33">
              <w:rPr>
                <w:rFonts w:ascii="Times New Roman" w:hAnsi="Times New Roman"/>
                <w:i/>
                <w:color w:val="000000"/>
                <w:sz w:val="22"/>
                <w:szCs w:val="22"/>
              </w:rPr>
              <w:t>Differences.</w:t>
            </w:r>
            <w:r>
              <w:rPr>
                <w:rFonts w:ascii="Times New Roman" w:hAnsi="Times New Roman"/>
                <w:color w:val="000000"/>
                <w:sz w:val="22"/>
                <w:szCs w:val="22"/>
              </w:rPr>
              <w:t xml:space="preserve"> Unlike the </w:t>
            </w:r>
            <w:proofErr w:type="spellStart"/>
            <w:r>
              <w:rPr>
                <w:rFonts w:ascii="Times New Roman" w:hAnsi="Times New Roman"/>
                <w:color w:val="000000"/>
                <w:sz w:val="22"/>
                <w:szCs w:val="22"/>
              </w:rPr>
              <w:t>arurhaviruses</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curioviruses</w:t>
            </w:r>
            <w:proofErr w:type="spellEnd"/>
            <w:r>
              <w:rPr>
                <w:rFonts w:ascii="Times New Roman" w:hAnsi="Times New Roman"/>
                <w:color w:val="000000"/>
                <w:sz w:val="22"/>
                <w:szCs w:val="22"/>
              </w:rPr>
              <w:t xml:space="preserve"> have the common characteristic of one or more ORFs in additional genes located between the </w:t>
            </w:r>
            <w:r w:rsidRPr="00B30BA1">
              <w:rPr>
                <w:rFonts w:ascii="Times New Roman" w:hAnsi="Times New Roman"/>
                <w:i/>
                <w:color w:val="000000"/>
                <w:sz w:val="22"/>
                <w:szCs w:val="22"/>
              </w:rPr>
              <w:t>M</w:t>
            </w:r>
            <w:r>
              <w:rPr>
                <w:rFonts w:ascii="Times New Roman" w:hAnsi="Times New Roman"/>
                <w:color w:val="000000"/>
                <w:sz w:val="22"/>
                <w:szCs w:val="22"/>
              </w:rPr>
              <w:t xml:space="preserve"> and </w:t>
            </w:r>
            <w:r w:rsidRPr="00B30BA1">
              <w:rPr>
                <w:rFonts w:ascii="Times New Roman" w:hAnsi="Times New Roman"/>
                <w:i/>
                <w:color w:val="000000"/>
                <w:sz w:val="22"/>
                <w:szCs w:val="22"/>
              </w:rPr>
              <w:t>G</w:t>
            </w:r>
            <w:r>
              <w:rPr>
                <w:rFonts w:ascii="Times New Roman" w:hAnsi="Times New Roman"/>
                <w:color w:val="000000"/>
                <w:sz w:val="22"/>
                <w:szCs w:val="22"/>
              </w:rPr>
              <w:t xml:space="preserve"> genes (</w:t>
            </w:r>
            <w:r w:rsidRPr="008E5731">
              <w:rPr>
                <w:rFonts w:ascii="Times New Roman" w:hAnsi="Times New Roman"/>
                <w:b/>
                <w:color w:val="000000"/>
                <w:sz w:val="22"/>
                <w:szCs w:val="22"/>
              </w:rPr>
              <w:t>Figure 1</w:t>
            </w:r>
            <w:r>
              <w:rPr>
                <w:rFonts w:ascii="Times New Roman" w:hAnsi="Times New Roman"/>
                <w:color w:val="000000"/>
                <w:sz w:val="22"/>
                <w:szCs w:val="22"/>
              </w:rPr>
              <w:t xml:space="preserve">). The proteins encoded in first of these ORFs (U1) are homologous in all </w:t>
            </w:r>
            <w:proofErr w:type="spellStart"/>
            <w:r>
              <w:rPr>
                <w:rFonts w:ascii="Times New Roman" w:hAnsi="Times New Roman"/>
                <w:color w:val="000000"/>
                <w:sz w:val="22"/>
                <w:szCs w:val="22"/>
              </w:rPr>
              <w:t>curioviruses</w:t>
            </w:r>
            <w:proofErr w:type="spellEnd"/>
            <w:r>
              <w:rPr>
                <w:rFonts w:ascii="Times New Roman" w:hAnsi="Times New Roman"/>
                <w:color w:val="000000"/>
                <w:sz w:val="22"/>
                <w:szCs w:val="22"/>
              </w:rPr>
              <w:t xml:space="preserve">. CURV, IRIRV and RBUV all share common proteins encoded in the U1x and U2 ORFs. In </w:t>
            </w:r>
            <w:proofErr w:type="spellStart"/>
            <w:r>
              <w:rPr>
                <w:rFonts w:ascii="Times New Roman" w:hAnsi="Times New Roman"/>
                <w:color w:val="000000"/>
                <w:sz w:val="22"/>
                <w:szCs w:val="22"/>
              </w:rPr>
              <w:t>arurhaviruses</w:t>
            </w:r>
            <w:proofErr w:type="spellEnd"/>
            <w:r>
              <w:rPr>
                <w:rFonts w:ascii="Times New Roman" w:hAnsi="Times New Roman"/>
                <w:color w:val="000000"/>
                <w:sz w:val="22"/>
                <w:szCs w:val="22"/>
              </w:rPr>
              <w:t xml:space="preserve">, there are no ORFs between the </w:t>
            </w:r>
            <w:r w:rsidRPr="00744AD3">
              <w:rPr>
                <w:rFonts w:ascii="Times New Roman" w:hAnsi="Times New Roman"/>
                <w:i/>
                <w:color w:val="000000"/>
                <w:sz w:val="22"/>
                <w:szCs w:val="22"/>
              </w:rPr>
              <w:t xml:space="preserve">M </w:t>
            </w:r>
            <w:r>
              <w:rPr>
                <w:rFonts w:ascii="Times New Roman" w:hAnsi="Times New Roman"/>
                <w:color w:val="000000"/>
                <w:sz w:val="22"/>
                <w:szCs w:val="22"/>
              </w:rPr>
              <w:t xml:space="preserve">and </w:t>
            </w:r>
            <w:r w:rsidRPr="00744AD3">
              <w:rPr>
                <w:rFonts w:ascii="Times New Roman" w:hAnsi="Times New Roman"/>
                <w:i/>
                <w:color w:val="000000"/>
                <w:sz w:val="22"/>
                <w:szCs w:val="22"/>
              </w:rPr>
              <w:t>G</w:t>
            </w:r>
            <w:r>
              <w:rPr>
                <w:rFonts w:ascii="Times New Roman" w:hAnsi="Times New Roman"/>
                <w:color w:val="000000"/>
                <w:sz w:val="22"/>
                <w:szCs w:val="22"/>
              </w:rPr>
              <w:t xml:space="preserve"> genes (</w:t>
            </w:r>
            <w:r w:rsidRPr="008E5731">
              <w:rPr>
                <w:rFonts w:ascii="Times New Roman" w:hAnsi="Times New Roman"/>
                <w:b/>
                <w:color w:val="000000"/>
                <w:sz w:val="22"/>
                <w:szCs w:val="22"/>
              </w:rPr>
              <w:t>Figure 1</w:t>
            </w:r>
            <w:r>
              <w:rPr>
                <w:rFonts w:ascii="Times New Roman" w:hAnsi="Times New Roman"/>
                <w:color w:val="000000"/>
                <w:sz w:val="22"/>
                <w:szCs w:val="22"/>
              </w:rPr>
              <w:t xml:space="preserve">). The </w:t>
            </w:r>
            <w:proofErr w:type="spellStart"/>
            <w:r>
              <w:rPr>
                <w:rFonts w:ascii="Times New Roman" w:hAnsi="Times New Roman"/>
                <w:color w:val="000000"/>
                <w:sz w:val="22"/>
                <w:szCs w:val="22"/>
              </w:rPr>
              <w:t>curioviruses</w:t>
            </w:r>
            <w:proofErr w:type="spellEnd"/>
            <w:r>
              <w:rPr>
                <w:rFonts w:ascii="Times New Roman" w:hAnsi="Times New Roman"/>
                <w:color w:val="000000"/>
                <w:sz w:val="22"/>
                <w:szCs w:val="22"/>
              </w:rPr>
              <w:t xml:space="preserve"> also display significant differences from </w:t>
            </w:r>
            <w:proofErr w:type="spellStart"/>
            <w:r>
              <w:rPr>
                <w:rFonts w:ascii="Times New Roman" w:hAnsi="Times New Roman"/>
                <w:color w:val="000000"/>
                <w:sz w:val="22"/>
                <w:szCs w:val="22"/>
              </w:rPr>
              <w:t>arurhaviruses</w:t>
            </w:r>
            <w:proofErr w:type="spellEnd"/>
            <w:r>
              <w:rPr>
                <w:rFonts w:ascii="Times New Roman" w:hAnsi="Times New Roman"/>
                <w:color w:val="000000"/>
                <w:sz w:val="22"/>
                <w:szCs w:val="22"/>
              </w:rPr>
              <w:t xml:space="preserve"> in the size and structure of their G proteins (</w:t>
            </w:r>
            <w:r w:rsidRPr="00744AD3">
              <w:rPr>
                <w:rFonts w:ascii="Times New Roman" w:hAnsi="Times New Roman"/>
                <w:b/>
                <w:color w:val="000000"/>
                <w:sz w:val="22"/>
                <w:szCs w:val="22"/>
              </w:rPr>
              <w:t>Figure 3</w:t>
            </w:r>
            <w:r>
              <w:rPr>
                <w:rFonts w:ascii="Times New Roman" w:hAnsi="Times New Roman"/>
                <w:color w:val="000000"/>
                <w:sz w:val="22"/>
                <w:szCs w:val="22"/>
              </w:rPr>
              <w:t>). In each genus, the G proteins contain each of the 12 conserved cysteine residues (C</w:t>
            </w:r>
            <w:r w:rsidRPr="007C0576">
              <w:rPr>
                <w:rFonts w:ascii="Times New Roman" w:hAnsi="Times New Roman"/>
                <w:color w:val="000000"/>
                <w:sz w:val="22"/>
                <w:szCs w:val="22"/>
                <w:vertAlign w:val="subscript"/>
              </w:rPr>
              <w:t>I</w:t>
            </w:r>
            <w:r>
              <w:rPr>
                <w:rFonts w:ascii="Times New Roman" w:hAnsi="Times New Roman"/>
                <w:color w:val="000000"/>
                <w:sz w:val="22"/>
                <w:szCs w:val="22"/>
              </w:rPr>
              <w:t>-C</w:t>
            </w:r>
            <w:r w:rsidRPr="007C0576">
              <w:rPr>
                <w:rFonts w:ascii="Times New Roman" w:hAnsi="Times New Roman"/>
                <w:color w:val="000000"/>
                <w:sz w:val="22"/>
                <w:szCs w:val="22"/>
                <w:vertAlign w:val="subscript"/>
              </w:rPr>
              <w:t>XII</w:t>
            </w:r>
            <w:r>
              <w:rPr>
                <w:rFonts w:ascii="Times New Roman" w:hAnsi="Times New Roman"/>
                <w:color w:val="000000"/>
                <w:sz w:val="22"/>
                <w:szCs w:val="22"/>
              </w:rPr>
              <w:t xml:space="preserve">) that form 6 </w:t>
            </w:r>
            <w:proofErr w:type="spellStart"/>
            <w:r>
              <w:rPr>
                <w:rFonts w:ascii="Times New Roman" w:hAnsi="Times New Roman"/>
                <w:color w:val="000000"/>
                <w:sz w:val="22"/>
                <w:szCs w:val="22"/>
              </w:rPr>
              <w:t>disulphide</w:t>
            </w:r>
            <w:proofErr w:type="spellEnd"/>
            <w:r>
              <w:rPr>
                <w:rFonts w:ascii="Times New Roman" w:hAnsi="Times New Roman"/>
                <w:color w:val="000000"/>
                <w:sz w:val="22"/>
                <w:szCs w:val="22"/>
              </w:rPr>
              <w:t xml:space="preserve"> bridges supporting the folded secondary structure of the VSIV G protein </w:t>
            </w:r>
            <w:r>
              <w:rPr>
                <w:rFonts w:ascii="Times New Roman" w:hAnsi="Times New Roman"/>
                <w:noProof/>
                <w:color w:val="000000"/>
                <w:sz w:val="22"/>
                <w:szCs w:val="22"/>
              </w:rPr>
              <w:t>(7)</w:t>
            </w:r>
            <w:r>
              <w:rPr>
                <w:rFonts w:ascii="Times New Roman" w:hAnsi="Times New Roman"/>
                <w:color w:val="000000"/>
                <w:sz w:val="22"/>
                <w:szCs w:val="22"/>
              </w:rPr>
              <w:t xml:space="preserve">. However, the </w:t>
            </w:r>
            <w:proofErr w:type="spellStart"/>
            <w:r>
              <w:rPr>
                <w:rFonts w:ascii="Times New Roman" w:hAnsi="Times New Roman"/>
                <w:color w:val="000000"/>
                <w:sz w:val="22"/>
                <w:szCs w:val="22"/>
              </w:rPr>
              <w:t>curioviruses</w:t>
            </w:r>
            <w:proofErr w:type="spellEnd"/>
            <w:r>
              <w:rPr>
                <w:rFonts w:ascii="Times New Roman" w:hAnsi="Times New Roman"/>
                <w:color w:val="000000"/>
                <w:sz w:val="22"/>
                <w:szCs w:val="22"/>
              </w:rPr>
              <w:t xml:space="preserve"> each have the unusual feature (amongst animal rhabdoviruses) of a greatly extended N-terminal domain upstream of C</w:t>
            </w:r>
            <w:r w:rsidRPr="007C0576">
              <w:rPr>
                <w:rFonts w:ascii="Times New Roman" w:hAnsi="Times New Roman"/>
                <w:color w:val="000000"/>
                <w:sz w:val="22"/>
                <w:szCs w:val="22"/>
                <w:vertAlign w:val="subscript"/>
              </w:rPr>
              <w:t>I</w:t>
            </w:r>
            <w:r>
              <w:rPr>
                <w:rFonts w:ascii="Times New Roman" w:hAnsi="Times New Roman"/>
                <w:color w:val="000000"/>
                <w:sz w:val="22"/>
                <w:szCs w:val="22"/>
              </w:rPr>
              <w:t xml:space="preserve"> that is also relatively rich in cysteine residues. This domain is of unknown function and does not occur in </w:t>
            </w:r>
            <w:proofErr w:type="spellStart"/>
            <w:r>
              <w:rPr>
                <w:rFonts w:ascii="Times New Roman" w:hAnsi="Times New Roman"/>
                <w:color w:val="000000"/>
                <w:sz w:val="22"/>
                <w:szCs w:val="22"/>
              </w:rPr>
              <w:t>arurhavirus</w:t>
            </w:r>
            <w:proofErr w:type="spellEnd"/>
            <w:r>
              <w:rPr>
                <w:rFonts w:ascii="Times New Roman" w:hAnsi="Times New Roman"/>
                <w:color w:val="000000"/>
                <w:sz w:val="22"/>
                <w:szCs w:val="22"/>
              </w:rPr>
              <w:t xml:space="preserve"> G proteins.</w:t>
            </w:r>
          </w:p>
          <w:p w:rsidR="00CB5C77" w:rsidRPr="00B50785" w:rsidRDefault="00CB5C77" w:rsidP="00B50785">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On balance, the significant differences in genome </w:t>
            </w:r>
            <w:proofErr w:type="spellStart"/>
            <w:r>
              <w:rPr>
                <w:rFonts w:ascii="Times New Roman" w:hAnsi="Times New Roman"/>
                <w:color w:val="000000"/>
                <w:sz w:val="22"/>
                <w:szCs w:val="22"/>
              </w:rPr>
              <w:t>organi</w:t>
            </w:r>
            <w:r w:rsidR="007D14D7">
              <w:rPr>
                <w:rFonts w:ascii="Times New Roman" w:hAnsi="Times New Roman"/>
                <w:color w:val="000000"/>
                <w:sz w:val="22"/>
                <w:szCs w:val="22"/>
              </w:rPr>
              <w:t>s</w:t>
            </w:r>
            <w:r>
              <w:rPr>
                <w:rFonts w:ascii="Times New Roman" w:hAnsi="Times New Roman"/>
                <w:color w:val="000000"/>
                <w:sz w:val="22"/>
                <w:szCs w:val="22"/>
              </w:rPr>
              <w:t>ation</w:t>
            </w:r>
            <w:proofErr w:type="spellEnd"/>
            <w:r>
              <w:rPr>
                <w:rFonts w:ascii="Times New Roman" w:hAnsi="Times New Roman"/>
                <w:color w:val="000000"/>
                <w:sz w:val="22"/>
                <w:szCs w:val="22"/>
              </w:rPr>
              <w:t xml:space="preserve"> and G protein structure, indicate that </w:t>
            </w:r>
            <w:proofErr w:type="spellStart"/>
            <w:r>
              <w:rPr>
                <w:rFonts w:ascii="Times New Roman" w:hAnsi="Times New Roman"/>
                <w:color w:val="000000"/>
                <w:sz w:val="22"/>
                <w:szCs w:val="22"/>
              </w:rPr>
              <w:t>arurhaviruses</w:t>
            </w:r>
            <w:proofErr w:type="spellEnd"/>
            <w:r>
              <w:rPr>
                <w:rFonts w:ascii="Times New Roman" w:hAnsi="Times New Roman"/>
                <w:color w:val="000000"/>
                <w:sz w:val="22"/>
                <w:szCs w:val="22"/>
              </w:rPr>
              <w:t xml:space="preserve"> should be recognized as a new genus separate from </w:t>
            </w:r>
            <w:proofErr w:type="spellStart"/>
            <w:r>
              <w:rPr>
                <w:rFonts w:ascii="Times New Roman" w:hAnsi="Times New Roman"/>
                <w:color w:val="000000"/>
                <w:sz w:val="22"/>
                <w:szCs w:val="22"/>
              </w:rPr>
              <w:t>curioviruses</w:t>
            </w:r>
            <w:proofErr w:type="spellEnd"/>
            <w:r>
              <w:rPr>
                <w:rFonts w:ascii="Times New Roman" w:hAnsi="Times New Roman"/>
                <w:color w:val="000000"/>
                <w:sz w:val="22"/>
                <w:szCs w:val="22"/>
              </w:rPr>
              <w:t>.</w:t>
            </w:r>
          </w:p>
          <w:p w:rsidR="00CB5C77" w:rsidRPr="00A978FB" w:rsidRDefault="00CB5C77" w:rsidP="00724490">
            <w:pPr>
              <w:rPr>
                <w:b/>
                <w:color w:val="000000"/>
                <w:sz w:val="22"/>
                <w:szCs w:val="22"/>
              </w:rPr>
            </w:pPr>
            <w:r w:rsidRPr="00A978FB">
              <w:rPr>
                <w:b/>
                <w:color w:val="000000"/>
                <w:sz w:val="22"/>
                <w:szCs w:val="22"/>
              </w:rPr>
              <w:t>Species demarcation criteria</w:t>
            </w:r>
          </w:p>
          <w:p w:rsidR="00CB5C77" w:rsidRDefault="00CB5C77" w:rsidP="00163BB5">
            <w:pPr>
              <w:spacing w:after="120"/>
              <w:rPr>
                <w:color w:val="000000"/>
                <w:sz w:val="22"/>
                <w:szCs w:val="22"/>
              </w:rPr>
            </w:pPr>
            <w:r w:rsidRPr="001F1E83">
              <w:rPr>
                <w:color w:val="000000"/>
                <w:sz w:val="22"/>
                <w:szCs w:val="22"/>
              </w:rPr>
              <w:t xml:space="preserve">Viruses assigned to different species within the genus </w:t>
            </w:r>
            <w:proofErr w:type="spellStart"/>
            <w:r>
              <w:rPr>
                <w:i/>
                <w:color w:val="000000"/>
                <w:sz w:val="22"/>
                <w:szCs w:val="22"/>
              </w:rPr>
              <w:t>Aru</w:t>
            </w:r>
            <w:r w:rsidRPr="001F1E83">
              <w:rPr>
                <w:i/>
                <w:color w:val="000000"/>
                <w:sz w:val="22"/>
                <w:szCs w:val="22"/>
              </w:rPr>
              <w:t>rhavirus</w:t>
            </w:r>
            <w:proofErr w:type="spellEnd"/>
            <w:r w:rsidRPr="001F1E83">
              <w:rPr>
                <w:color w:val="000000"/>
                <w:sz w:val="22"/>
                <w:szCs w:val="22"/>
              </w:rPr>
              <w:t xml:space="preserve"> have several of the following characteristics: </w:t>
            </w:r>
            <w:r w:rsidRPr="00BE4FB6">
              <w:rPr>
                <w:color w:val="000000"/>
                <w:sz w:val="22"/>
                <w:szCs w:val="22"/>
              </w:rPr>
              <w:t>A) minimum amino acid sequence divergence of 10% in N proteins; B) minimum sequence divergence of 10% in the L proteins; C) minimum amino acid sequence divergence of 15% in G proteins;</w:t>
            </w:r>
            <w:r w:rsidRPr="001F1E83">
              <w:rPr>
                <w:color w:val="000000"/>
                <w:sz w:val="22"/>
                <w:szCs w:val="22"/>
              </w:rPr>
              <w:t xml:space="preserve"> D) significant differences in genome </w:t>
            </w:r>
            <w:proofErr w:type="spellStart"/>
            <w:r w:rsidRPr="001F1E83">
              <w:rPr>
                <w:color w:val="000000"/>
                <w:sz w:val="22"/>
                <w:szCs w:val="22"/>
              </w:rPr>
              <w:t>organi</w:t>
            </w:r>
            <w:r w:rsidR="007D14D7">
              <w:rPr>
                <w:color w:val="000000"/>
                <w:sz w:val="22"/>
                <w:szCs w:val="22"/>
              </w:rPr>
              <w:t>s</w:t>
            </w:r>
            <w:r w:rsidRPr="001F1E83">
              <w:rPr>
                <w:color w:val="000000"/>
                <w:sz w:val="22"/>
                <w:szCs w:val="22"/>
              </w:rPr>
              <w:t>ation</w:t>
            </w:r>
            <w:proofErr w:type="spellEnd"/>
            <w:r w:rsidRPr="001F1E83">
              <w:rPr>
                <w:color w:val="000000"/>
                <w:sz w:val="22"/>
                <w:szCs w:val="22"/>
              </w:rPr>
              <w:t xml:space="preserve"> as evidenced by numbers and locations of ORFs; E) can be distinguished in virus </w:t>
            </w:r>
            <w:proofErr w:type="spellStart"/>
            <w:r w:rsidRPr="001F1E83">
              <w:rPr>
                <w:color w:val="000000"/>
                <w:sz w:val="22"/>
                <w:szCs w:val="22"/>
              </w:rPr>
              <w:t>neutralisation</w:t>
            </w:r>
            <w:proofErr w:type="spellEnd"/>
            <w:r w:rsidRPr="001F1E83">
              <w:rPr>
                <w:color w:val="000000"/>
                <w:sz w:val="22"/>
                <w:szCs w:val="22"/>
              </w:rPr>
              <w:t xml:space="preserve"> tests; and F) occupy different ecological niches as evidenced by differences in vertebrate hosts and or arthropod vectors.</w:t>
            </w:r>
          </w:p>
          <w:p w:rsidR="00CB5C77" w:rsidRDefault="00CB5C77" w:rsidP="00163BB5">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All proposed m</w:t>
            </w:r>
            <w:r w:rsidRPr="006C196D">
              <w:rPr>
                <w:rFonts w:ascii="Times New Roman" w:hAnsi="Times New Roman"/>
                <w:color w:val="000000"/>
                <w:sz w:val="22"/>
                <w:szCs w:val="22"/>
              </w:rPr>
              <w:t xml:space="preserve">embers of the </w:t>
            </w:r>
            <w:r>
              <w:rPr>
                <w:rFonts w:ascii="Times New Roman" w:hAnsi="Times New Roman"/>
                <w:color w:val="000000"/>
                <w:sz w:val="22"/>
                <w:szCs w:val="22"/>
              </w:rPr>
              <w:t>new genus meet demarcation criteria A, B, C, and D. Cross-</w:t>
            </w:r>
            <w:proofErr w:type="spellStart"/>
            <w:r>
              <w:rPr>
                <w:rFonts w:ascii="Times New Roman" w:hAnsi="Times New Roman"/>
                <w:color w:val="000000"/>
                <w:sz w:val="22"/>
                <w:szCs w:val="22"/>
              </w:rPr>
              <w:t>neutralisation</w:t>
            </w:r>
            <w:proofErr w:type="spellEnd"/>
            <w:r>
              <w:rPr>
                <w:rFonts w:ascii="Times New Roman" w:hAnsi="Times New Roman"/>
                <w:color w:val="000000"/>
                <w:sz w:val="22"/>
                <w:szCs w:val="22"/>
              </w:rPr>
              <w:t xml:space="preserve"> tests have not been reported (criterion E). All except INHV and SBAV appear to occupy different ecological niches based upon their location and source (host/vector) of isolation/detection (criterion F). INHV and SBAV were each detected in sandflies near Belem in Para State, Brazil. </w:t>
            </w:r>
          </w:p>
          <w:p w:rsidR="00CB5C77" w:rsidRPr="004578AC" w:rsidRDefault="00CB5C77" w:rsidP="00163BB5">
            <w:pPr>
              <w:pStyle w:val="BodyTextIndent"/>
              <w:spacing w:after="120"/>
              <w:ind w:left="0" w:firstLine="0"/>
              <w:rPr>
                <w:rFonts w:ascii="Times New Roman" w:hAnsi="Times New Roman"/>
                <w:b/>
                <w:color w:val="000000"/>
                <w:sz w:val="22"/>
                <w:szCs w:val="22"/>
              </w:rPr>
            </w:pPr>
            <w:r w:rsidRPr="004578AC">
              <w:rPr>
                <w:rFonts w:ascii="Times New Roman" w:hAnsi="Times New Roman"/>
                <w:b/>
                <w:color w:val="000000"/>
                <w:sz w:val="22"/>
                <w:szCs w:val="22"/>
              </w:rPr>
              <w:t>Derivation of the genus name.</w:t>
            </w:r>
          </w:p>
          <w:p w:rsidR="00CB5C77" w:rsidRPr="00880F9F" w:rsidRDefault="00CB5C77" w:rsidP="000F4516">
            <w:pPr>
              <w:pStyle w:val="BodyTextIndent"/>
              <w:widowControl w:val="0"/>
              <w:spacing w:after="120"/>
              <w:ind w:left="0" w:firstLine="0"/>
              <w:rPr>
                <w:rFonts w:ascii="Times New Roman" w:hAnsi="Times New Roman"/>
                <w:color w:val="000000"/>
                <w:sz w:val="22"/>
                <w:szCs w:val="22"/>
              </w:rPr>
            </w:pPr>
            <w:proofErr w:type="spellStart"/>
            <w:r>
              <w:rPr>
                <w:rFonts w:ascii="Times New Roman" w:hAnsi="Times New Roman"/>
                <w:i/>
                <w:color w:val="000000"/>
                <w:sz w:val="22"/>
                <w:szCs w:val="22"/>
              </w:rPr>
              <w:t>Aru</w:t>
            </w:r>
            <w:r w:rsidRPr="00880F9F">
              <w:rPr>
                <w:rFonts w:ascii="Times New Roman" w:hAnsi="Times New Roman"/>
                <w:i/>
                <w:color w:val="000000"/>
                <w:sz w:val="22"/>
                <w:szCs w:val="22"/>
              </w:rPr>
              <w:t>rha</w:t>
            </w:r>
            <w:r w:rsidRPr="00736DA5">
              <w:rPr>
                <w:rFonts w:ascii="Times New Roman" w:hAnsi="Times New Roman"/>
                <w:i/>
                <w:color w:val="000000"/>
                <w:sz w:val="22"/>
                <w:szCs w:val="22"/>
              </w:rPr>
              <w:t>virus</w:t>
            </w:r>
            <w:proofErr w:type="spellEnd"/>
            <w:r>
              <w:rPr>
                <w:rFonts w:ascii="Times New Roman" w:hAnsi="Times New Roman"/>
                <w:color w:val="000000"/>
                <w:sz w:val="22"/>
                <w:szCs w:val="22"/>
              </w:rPr>
              <w:t xml:space="preserve"> is derived from </w:t>
            </w:r>
            <w:proofErr w:type="spellStart"/>
            <w:r>
              <w:rPr>
                <w:rFonts w:ascii="Times New Roman" w:hAnsi="Times New Roman"/>
                <w:color w:val="000000"/>
                <w:sz w:val="22"/>
                <w:szCs w:val="22"/>
                <w:u w:val="single"/>
              </w:rPr>
              <w:t>Aru</w:t>
            </w:r>
            <w:r w:rsidRPr="001C6860">
              <w:rPr>
                <w:rFonts w:ascii="Times New Roman" w:hAnsi="Times New Roman"/>
                <w:color w:val="000000"/>
                <w:sz w:val="22"/>
                <w:szCs w:val="22"/>
              </w:rPr>
              <w:t>ac</w:t>
            </w:r>
            <w:proofErr w:type="spellEnd"/>
            <w:r>
              <w:rPr>
                <w:rFonts w:ascii="Times New Roman" w:hAnsi="Times New Roman"/>
                <w:color w:val="000000"/>
                <w:sz w:val="22"/>
                <w:szCs w:val="22"/>
              </w:rPr>
              <w:t>,</w:t>
            </w:r>
            <w:r>
              <w:t xml:space="preserve"> </w:t>
            </w:r>
            <w:r w:rsidRPr="001C6860">
              <w:rPr>
                <w:rFonts w:ascii="Times New Roman" w:hAnsi="Times New Roman"/>
                <w:color w:val="000000"/>
                <w:sz w:val="22"/>
                <w:szCs w:val="22"/>
              </w:rPr>
              <w:t xml:space="preserve">an ancient </w:t>
            </w:r>
            <w:r>
              <w:rPr>
                <w:rFonts w:ascii="Times New Roman" w:hAnsi="Times New Roman"/>
                <w:color w:val="000000"/>
                <w:sz w:val="22"/>
                <w:szCs w:val="22"/>
              </w:rPr>
              <w:t xml:space="preserve">native </w:t>
            </w:r>
            <w:r w:rsidRPr="001C6860">
              <w:rPr>
                <w:rFonts w:ascii="Times New Roman" w:hAnsi="Times New Roman"/>
                <w:color w:val="000000"/>
                <w:sz w:val="22"/>
                <w:szCs w:val="22"/>
              </w:rPr>
              <w:t>tribe</w:t>
            </w:r>
            <w:r>
              <w:rPr>
                <w:rFonts w:ascii="Times New Roman" w:hAnsi="Times New Roman"/>
                <w:color w:val="000000"/>
                <w:sz w:val="22"/>
                <w:szCs w:val="22"/>
              </w:rPr>
              <w:t xml:space="preserve"> </w:t>
            </w:r>
            <w:r w:rsidRPr="001C6860">
              <w:rPr>
                <w:rFonts w:ascii="Times New Roman" w:hAnsi="Times New Roman"/>
                <w:color w:val="000000"/>
                <w:sz w:val="22"/>
                <w:szCs w:val="22"/>
              </w:rPr>
              <w:t>of Trinidadian Ameri</w:t>
            </w:r>
            <w:r>
              <w:rPr>
                <w:rFonts w:ascii="Times New Roman" w:hAnsi="Times New Roman"/>
                <w:color w:val="000000"/>
                <w:sz w:val="22"/>
                <w:szCs w:val="22"/>
              </w:rPr>
              <w:t xml:space="preserve">cans after which </w:t>
            </w:r>
            <w:proofErr w:type="spellStart"/>
            <w:r>
              <w:rPr>
                <w:rFonts w:ascii="Times New Roman" w:hAnsi="Times New Roman"/>
                <w:color w:val="000000"/>
                <w:sz w:val="22"/>
                <w:szCs w:val="22"/>
              </w:rPr>
              <w:t>Aruac</w:t>
            </w:r>
            <w:proofErr w:type="spellEnd"/>
            <w:r>
              <w:rPr>
                <w:rFonts w:ascii="Times New Roman" w:hAnsi="Times New Roman"/>
                <w:color w:val="000000"/>
                <w:sz w:val="22"/>
                <w:szCs w:val="22"/>
              </w:rPr>
              <w:t xml:space="preserve"> virus</w:t>
            </w:r>
            <w:r w:rsidRPr="00A7777A">
              <w:rPr>
                <w:rFonts w:ascii="Times New Roman" w:hAnsi="Times New Roman"/>
                <w:color w:val="000000"/>
                <w:sz w:val="22"/>
                <w:szCs w:val="22"/>
              </w:rPr>
              <w:t xml:space="preserve"> </w:t>
            </w:r>
            <w:r>
              <w:rPr>
                <w:rFonts w:ascii="Times New Roman" w:hAnsi="Times New Roman"/>
                <w:color w:val="000000"/>
                <w:sz w:val="22"/>
                <w:szCs w:val="22"/>
              </w:rPr>
              <w:t xml:space="preserve">(assigned to the type species of the genus) </w:t>
            </w:r>
            <w:r w:rsidRPr="00A7777A">
              <w:rPr>
                <w:rFonts w:ascii="Times New Roman" w:hAnsi="Times New Roman"/>
                <w:color w:val="000000"/>
                <w:sz w:val="22"/>
                <w:szCs w:val="22"/>
              </w:rPr>
              <w:t xml:space="preserve">was </w:t>
            </w:r>
            <w:r>
              <w:rPr>
                <w:rFonts w:ascii="Times New Roman" w:hAnsi="Times New Roman"/>
                <w:color w:val="000000"/>
                <w:sz w:val="22"/>
                <w:szCs w:val="22"/>
              </w:rPr>
              <w:t xml:space="preserve">named, and </w:t>
            </w:r>
            <w:r w:rsidRPr="00A7777A">
              <w:rPr>
                <w:rFonts w:ascii="Times New Roman" w:hAnsi="Times New Roman"/>
                <w:color w:val="000000"/>
                <w:sz w:val="22"/>
                <w:szCs w:val="22"/>
                <w:u w:val="single"/>
              </w:rPr>
              <w:t>rha</w:t>
            </w:r>
            <w:r>
              <w:rPr>
                <w:rFonts w:ascii="Times New Roman" w:hAnsi="Times New Roman"/>
                <w:color w:val="000000"/>
                <w:sz w:val="22"/>
                <w:szCs w:val="22"/>
              </w:rPr>
              <w:t>bdovirus.</w:t>
            </w:r>
          </w:p>
          <w:p w:rsidR="00CB5C77" w:rsidRPr="00736DA5" w:rsidRDefault="00CB5C77" w:rsidP="00163BB5">
            <w:pPr>
              <w:pStyle w:val="BodyTextIndent"/>
              <w:spacing w:after="120"/>
              <w:ind w:left="0" w:firstLine="0"/>
              <w:rPr>
                <w:rFonts w:ascii="Times New Roman" w:hAnsi="Times New Roman"/>
                <w:b/>
                <w:color w:val="000000"/>
                <w:sz w:val="22"/>
                <w:szCs w:val="22"/>
              </w:rPr>
            </w:pPr>
            <w:r w:rsidRPr="00736DA5">
              <w:rPr>
                <w:rFonts w:ascii="Times New Roman" w:hAnsi="Times New Roman"/>
                <w:b/>
                <w:color w:val="000000"/>
                <w:sz w:val="22"/>
                <w:szCs w:val="22"/>
              </w:rPr>
              <w:t>Type species.</w:t>
            </w:r>
          </w:p>
          <w:p w:rsidR="00CB5C77" w:rsidRPr="00A978FB" w:rsidRDefault="00CB5C77" w:rsidP="00724490">
            <w:pPr>
              <w:rPr>
                <w:color w:val="000000"/>
                <w:sz w:val="22"/>
                <w:szCs w:val="22"/>
              </w:rPr>
            </w:pPr>
            <w:proofErr w:type="spellStart"/>
            <w:r>
              <w:rPr>
                <w:i/>
                <w:color w:val="000000"/>
                <w:sz w:val="22"/>
                <w:szCs w:val="22"/>
              </w:rPr>
              <w:t>Aruac</w:t>
            </w:r>
            <w:proofErr w:type="spellEnd"/>
            <w:r>
              <w:rPr>
                <w:i/>
                <w:color w:val="000000"/>
                <w:sz w:val="22"/>
                <w:szCs w:val="22"/>
              </w:rPr>
              <w:t xml:space="preserve"> </w:t>
            </w:r>
            <w:proofErr w:type="spellStart"/>
            <w:r>
              <w:rPr>
                <w:i/>
                <w:color w:val="000000"/>
                <w:sz w:val="22"/>
                <w:szCs w:val="22"/>
              </w:rPr>
              <w:t>arurhavirus</w:t>
            </w:r>
            <w:proofErr w:type="spellEnd"/>
            <w:r>
              <w:rPr>
                <w:i/>
                <w:color w:val="000000"/>
                <w:sz w:val="22"/>
                <w:szCs w:val="22"/>
              </w:rPr>
              <w:t xml:space="preserve"> </w:t>
            </w:r>
            <w:r>
              <w:rPr>
                <w:color w:val="000000"/>
                <w:sz w:val="22"/>
                <w:szCs w:val="22"/>
              </w:rPr>
              <w:t xml:space="preserve">is designated as the type species of the genus as </w:t>
            </w:r>
            <w:proofErr w:type="spellStart"/>
            <w:r>
              <w:rPr>
                <w:color w:val="000000"/>
                <w:sz w:val="22"/>
                <w:szCs w:val="22"/>
              </w:rPr>
              <w:t>Aruac</w:t>
            </w:r>
            <w:proofErr w:type="spellEnd"/>
            <w:r>
              <w:rPr>
                <w:color w:val="000000"/>
                <w:sz w:val="22"/>
                <w:szCs w:val="22"/>
              </w:rPr>
              <w:t xml:space="preserve"> virus was the first identified of the viruses assigned to the genus. Uniquely amongst the viruses to me assigned to this genus, there are multiple isolates of ARUV from multiple insect vectors and the susceptibility to infection of a range of laboratory animals has been evaluated.</w:t>
            </w:r>
          </w:p>
        </w:tc>
      </w:tr>
    </w:tbl>
    <w:p w:rsidR="00CB5C77" w:rsidRDefault="00CB5C77" w:rsidP="00AC0E72">
      <w:pPr>
        <w:rPr>
          <w:lang w:val="en-GB"/>
        </w:rPr>
        <w:sectPr w:rsidR="00CB5C77" w:rsidSect="005A600D">
          <w:headerReference w:type="default" r:id="rId10"/>
          <w:footerReference w:type="default" r:id="rId11"/>
          <w:pgSz w:w="11900" w:h="16840"/>
          <w:pgMar w:top="1440" w:right="1440" w:bottom="1440" w:left="1440" w:header="708" w:footer="708" w:gutter="0"/>
          <w:cols w:space="708"/>
          <w:docGrid w:linePitch="360"/>
        </w:sectPr>
      </w:pPr>
    </w:p>
    <w:p w:rsidR="00CB5C77" w:rsidRDefault="00CB5C77" w:rsidP="00AC0E72">
      <w:pPr>
        <w:rPr>
          <w:lang w:val="en-GB"/>
        </w:rPr>
      </w:pPr>
    </w:p>
    <w:p w:rsidR="00CB5C77" w:rsidRDefault="00813825" w:rsidP="00986FA9">
      <w:pPr>
        <w:pStyle w:val="BodyTextIndent"/>
        <w:spacing w:after="120"/>
        <w:ind w:left="0" w:firstLine="0"/>
        <w:rPr>
          <w:rFonts w:ascii="Times New Roman" w:hAnsi="Times New Roman"/>
          <w:b/>
          <w:color w:val="000000"/>
          <w:sz w:val="22"/>
          <w:szCs w:val="22"/>
        </w:rPr>
      </w:pPr>
      <w:r>
        <w:rPr>
          <w:rFonts w:ascii="Times New Roman" w:hAnsi="Times New Roman"/>
          <w:b/>
          <w:noProof/>
          <w:color w:val="000000"/>
          <w:sz w:val="22"/>
          <w:szCs w:val="22"/>
        </w:rPr>
        <w:pict w14:anchorId="2A6438B7">
          <v:shape id="Picture 1" o:spid="_x0000_i1025" type="#_x0000_t75" alt="" style="width:436pt;height:223.15pt;visibility:visible;mso-wrap-style:square;mso-width-percent:0;mso-height-percent:0;mso-width-percent:0;mso-height-percent:0">
            <v:imagedata r:id="rId12" o:title=""/>
          </v:shape>
        </w:pict>
      </w:r>
    </w:p>
    <w:p w:rsidR="00CB5C77" w:rsidRDefault="00CB5C77" w:rsidP="00986FA9">
      <w:pPr>
        <w:pStyle w:val="BodyTextIndent"/>
        <w:spacing w:after="120"/>
        <w:ind w:left="0" w:firstLine="0"/>
        <w:rPr>
          <w:rFonts w:ascii="Times New Roman" w:hAnsi="Times New Roman"/>
          <w:color w:val="000000"/>
          <w:sz w:val="22"/>
          <w:szCs w:val="22"/>
        </w:rPr>
      </w:pPr>
      <w:r>
        <w:rPr>
          <w:rFonts w:ascii="Times New Roman" w:hAnsi="Times New Roman"/>
          <w:b/>
          <w:color w:val="000000"/>
          <w:sz w:val="22"/>
          <w:szCs w:val="22"/>
        </w:rPr>
        <w:t xml:space="preserve">Figure 1. </w:t>
      </w:r>
      <w:proofErr w:type="spellStart"/>
      <w:r>
        <w:rPr>
          <w:rFonts w:ascii="Times New Roman" w:hAnsi="Times New Roman"/>
          <w:color w:val="000000"/>
          <w:sz w:val="22"/>
          <w:szCs w:val="22"/>
        </w:rPr>
        <w:t>Arurhavirus</w:t>
      </w:r>
      <w:proofErr w:type="spellEnd"/>
      <w:r>
        <w:rPr>
          <w:rFonts w:ascii="Times New Roman" w:hAnsi="Times New Roman"/>
          <w:color w:val="000000"/>
          <w:sz w:val="22"/>
          <w:szCs w:val="22"/>
        </w:rPr>
        <w:t xml:space="preserve"> and </w:t>
      </w:r>
      <w:proofErr w:type="spellStart"/>
      <w:r>
        <w:rPr>
          <w:rFonts w:ascii="Times New Roman" w:hAnsi="Times New Roman"/>
          <w:color w:val="000000"/>
          <w:sz w:val="22"/>
          <w:szCs w:val="22"/>
        </w:rPr>
        <w:t>curiovirus</w:t>
      </w:r>
      <w:proofErr w:type="spellEnd"/>
      <w:r>
        <w:rPr>
          <w:rFonts w:ascii="Times New Roman" w:hAnsi="Times New Roman"/>
          <w:color w:val="000000"/>
          <w:sz w:val="22"/>
          <w:szCs w:val="22"/>
        </w:rPr>
        <w:t xml:space="preserve"> genome </w:t>
      </w:r>
      <w:proofErr w:type="spellStart"/>
      <w:r>
        <w:rPr>
          <w:rFonts w:ascii="Times New Roman" w:hAnsi="Times New Roman"/>
          <w:color w:val="000000"/>
          <w:sz w:val="22"/>
          <w:szCs w:val="22"/>
        </w:rPr>
        <w:t>or</w:t>
      </w:r>
      <w:r w:rsidRPr="009355C6">
        <w:rPr>
          <w:rFonts w:ascii="Times New Roman" w:hAnsi="Times New Roman"/>
          <w:color w:val="000000"/>
          <w:sz w:val="22"/>
          <w:szCs w:val="22"/>
        </w:rPr>
        <w:t>ganisations</w:t>
      </w:r>
      <w:proofErr w:type="spellEnd"/>
      <w:r w:rsidRPr="009355C6">
        <w:rPr>
          <w:rFonts w:ascii="Times New Roman" w:hAnsi="Times New Roman"/>
          <w:color w:val="000000"/>
          <w:sz w:val="22"/>
          <w:szCs w:val="22"/>
        </w:rPr>
        <w:t>.</w:t>
      </w:r>
      <w:r>
        <w:rPr>
          <w:rFonts w:ascii="Times New Roman" w:hAnsi="Times New Roman"/>
          <w:color w:val="000000"/>
          <w:sz w:val="22"/>
          <w:szCs w:val="22"/>
        </w:rPr>
        <w:t xml:space="preserve"> Each genome contains long open reading frames (ORFs) in the </w:t>
      </w:r>
      <w:r w:rsidRPr="00B124A3">
        <w:rPr>
          <w:rFonts w:ascii="Times New Roman" w:hAnsi="Times New Roman"/>
          <w:i/>
          <w:color w:val="000000"/>
          <w:sz w:val="22"/>
          <w:szCs w:val="22"/>
        </w:rPr>
        <w:t>N</w:t>
      </w:r>
      <w:r>
        <w:rPr>
          <w:rFonts w:ascii="Times New Roman" w:hAnsi="Times New Roman"/>
          <w:color w:val="000000"/>
          <w:sz w:val="22"/>
          <w:szCs w:val="22"/>
        </w:rPr>
        <w:t xml:space="preserve">, </w:t>
      </w:r>
      <w:r w:rsidRPr="00B124A3">
        <w:rPr>
          <w:rFonts w:ascii="Times New Roman" w:hAnsi="Times New Roman"/>
          <w:i/>
          <w:color w:val="000000"/>
          <w:sz w:val="22"/>
          <w:szCs w:val="22"/>
        </w:rPr>
        <w:t>P</w:t>
      </w:r>
      <w:r>
        <w:rPr>
          <w:rFonts w:ascii="Times New Roman" w:hAnsi="Times New Roman"/>
          <w:color w:val="000000"/>
          <w:sz w:val="22"/>
          <w:szCs w:val="22"/>
        </w:rPr>
        <w:t xml:space="preserve">, </w:t>
      </w:r>
      <w:r w:rsidRPr="00B124A3">
        <w:rPr>
          <w:rFonts w:ascii="Times New Roman" w:hAnsi="Times New Roman"/>
          <w:i/>
          <w:color w:val="000000"/>
          <w:sz w:val="22"/>
          <w:szCs w:val="22"/>
        </w:rPr>
        <w:t>M</w:t>
      </w:r>
      <w:r>
        <w:rPr>
          <w:rFonts w:ascii="Times New Roman" w:hAnsi="Times New Roman"/>
          <w:color w:val="000000"/>
          <w:sz w:val="22"/>
          <w:szCs w:val="22"/>
        </w:rPr>
        <w:t xml:space="preserve">, </w:t>
      </w:r>
      <w:r w:rsidRPr="00B124A3">
        <w:rPr>
          <w:rFonts w:ascii="Times New Roman" w:hAnsi="Times New Roman"/>
          <w:i/>
          <w:color w:val="000000"/>
          <w:sz w:val="22"/>
          <w:szCs w:val="22"/>
        </w:rPr>
        <w:t>G</w:t>
      </w:r>
      <w:r>
        <w:rPr>
          <w:rFonts w:ascii="Times New Roman" w:hAnsi="Times New Roman"/>
          <w:color w:val="000000"/>
          <w:sz w:val="22"/>
          <w:szCs w:val="22"/>
        </w:rPr>
        <w:t xml:space="preserve"> and </w:t>
      </w:r>
      <w:r w:rsidRPr="00B124A3">
        <w:rPr>
          <w:rFonts w:ascii="Times New Roman" w:hAnsi="Times New Roman"/>
          <w:i/>
          <w:color w:val="000000"/>
          <w:sz w:val="22"/>
          <w:szCs w:val="22"/>
        </w:rPr>
        <w:t>L</w:t>
      </w:r>
      <w:r>
        <w:rPr>
          <w:rFonts w:ascii="Times New Roman" w:hAnsi="Times New Roman"/>
          <w:color w:val="000000"/>
          <w:sz w:val="22"/>
          <w:szCs w:val="22"/>
        </w:rPr>
        <w:t xml:space="preserve"> genes (open arrows) and an ORF encoding a </w:t>
      </w:r>
      <w:proofErr w:type="spellStart"/>
      <w:r>
        <w:rPr>
          <w:rFonts w:ascii="Times New Roman" w:hAnsi="Times New Roman"/>
          <w:color w:val="000000"/>
          <w:sz w:val="22"/>
          <w:szCs w:val="22"/>
        </w:rPr>
        <w:t>viroporin</w:t>
      </w:r>
      <w:proofErr w:type="spellEnd"/>
      <w:r>
        <w:rPr>
          <w:rFonts w:ascii="Times New Roman" w:hAnsi="Times New Roman"/>
          <w:color w:val="000000"/>
          <w:sz w:val="22"/>
          <w:szCs w:val="22"/>
        </w:rPr>
        <w:t xml:space="preserve">-like protein (shaded yellow). Other long ORFs are shaded to show sets of homologous proteins in the same </w:t>
      </w:r>
      <w:proofErr w:type="spellStart"/>
      <w:r>
        <w:rPr>
          <w:rFonts w:ascii="Times New Roman" w:hAnsi="Times New Roman"/>
          <w:color w:val="000000"/>
          <w:sz w:val="22"/>
          <w:szCs w:val="22"/>
        </w:rPr>
        <w:t>colour</w:t>
      </w:r>
      <w:proofErr w:type="spellEnd"/>
      <w:r>
        <w:rPr>
          <w:rFonts w:ascii="Times New Roman" w:hAnsi="Times New Roman"/>
          <w:color w:val="000000"/>
          <w:sz w:val="22"/>
          <w:szCs w:val="22"/>
        </w:rPr>
        <w:t xml:space="preserve"> and ORFs encoding unique proteins in other </w:t>
      </w:r>
      <w:proofErr w:type="spellStart"/>
      <w:r>
        <w:rPr>
          <w:rFonts w:ascii="Times New Roman" w:hAnsi="Times New Roman"/>
          <w:color w:val="000000"/>
          <w:sz w:val="22"/>
          <w:szCs w:val="22"/>
        </w:rPr>
        <w:t>colours</w:t>
      </w:r>
      <w:proofErr w:type="spellEnd"/>
      <w:r>
        <w:rPr>
          <w:rFonts w:ascii="Times New Roman" w:hAnsi="Times New Roman"/>
          <w:color w:val="000000"/>
          <w:sz w:val="22"/>
          <w:szCs w:val="22"/>
        </w:rPr>
        <w:t xml:space="preserve">. ORFs &gt;180 </w:t>
      </w:r>
      <w:proofErr w:type="spellStart"/>
      <w:r>
        <w:rPr>
          <w:rFonts w:ascii="Times New Roman" w:hAnsi="Times New Roman"/>
          <w:color w:val="000000"/>
          <w:sz w:val="22"/>
          <w:szCs w:val="22"/>
        </w:rPr>
        <w:t>nt</w:t>
      </w:r>
      <w:proofErr w:type="spellEnd"/>
      <w:r>
        <w:rPr>
          <w:rFonts w:ascii="Times New Roman" w:hAnsi="Times New Roman"/>
          <w:color w:val="000000"/>
          <w:sz w:val="22"/>
          <w:szCs w:val="22"/>
        </w:rPr>
        <w:t xml:space="preserve"> in alternative reading frames within the </w:t>
      </w:r>
      <w:r w:rsidRPr="00D32887">
        <w:rPr>
          <w:rFonts w:ascii="Times New Roman" w:hAnsi="Times New Roman"/>
          <w:i/>
          <w:color w:val="000000"/>
          <w:sz w:val="22"/>
          <w:szCs w:val="22"/>
        </w:rPr>
        <w:t>P</w:t>
      </w:r>
      <w:r>
        <w:rPr>
          <w:rFonts w:ascii="Times New Roman" w:hAnsi="Times New Roman"/>
          <w:color w:val="000000"/>
          <w:sz w:val="22"/>
          <w:szCs w:val="22"/>
        </w:rPr>
        <w:t xml:space="preserve">, </w:t>
      </w:r>
      <w:r w:rsidRPr="00D32887">
        <w:rPr>
          <w:rFonts w:ascii="Times New Roman" w:hAnsi="Times New Roman"/>
          <w:i/>
          <w:color w:val="000000"/>
          <w:sz w:val="22"/>
          <w:szCs w:val="22"/>
        </w:rPr>
        <w:t>G</w:t>
      </w:r>
      <w:r>
        <w:rPr>
          <w:rFonts w:ascii="Times New Roman" w:hAnsi="Times New Roman"/>
          <w:color w:val="000000"/>
          <w:sz w:val="22"/>
          <w:szCs w:val="22"/>
        </w:rPr>
        <w:t xml:space="preserve"> and </w:t>
      </w:r>
      <w:r w:rsidRPr="00D32887">
        <w:rPr>
          <w:rFonts w:ascii="Times New Roman" w:hAnsi="Times New Roman"/>
          <w:i/>
          <w:color w:val="000000"/>
          <w:sz w:val="22"/>
          <w:szCs w:val="22"/>
        </w:rPr>
        <w:t>L</w:t>
      </w:r>
      <w:r>
        <w:rPr>
          <w:rFonts w:ascii="Times New Roman" w:hAnsi="Times New Roman"/>
          <w:color w:val="000000"/>
          <w:sz w:val="22"/>
          <w:szCs w:val="22"/>
        </w:rPr>
        <w:t xml:space="preserve"> genes are shaded in grey but the significance of these is unknown.</w:t>
      </w:r>
    </w:p>
    <w:p w:rsidR="00CB5C77" w:rsidRDefault="00CB5C77" w:rsidP="00986FA9">
      <w:pPr>
        <w:pStyle w:val="BodyTextIndent"/>
        <w:spacing w:after="120"/>
        <w:ind w:left="0" w:firstLine="0"/>
        <w:rPr>
          <w:rFonts w:ascii="Times New Roman" w:hAnsi="Times New Roman"/>
          <w:color w:val="000000"/>
          <w:sz w:val="22"/>
          <w:szCs w:val="22"/>
        </w:rPr>
      </w:pPr>
    </w:p>
    <w:p w:rsidR="00CB5C77" w:rsidRPr="008F225D" w:rsidRDefault="00CB5C77" w:rsidP="00AF524C">
      <w:pPr>
        <w:rPr>
          <w:rFonts w:ascii="Courier New" w:hAnsi="Courier New" w:cs="Courier New"/>
          <w:sz w:val="18"/>
          <w:szCs w:val="18"/>
        </w:rPr>
      </w:pPr>
      <w:r w:rsidRPr="008F225D">
        <w:rPr>
          <w:rFonts w:ascii="Courier New" w:hAnsi="Courier New" w:cs="Courier New"/>
          <w:sz w:val="18"/>
          <w:szCs w:val="18"/>
        </w:rPr>
        <w:t>ARUV_U1</w:t>
      </w:r>
      <w:r>
        <w:rPr>
          <w:rFonts w:ascii="Courier New" w:hAnsi="Courier New" w:cs="Courier New"/>
          <w:sz w:val="18"/>
          <w:szCs w:val="18"/>
        </w:rPr>
        <w:t xml:space="preserve">    </w:t>
      </w:r>
      <w:r w:rsidRPr="008F225D">
        <w:rPr>
          <w:rFonts w:ascii="Courier New" w:hAnsi="Courier New" w:cs="Courier New"/>
          <w:sz w:val="18"/>
          <w:szCs w:val="18"/>
        </w:rPr>
        <w:t>MHNQTRAVVS</w:t>
      </w:r>
      <w:r w:rsidRPr="00AF524C">
        <w:rPr>
          <w:rFonts w:ascii="Courier New" w:hAnsi="Courier New" w:cs="Courier New"/>
          <w:sz w:val="18"/>
          <w:szCs w:val="18"/>
          <w:highlight w:val="darkGray"/>
        </w:rPr>
        <w:t>F</w:t>
      </w:r>
      <w:r w:rsidRPr="008F225D">
        <w:rPr>
          <w:rFonts w:ascii="Courier New" w:hAnsi="Courier New" w:cs="Courier New"/>
          <w:sz w:val="18"/>
          <w:szCs w:val="18"/>
        </w:rPr>
        <w:t>PNLPNVGA</w:t>
      </w:r>
      <w:r w:rsidRPr="00AF524C">
        <w:rPr>
          <w:rFonts w:ascii="Courier New" w:hAnsi="Courier New" w:cs="Courier New"/>
          <w:sz w:val="18"/>
          <w:szCs w:val="18"/>
          <w:highlight w:val="darkGray"/>
        </w:rPr>
        <w:t>F</w:t>
      </w:r>
      <w:r w:rsidRPr="008F225D">
        <w:rPr>
          <w:rFonts w:ascii="Courier New" w:hAnsi="Courier New" w:cs="Courier New"/>
          <w:sz w:val="18"/>
          <w:szCs w:val="18"/>
        </w:rPr>
        <w:t>ADSIKNTLEET</w:t>
      </w:r>
      <w:r w:rsidRPr="00AF524C">
        <w:rPr>
          <w:rFonts w:ascii="Courier New" w:hAnsi="Courier New" w:cs="Courier New"/>
          <w:sz w:val="18"/>
          <w:szCs w:val="18"/>
          <w:highlight w:val="darkGray"/>
        </w:rPr>
        <w:t>W</w:t>
      </w:r>
      <w:r w:rsidRPr="008F225D">
        <w:rPr>
          <w:rFonts w:ascii="Courier New" w:hAnsi="Courier New" w:cs="Courier New"/>
          <w:sz w:val="18"/>
          <w:szCs w:val="18"/>
        </w:rPr>
        <w:t>IR</w:t>
      </w:r>
      <w:r w:rsidRPr="00AF524C">
        <w:rPr>
          <w:rFonts w:ascii="Courier New" w:hAnsi="Courier New" w:cs="Courier New"/>
          <w:sz w:val="18"/>
          <w:szCs w:val="18"/>
          <w:highlight w:val="darkGray"/>
        </w:rPr>
        <w:t>F</w:t>
      </w:r>
      <w:r w:rsidRPr="008F225D">
        <w:rPr>
          <w:rFonts w:ascii="Courier New" w:hAnsi="Courier New" w:cs="Courier New"/>
          <w:sz w:val="18"/>
          <w:szCs w:val="18"/>
        </w:rPr>
        <w:t>VQKIES</w:t>
      </w:r>
      <w:r w:rsidRPr="00AF524C">
        <w:rPr>
          <w:rFonts w:ascii="Courier New" w:hAnsi="Courier New" w:cs="Courier New"/>
          <w:sz w:val="18"/>
          <w:szCs w:val="18"/>
          <w:highlight w:val="darkGray"/>
        </w:rPr>
        <w:t>W</w:t>
      </w:r>
      <w:r w:rsidRPr="008F225D">
        <w:rPr>
          <w:rFonts w:ascii="Courier New" w:hAnsi="Courier New" w:cs="Courier New"/>
          <w:sz w:val="18"/>
          <w:szCs w:val="18"/>
        </w:rPr>
        <w:t>SDTVKQ</w:t>
      </w:r>
      <w:r w:rsidRPr="00AF524C">
        <w:rPr>
          <w:rFonts w:ascii="Courier New" w:hAnsi="Courier New" w:cs="Courier New"/>
          <w:sz w:val="18"/>
          <w:szCs w:val="18"/>
          <w:highlight w:val="lightGray"/>
        </w:rPr>
        <w:t>TLIVVFIIICIFIAI</w:t>
      </w:r>
      <w:r w:rsidRPr="008F225D">
        <w:rPr>
          <w:rFonts w:ascii="Courier New" w:hAnsi="Courier New" w:cs="Courier New"/>
          <w:sz w:val="18"/>
          <w:szCs w:val="18"/>
        </w:rPr>
        <w:t>KI</w:t>
      </w:r>
    </w:p>
    <w:p w:rsidR="00CB5C77" w:rsidRDefault="00CB5C77" w:rsidP="00AF524C">
      <w:pPr>
        <w:rPr>
          <w:rFonts w:ascii="Courier New" w:hAnsi="Courier New" w:cs="Courier New"/>
          <w:sz w:val="18"/>
          <w:szCs w:val="18"/>
        </w:rPr>
      </w:pPr>
      <w:r>
        <w:rPr>
          <w:rFonts w:ascii="Courier New" w:hAnsi="Courier New" w:cs="Courier New"/>
          <w:sz w:val="18"/>
          <w:szCs w:val="18"/>
        </w:rPr>
        <w:t xml:space="preserve">XIBV_U1    </w:t>
      </w:r>
      <w:r w:rsidRPr="008F225D">
        <w:rPr>
          <w:rFonts w:ascii="Courier New" w:hAnsi="Courier New" w:cs="Courier New"/>
          <w:sz w:val="18"/>
          <w:szCs w:val="18"/>
        </w:rPr>
        <w:t>MERGIG</w:t>
      </w:r>
      <w:r w:rsidRPr="00AF524C">
        <w:rPr>
          <w:rFonts w:ascii="Courier New" w:hAnsi="Courier New" w:cs="Courier New"/>
          <w:sz w:val="18"/>
          <w:szCs w:val="18"/>
          <w:highlight w:val="darkGray"/>
        </w:rPr>
        <w:t>F</w:t>
      </w:r>
      <w:r w:rsidRPr="008F225D">
        <w:rPr>
          <w:rFonts w:ascii="Courier New" w:hAnsi="Courier New" w:cs="Courier New"/>
          <w:sz w:val="18"/>
          <w:szCs w:val="18"/>
        </w:rPr>
        <w:t>NPSQAIDGIKGALNNLGNSISS</w:t>
      </w:r>
      <w:r w:rsidRPr="00AF524C">
        <w:rPr>
          <w:rFonts w:ascii="Courier New" w:hAnsi="Courier New" w:cs="Courier New"/>
          <w:sz w:val="18"/>
          <w:szCs w:val="18"/>
          <w:highlight w:val="darkGray"/>
        </w:rPr>
        <w:t>FF</w:t>
      </w:r>
      <w:r w:rsidRPr="008F225D">
        <w:rPr>
          <w:rFonts w:ascii="Courier New" w:hAnsi="Courier New" w:cs="Courier New"/>
          <w:sz w:val="18"/>
          <w:szCs w:val="18"/>
        </w:rPr>
        <w:t>NDIGIKLN</w:t>
      </w:r>
      <w:r w:rsidRPr="00AF524C">
        <w:rPr>
          <w:rFonts w:ascii="Courier New" w:hAnsi="Courier New" w:cs="Courier New"/>
          <w:sz w:val="18"/>
          <w:szCs w:val="18"/>
          <w:highlight w:val="darkGray"/>
        </w:rPr>
        <w:t>YW</w:t>
      </w:r>
      <w:r w:rsidRPr="008F225D">
        <w:rPr>
          <w:rFonts w:ascii="Courier New" w:hAnsi="Courier New" w:cs="Courier New"/>
          <w:sz w:val="18"/>
          <w:szCs w:val="18"/>
        </w:rPr>
        <w:t>GK</w:t>
      </w:r>
      <w:r w:rsidRPr="00AF524C">
        <w:rPr>
          <w:rFonts w:ascii="Courier New" w:hAnsi="Courier New" w:cs="Courier New"/>
          <w:sz w:val="18"/>
          <w:szCs w:val="18"/>
          <w:highlight w:val="lightGray"/>
        </w:rPr>
        <w:t>IFLIIIGVILGLIIIP</w:t>
      </w:r>
      <w:r w:rsidRPr="008F225D">
        <w:rPr>
          <w:rFonts w:ascii="Courier New" w:hAnsi="Courier New" w:cs="Courier New"/>
          <w:sz w:val="18"/>
          <w:szCs w:val="18"/>
        </w:rPr>
        <w:t>RLISNV</w:t>
      </w:r>
    </w:p>
    <w:p w:rsidR="00CB5C77" w:rsidRPr="008F225D" w:rsidRDefault="00CB5C77" w:rsidP="00AF524C">
      <w:pPr>
        <w:rPr>
          <w:rFonts w:ascii="Courier New" w:hAnsi="Courier New" w:cs="Courier New"/>
          <w:sz w:val="18"/>
          <w:szCs w:val="18"/>
        </w:rPr>
      </w:pPr>
      <w:r w:rsidRPr="008F225D">
        <w:rPr>
          <w:rFonts w:ascii="Courier New" w:hAnsi="Courier New" w:cs="Courier New"/>
          <w:sz w:val="18"/>
          <w:szCs w:val="18"/>
        </w:rPr>
        <w:t>INHV_U1</w:t>
      </w:r>
      <w:r>
        <w:rPr>
          <w:rFonts w:ascii="Courier New" w:hAnsi="Courier New" w:cs="Courier New"/>
          <w:sz w:val="18"/>
          <w:szCs w:val="18"/>
        </w:rPr>
        <w:t xml:space="preserve">    </w:t>
      </w:r>
      <w:r w:rsidRPr="008F225D">
        <w:rPr>
          <w:rFonts w:ascii="Courier New" w:hAnsi="Courier New" w:cs="Courier New"/>
          <w:sz w:val="18"/>
          <w:szCs w:val="18"/>
        </w:rPr>
        <w:t>MNITSRIN</w:t>
      </w:r>
      <w:r w:rsidRPr="00AF524C">
        <w:rPr>
          <w:rFonts w:ascii="Courier New" w:hAnsi="Courier New" w:cs="Courier New"/>
          <w:sz w:val="18"/>
          <w:szCs w:val="18"/>
          <w:highlight w:val="darkGray"/>
        </w:rPr>
        <w:t>W</w:t>
      </w:r>
      <w:r w:rsidRPr="008F225D">
        <w:rPr>
          <w:rFonts w:ascii="Courier New" w:hAnsi="Courier New" w:cs="Courier New"/>
          <w:sz w:val="18"/>
          <w:szCs w:val="18"/>
        </w:rPr>
        <w:t>QSVDPSK</w:t>
      </w:r>
      <w:r w:rsidRPr="00AF524C">
        <w:rPr>
          <w:rFonts w:ascii="Courier New" w:hAnsi="Courier New" w:cs="Courier New"/>
          <w:sz w:val="18"/>
          <w:szCs w:val="18"/>
          <w:highlight w:val="darkGray"/>
        </w:rPr>
        <w:t>WF</w:t>
      </w:r>
      <w:r w:rsidRPr="008F225D">
        <w:rPr>
          <w:rFonts w:ascii="Courier New" w:hAnsi="Courier New" w:cs="Courier New"/>
          <w:sz w:val="18"/>
          <w:szCs w:val="18"/>
        </w:rPr>
        <w:t>EGIKDGANS</w:t>
      </w:r>
      <w:r w:rsidRPr="00AF524C">
        <w:rPr>
          <w:rFonts w:ascii="Courier New" w:hAnsi="Courier New" w:cs="Courier New"/>
          <w:sz w:val="18"/>
          <w:szCs w:val="18"/>
          <w:highlight w:val="darkGray"/>
        </w:rPr>
        <w:t>FF</w:t>
      </w:r>
      <w:r w:rsidRPr="008F225D">
        <w:rPr>
          <w:rFonts w:ascii="Courier New" w:hAnsi="Courier New" w:cs="Courier New"/>
          <w:sz w:val="18"/>
          <w:szCs w:val="18"/>
        </w:rPr>
        <w:t>SSLKVV</w:t>
      </w:r>
      <w:r w:rsidRPr="00AF524C">
        <w:rPr>
          <w:rFonts w:ascii="Courier New" w:hAnsi="Courier New" w:cs="Courier New"/>
          <w:sz w:val="18"/>
          <w:szCs w:val="18"/>
          <w:highlight w:val="darkGray"/>
        </w:rPr>
        <w:t>F</w:t>
      </w:r>
      <w:r w:rsidRPr="008F225D">
        <w:rPr>
          <w:rFonts w:ascii="Courier New" w:hAnsi="Courier New" w:cs="Courier New"/>
          <w:sz w:val="18"/>
          <w:szCs w:val="18"/>
        </w:rPr>
        <w:t>QDTK</w:t>
      </w:r>
      <w:r w:rsidRPr="00AF524C">
        <w:rPr>
          <w:rFonts w:ascii="Courier New" w:hAnsi="Courier New" w:cs="Courier New"/>
          <w:sz w:val="18"/>
          <w:szCs w:val="18"/>
          <w:highlight w:val="darkGray"/>
        </w:rPr>
        <w:t>YW</w:t>
      </w:r>
      <w:r w:rsidRPr="008F225D">
        <w:rPr>
          <w:rFonts w:ascii="Courier New" w:hAnsi="Courier New" w:cs="Courier New"/>
          <w:sz w:val="18"/>
          <w:szCs w:val="18"/>
        </w:rPr>
        <w:t>IN</w:t>
      </w:r>
      <w:r w:rsidRPr="00AF524C">
        <w:rPr>
          <w:rFonts w:ascii="Courier New" w:hAnsi="Courier New" w:cs="Courier New"/>
          <w:sz w:val="18"/>
          <w:szCs w:val="18"/>
          <w:highlight w:val="lightGray"/>
        </w:rPr>
        <w:t>LFFWLIVAILIMVIVL</w:t>
      </w:r>
      <w:r w:rsidRPr="008F225D">
        <w:rPr>
          <w:rFonts w:ascii="Courier New" w:hAnsi="Courier New" w:cs="Courier New"/>
          <w:sz w:val="18"/>
          <w:szCs w:val="18"/>
        </w:rPr>
        <w:t>KFSNY</w:t>
      </w:r>
    </w:p>
    <w:p w:rsidR="00CB5C77" w:rsidRDefault="00CB5C77" w:rsidP="00AF524C">
      <w:pPr>
        <w:rPr>
          <w:rFonts w:ascii="Courier New" w:hAnsi="Courier New" w:cs="Courier New"/>
          <w:sz w:val="18"/>
          <w:szCs w:val="18"/>
        </w:rPr>
      </w:pPr>
      <w:proofErr w:type="spellStart"/>
      <w:r>
        <w:rPr>
          <w:rFonts w:ascii="Courier New" w:hAnsi="Courier New" w:cs="Courier New"/>
          <w:sz w:val="18"/>
          <w:szCs w:val="18"/>
        </w:rPr>
        <w:t>SBAV_Gx</w:t>
      </w:r>
      <w:proofErr w:type="spellEnd"/>
      <w:r>
        <w:rPr>
          <w:rFonts w:ascii="Courier New" w:hAnsi="Courier New" w:cs="Courier New"/>
          <w:sz w:val="18"/>
          <w:szCs w:val="18"/>
        </w:rPr>
        <w:t xml:space="preserve">    </w:t>
      </w:r>
      <w:r w:rsidRPr="008F225D">
        <w:rPr>
          <w:rFonts w:ascii="Courier New" w:hAnsi="Courier New" w:cs="Courier New"/>
          <w:sz w:val="18"/>
          <w:szCs w:val="18"/>
        </w:rPr>
        <w:t>MERGV</w:t>
      </w:r>
      <w:r w:rsidRPr="00AF524C">
        <w:rPr>
          <w:rFonts w:ascii="Courier New" w:hAnsi="Courier New" w:cs="Courier New"/>
          <w:sz w:val="18"/>
          <w:szCs w:val="18"/>
          <w:highlight w:val="darkGray"/>
        </w:rPr>
        <w:t>F</w:t>
      </w:r>
      <w:r w:rsidRPr="008F225D">
        <w:rPr>
          <w:rFonts w:ascii="Courier New" w:hAnsi="Courier New" w:cs="Courier New"/>
          <w:sz w:val="18"/>
          <w:szCs w:val="18"/>
        </w:rPr>
        <w:t>DPLVN</w:t>
      </w:r>
      <w:r w:rsidRPr="00AF524C">
        <w:rPr>
          <w:rFonts w:ascii="Courier New" w:hAnsi="Courier New" w:cs="Courier New"/>
          <w:sz w:val="18"/>
          <w:szCs w:val="18"/>
          <w:highlight w:val="darkGray"/>
        </w:rPr>
        <w:t>W</w:t>
      </w:r>
      <w:r w:rsidRPr="008F225D">
        <w:rPr>
          <w:rFonts w:ascii="Courier New" w:hAnsi="Courier New" w:cs="Courier New"/>
          <w:sz w:val="18"/>
          <w:szCs w:val="18"/>
        </w:rPr>
        <w:t>LSQASNNVK</w:t>
      </w:r>
      <w:r w:rsidRPr="00AF524C">
        <w:rPr>
          <w:rFonts w:ascii="Courier New" w:hAnsi="Courier New" w:cs="Courier New"/>
          <w:sz w:val="18"/>
          <w:szCs w:val="18"/>
          <w:highlight w:val="darkGray"/>
        </w:rPr>
        <w:t>FYFW</w:t>
      </w:r>
      <w:r w:rsidRPr="008F225D">
        <w:rPr>
          <w:rFonts w:ascii="Courier New" w:hAnsi="Courier New" w:cs="Courier New"/>
          <w:sz w:val="18"/>
          <w:szCs w:val="18"/>
        </w:rPr>
        <w:t>VI</w:t>
      </w:r>
      <w:r w:rsidRPr="00AF524C">
        <w:rPr>
          <w:rFonts w:ascii="Courier New" w:hAnsi="Courier New" w:cs="Courier New"/>
          <w:sz w:val="18"/>
          <w:szCs w:val="18"/>
          <w:highlight w:val="darkGray"/>
        </w:rPr>
        <w:t>W</w:t>
      </w:r>
      <w:r w:rsidRPr="008F225D">
        <w:rPr>
          <w:rFonts w:ascii="Courier New" w:hAnsi="Courier New" w:cs="Courier New"/>
          <w:sz w:val="18"/>
          <w:szCs w:val="18"/>
        </w:rPr>
        <w:t>LLMLTLG</w:t>
      </w:r>
      <w:r w:rsidRPr="00AF524C">
        <w:rPr>
          <w:rFonts w:ascii="Courier New" w:hAnsi="Courier New" w:cs="Courier New"/>
          <w:sz w:val="18"/>
          <w:szCs w:val="18"/>
          <w:highlight w:val="darkGray"/>
        </w:rPr>
        <w:t>F</w:t>
      </w:r>
      <w:r w:rsidRPr="008F225D">
        <w:rPr>
          <w:rFonts w:ascii="Courier New" w:hAnsi="Courier New" w:cs="Courier New"/>
          <w:sz w:val="18"/>
          <w:szCs w:val="18"/>
        </w:rPr>
        <w:t>L</w:t>
      </w:r>
      <w:r w:rsidRPr="00AF524C">
        <w:rPr>
          <w:rFonts w:ascii="Courier New" w:hAnsi="Courier New" w:cs="Courier New"/>
          <w:sz w:val="18"/>
          <w:szCs w:val="18"/>
          <w:highlight w:val="darkGray"/>
        </w:rPr>
        <w:t>F</w:t>
      </w:r>
      <w:r w:rsidRPr="008F225D">
        <w:rPr>
          <w:rFonts w:ascii="Courier New" w:hAnsi="Courier New" w:cs="Courier New"/>
          <w:sz w:val="18"/>
          <w:szCs w:val="18"/>
        </w:rPr>
        <w:t>VLSK</w:t>
      </w:r>
      <w:r w:rsidRPr="00AF524C">
        <w:rPr>
          <w:rFonts w:ascii="Courier New" w:hAnsi="Courier New" w:cs="Courier New"/>
          <w:sz w:val="18"/>
          <w:szCs w:val="18"/>
          <w:highlight w:val="lightGray"/>
        </w:rPr>
        <w:t>AIDLISSIILYATQFY</w:t>
      </w:r>
      <w:r w:rsidRPr="008F225D">
        <w:rPr>
          <w:rFonts w:ascii="Courier New" w:hAnsi="Courier New" w:cs="Courier New"/>
          <w:sz w:val="18"/>
          <w:szCs w:val="18"/>
        </w:rPr>
        <w:t>KAFQISL</w:t>
      </w:r>
    </w:p>
    <w:p w:rsidR="00CB5C77" w:rsidRDefault="00CB5C77" w:rsidP="00AF524C">
      <w:pPr>
        <w:rPr>
          <w:rFonts w:ascii="Courier New" w:hAnsi="Courier New" w:cs="Courier New"/>
          <w:sz w:val="18"/>
          <w:szCs w:val="18"/>
        </w:rPr>
      </w:pPr>
    </w:p>
    <w:p w:rsidR="00CB5C77" w:rsidRPr="008F225D" w:rsidRDefault="00CB5C77" w:rsidP="00AF524C">
      <w:pPr>
        <w:rPr>
          <w:rFonts w:ascii="Courier New" w:hAnsi="Courier New" w:cs="Courier New"/>
          <w:sz w:val="18"/>
          <w:szCs w:val="18"/>
        </w:rPr>
      </w:pPr>
      <w:r>
        <w:rPr>
          <w:rFonts w:ascii="Courier New" w:hAnsi="Courier New" w:cs="Courier New"/>
          <w:sz w:val="18"/>
          <w:szCs w:val="18"/>
        </w:rPr>
        <w:t xml:space="preserve">ARUV_U1    </w:t>
      </w:r>
      <w:r w:rsidRPr="008F225D">
        <w:rPr>
          <w:rFonts w:ascii="Courier New" w:hAnsi="Courier New" w:cs="Courier New"/>
          <w:sz w:val="18"/>
          <w:szCs w:val="18"/>
        </w:rPr>
        <w:t>LIVCGQLCTTICQGTT</w:t>
      </w:r>
      <w:r w:rsidRPr="008F225D">
        <w:rPr>
          <w:rFonts w:ascii="Courier New" w:hAnsi="Courier New" w:cs="Courier New"/>
          <w:b/>
          <w:sz w:val="18"/>
          <w:szCs w:val="18"/>
          <w:u w:val="single"/>
        </w:rPr>
        <w:t>H</w:t>
      </w:r>
      <w:r w:rsidRPr="008F225D">
        <w:rPr>
          <w:rFonts w:ascii="Courier New" w:hAnsi="Courier New" w:cs="Courier New"/>
          <w:sz w:val="18"/>
          <w:szCs w:val="18"/>
        </w:rPr>
        <w:t>GLNCI</w:t>
      </w:r>
      <w:r w:rsidRPr="008F225D">
        <w:rPr>
          <w:rFonts w:ascii="Courier New" w:hAnsi="Courier New" w:cs="Courier New"/>
          <w:b/>
          <w:sz w:val="18"/>
          <w:szCs w:val="18"/>
          <w:u w:val="single"/>
        </w:rPr>
        <w:t>R</w:t>
      </w:r>
      <w:r w:rsidRPr="008F225D">
        <w:rPr>
          <w:rFonts w:ascii="Courier New" w:hAnsi="Courier New" w:cs="Courier New"/>
          <w:sz w:val="18"/>
          <w:szCs w:val="18"/>
        </w:rPr>
        <w:t>SCS</w:t>
      </w:r>
      <w:r w:rsidRPr="008F225D">
        <w:rPr>
          <w:rFonts w:ascii="Courier New" w:hAnsi="Courier New" w:cs="Courier New"/>
          <w:b/>
          <w:sz w:val="18"/>
          <w:szCs w:val="18"/>
          <w:u w:val="single"/>
        </w:rPr>
        <w:t>RRR</w:t>
      </w:r>
      <w:r w:rsidRPr="008F225D">
        <w:rPr>
          <w:rFonts w:ascii="Courier New" w:hAnsi="Courier New" w:cs="Courier New"/>
          <w:sz w:val="18"/>
          <w:szCs w:val="18"/>
        </w:rPr>
        <w:t>IL</w:t>
      </w:r>
      <w:r w:rsidRPr="008F225D">
        <w:rPr>
          <w:rFonts w:ascii="Courier New" w:hAnsi="Courier New" w:cs="Courier New"/>
          <w:b/>
          <w:sz w:val="18"/>
          <w:szCs w:val="18"/>
          <w:u w:val="single"/>
        </w:rPr>
        <w:t>R</w:t>
      </w:r>
      <w:r w:rsidRPr="008F225D">
        <w:rPr>
          <w:rFonts w:ascii="Courier New" w:hAnsi="Courier New" w:cs="Courier New"/>
          <w:sz w:val="18"/>
          <w:szCs w:val="18"/>
        </w:rPr>
        <w:t>PSPPP</w:t>
      </w:r>
      <w:r w:rsidRPr="008F225D">
        <w:rPr>
          <w:rFonts w:ascii="Courier New" w:hAnsi="Courier New" w:cs="Courier New"/>
          <w:b/>
          <w:sz w:val="18"/>
          <w:szCs w:val="18"/>
          <w:u w:val="single"/>
        </w:rPr>
        <w:t>K</w:t>
      </w:r>
      <w:r w:rsidRPr="008F225D">
        <w:rPr>
          <w:rFonts w:ascii="Courier New" w:hAnsi="Courier New" w:cs="Courier New"/>
          <w:sz w:val="18"/>
          <w:szCs w:val="18"/>
        </w:rPr>
        <w:t>P</w:t>
      </w:r>
      <w:r w:rsidRPr="008F225D">
        <w:rPr>
          <w:rFonts w:ascii="Courier New" w:hAnsi="Courier New" w:cs="Courier New"/>
          <w:b/>
          <w:sz w:val="18"/>
          <w:szCs w:val="18"/>
          <w:u w:val="single"/>
        </w:rPr>
        <w:t>KRRK</w:t>
      </w:r>
      <w:r w:rsidRPr="008F225D">
        <w:rPr>
          <w:rFonts w:ascii="Courier New" w:hAnsi="Courier New" w:cs="Courier New"/>
          <w:sz w:val="18"/>
          <w:szCs w:val="18"/>
        </w:rPr>
        <w:t>QTSAPD</w:t>
      </w:r>
      <w:r w:rsidRPr="008F225D">
        <w:rPr>
          <w:rFonts w:ascii="Courier New" w:hAnsi="Courier New" w:cs="Courier New"/>
          <w:b/>
          <w:sz w:val="18"/>
          <w:szCs w:val="18"/>
          <w:u w:val="single"/>
        </w:rPr>
        <w:t>R</w:t>
      </w:r>
      <w:r w:rsidRPr="008F225D">
        <w:rPr>
          <w:rFonts w:ascii="Courier New" w:hAnsi="Courier New" w:cs="Courier New"/>
          <w:sz w:val="18"/>
          <w:szCs w:val="18"/>
        </w:rPr>
        <w:t>YYGYAVTQV</w:t>
      </w:r>
    </w:p>
    <w:p w:rsidR="00CB5C77" w:rsidRPr="008F225D" w:rsidRDefault="00CB5C77" w:rsidP="00AF524C">
      <w:pPr>
        <w:rPr>
          <w:rFonts w:ascii="Courier New" w:hAnsi="Courier New" w:cs="Courier New"/>
          <w:sz w:val="18"/>
          <w:szCs w:val="18"/>
        </w:rPr>
      </w:pPr>
      <w:r>
        <w:rPr>
          <w:rFonts w:ascii="Courier New" w:hAnsi="Courier New" w:cs="Courier New"/>
          <w:sz w:val="18"/>
          <w:szCs w:val="18"/>
        </w:rPr>
        <w:t xml:space="preserve">XIBV_U1    </w:t>
      </w:r>
      <w:r w:rsidRPr="008F225D">
        <w:rPr>
          <w:rFonts w:ascii="Courier New" w:hAnsi="Courier New" w:cs="Courier New"/>
          <w:sz w:val="18"/>
          <w:szCs w:val="18"/>
        </w:rPr>
        <w:t>CTIISGLS</w:t>
      </w:r>
      <w:r w:rsidRPr="00697FC2">
        <w:rPr>
          <w:rFonts w:ascii="Courier New" w:hAnsi="Courier New" w:cs="Courier New"/>
          <w:b/>
          <w:sz w:val="18"/>
          <w:szCs w:val="18"/>
          <w:u w:val="single"/>
        </w:rPr>
        <w:t>K</w:t>
      </w:r>
      <w:r w:rsidRPr="008F225D">
        <w:rPr>
          <w:rFonts w:ascii="Courier New" w:hAnsi="Courier New" w:cs="Courier New"/>
          <w:sz w:val="18"/>
          <w:szCs w:val="18"/>
        </w:rPr>
        <w:t>CL</w:t>
      </w:r>
      <w:r w:rsidRPr="00697FC2">
        <w:rPr>
          <w:rFonts w:ascii="Courier New" w:hAnsi="Courier New" w:cs="Courier New"/>
          <w:b/>
          <w:sz w:val="18"/>
          <w:szCs w:val="18"/>
          <w:u w:val="single"/>
        </w:rPr>
        <w:t>R</w:t>
      </w:r>
      <w:r w:rsidRPr="008F225D">
        <w:rPr>
          <w:rFonts w:ascii="Courier New" w:hAnsi="Courier New" w:cs="Courier New"/>
          <w:sz w:val="18"/>
          <w:szCs w:val="18"/>
        </w:rPr>
        <w:t>WLW</w:t>
      </w:r>
      <w:r w:rsidRPr="00697FC2">
        <w:rPr>
          <w:rFonts w:ascii="Courier New" w:hAnsi="Courier New" w:cs="Courier New"/>
          <w:b/>
          <w:sz w:val="18"/>
          <w:szCs w:val="18"/>
          <w:u w:val="single"/>
        </w:rPr>
        <w:t>R</w:t>
      </w:r>
      <w:r w:rsidRPr="008F225D">
        <w:rPr>
          <w:rFonts w:ascii="Courier New" w:hAnsi="Courier New" w:cs="Courier New"/>
          <w:sz w:val="18"/>
          <w:szCs w:val="18"/>
        </w:rPr>
        <w:t>MVSAC</w:t>
      </w:r>
      <w:r w:rsidRPr="00697FC2">
        <w:rPr>
          <w:rFonts w:ascii="Courier New" w:hAnsi="Courier New" w:cs="Courier New"/>
          <w:b/>
          <w:sz w:val="18"/>
          <w:szCs w:val="18"/>
          <w:u w:val="single"/>
        </w:rPr>
        <w:t>R</w:t>
      </w:r>
      <w:r w:rsidRPr="008F225D">
        <w:rPr>
          <w:rFonts w:ascii="Courier New" w:hAnsi="Courier New" w:cs="Courier New"/>
          <w:sz w:val="18"/>
          <w:szCs w:val="18"/>
        </w:rPr>
        <w:t>L</w:t>
      </w:r>
      <w:r w:rsidRPr="00697FC2">
        <w:rPr>
          <w:rFonts w:ascii="Courier New" w:hAnsi="Courier New" w:cs="Courier New"/>
          <w:b/>
          <w:sz w:val="18"/>
          <w:szCs w:val="18"/>
          <w:u w:val="single"/>
        </w:rPr>
        <w:t>R</w:t>
      </w:r>
      <w:r w:rsidRPr="008F225D">
        <w:rPr>
          <w:rFonts w:ascii="Courier New" w:hAnsi="Courier New" w:cs="Courier New"/>
          <w:sz w:val="18"/>
          <w:szCs w:val="18"/>
        </w:rPr>
        <w:t>CP</w:t>
      </w:r>
      <w:r w:rsidRPr="00697FC2">
        <w:rPr>
          <w:rFonts w:ascii="Courier New" w:hAnsi="Courier New" w:cs="Courier New"/>
          <w:b/>
          <w:sz w:val="18"/>
          <w:szCs w:val="18"/>
          <w:u w:val="single"/>
        </w:rPr>
        <w:t>R</w:t>
      </w:r>
      <w:r w:rsidRPr="008F225D">
        <w:rPr>
          <w:rFonts w:ascii="Courier New" w:hAnsi="Courier New" w:cs="Courier New"/>
          <w:sz w:val="18"/>
          <w:szCs w:val="18"/>
        </w:rPr>
        <w:t>LCC</w:t>
      </w:r>
      <w:r w:rsidRPr="00697FC2">
        <w:rPr>
          <w:rFonts w:ascii="Courier New" w:hAnsi="Courier New" w:cs="Courier New"/>
          <w:b/>
          <w:sz w:val="18"/>
          <w:szCs w:val="18"/>
          <w:u w:val="single"/>
        </w:rPr>
        <w:t>K</w:t>
      </w:r>
      <w:r w:rsidRPr="008F225D">
        <w:rPr>
          <w:rFonts w:ascii="Courier New" w:hAnsi="Courier New" w:cs="Courier New"/>
          <w:sz w:val="18"/>
          <w:szCs w:val="18"/>
        </w:rPr>
        <w:t>F</w:t>
      </w:r>
      <w:r w:rsidRPr="00697FC2">
        <w:rPr>
          <w:rFonts w:ascii="Courier New" w:hAnsi="Courier New" w:cs="Courier New"/>
          <w:b/>
          <w:sz w:val="18"/>
          <w:szCs w:val="18"/>
          <w:u w:val="single"/>
        </w:rPr>
        <w:t>RR</w:t>
      </w:r>
      <w:r w:rsidRPr="008F225D">
        <w:rPr>
          <w:rFonts w:ascii="Courier New" w:hAnsi="Courier New" w:cs="Courier New"/>
          <w:sz w:val="18"/>
          <w:szCs w:val="18"/>
        </w:rPr>
        <w:t>GDN</w:t>
      </w:r>
    </w:p>
    <w:p w:rsidR="00CB5C77" w:rsidRPr="008F225D" w:rsidRDefault="00CB5C77" w:rsidP="00AF524C">
      <w:pPr>
        <w:rPr>
          <w:rFonts w:ascii="Courier New" w:hAnsi="Courier New" w:cs="Courier New"/>
          <w:sz w:val="18"/>
          <w:szCs w:val="18"/>
        </w:rPr>
      </w:pPr>
      <w:r>
        <w:rPr>
          <w:rFonts w:ascii="Courier New" w:hAnsi="Courier New" w:cs="Courier New"/>
          <w:sz w:val="18"/>
          <w:szCs w:val="18"/>
        </w:rPr>
        <w:t xml:space="preserve">INHV_U1    </w:t>
      </w:r>
      <w:r w:rsidRPr="008F225D">
        <w:rPr>
          <w:rFonts w:ascii="Courier New" w:hAnsi="Courier New" w:cs="Courier New"/>
          <w:sz w:val="18"/>
          <w:szCs w:val="18"/>
        </w:rPr>
        <w:t>LIGLINQCGACV</w:t>
      </w:r>
      <w:r w:rsidRPr="00697FC2">
        <w:rPr>
          <w:rFonts w:ascii="Courier New" w:hAnsi="Courier New" w:cs="Courier New"/>
          <w:b/>
          <w:sz w:val="18"/>
          <w:szCs w:val="18"/>
          <w:u w:val="single"/>
        </w:rPr>
        <w:t>K</w:t>
      </w:r>
      <w:r w:rsidRPr="008F225D">
        <w:rPr>
          <w:rFonts w:ascii="Courier New" w:hAnsi="Courier New" w:cs="Courier New"/>
          <w:sz w:val="18"/>
          <w:szCs w:val="18"/>
        </w:rPr>
        <w:t>MIGNCQC</w:t>
      </w:r>
      <w:r w:rsidRPr="00697FC2">
        <w:rPr>
          <w:rFonts w:ascii="Courier New" w:hAnsi="Courier New" w:cs="Courier New"/>
          <w:b/>
          <w:sz w:val="18"/>
          <w:szCs w:val="18"/>
          <w:u w:val="single"/>
        </w:rPr>
        <w:t>K</w:t>
      </w:r>
      <w:r w:rsidRPr="008F225D">
        <w:rPr>
          <w:rFonts w:ascii="Courier New" w:hAnsi="Courier New" w:cs="Courier New"/>
          <w:sz w:val="18"/>
          <w:szCs w:val="18"/>
        </w:rPr>
        <w:t>C</w:t>
      </w:r>
      <w:r w:rsidRPr="00697FC2">
        <w:rPr>
          <w:rFonts w:ascii="Courier New" w:hAnsi="Courier New" w:cs="Courier New"/>
          <w:b/>
          <w:sz w:val="18"/>
          <w:szCs w:val="18"/>
          <w:u w:val="single"/>
        </w:rPr>
        <w:t>KKK</w:t>
      </w:r>
      <w:r w:rsidRPr="008F225D">
        <w:rPr>
          <w:rFonts w:ascii="Courier New" w:hAnsi="Courier New" w:cs="Courier New"/>
          <w:sz w:val="18"/>
          <w:szCs w:val="18"/>
        </w:rPr>
        <w:t>A</w:t>
      </w:r>
      <w:r w:rsidRPr="00697FC2">
        <w:rPr>
          <w:rFonts w:ascii="Courier New" w:hAnsi="Courier New" w:cs="Courier New"/>
          <w:b/>
          <w:sz w:val="18"/>
          <w:szCs w:val="18"/>
          <w:u w:val="single"/>
        </w:rPr>
        <w:t>KKR</w:t>
      </w:r>
      <w:r w:rsidRPr="008F225D">
        <w:rPr>
          <w:rFonts w:ascii="Courier New" w:hAnsi="Courier New" w:cs="Courier New"/>
          <w:sz w:val="18"/>
          <w:szCs w:val="18"/>
        </w:rPr>
        <w:t>G</w:t>
      </w:r>
      <w:r w:rsidRPr="00697FC2">
        <w:rPr>
          <w:rFonts w:ascii="Courier New" w:hAnsi="Courier New" w:cs="Courier New"/>
          <w:b/>
          <w:sz w:val="18"/>
          <w:szCs w:val="18"/>
          <w:u w:val="single"/>
        </w:rPr>
        <w:t>K</w:t>
      </w:r>
      <w:r w:rsidRPr="008F225D">
        <w:rPr>
          <w:rFonts w:ascii="Courier New" w:hAnsi="Courier New" w:cs="Courier New"/>
          <w:sz w:val="18"/>
          <w:szCs w:val="18"/>
        </w:rPr>
        <w:t>II</w:t>
      </w:r>
      <w:r w:rsidRPr="00697FC2">
        <w:rPr>
          <w:rFonts w:ascii="Courier New" w:hAnsi="Courier New" w:cs="Courier New"/>
          <w:b/>
          <w:sz w:val="18"/>
          <w:szCs w:val="18"/>
          <w:u w:val="single"/>
        </w:rPr>
        <w:t>K</w:t>
      </w:r>
      <w:r w:rsidRPr="008F225D">
        <w:rPr>
          <w:rFonts w:ascii="Courier New" w:hAnsi="Courier New" w:cs="Courier New"/>
          <w:sz w:val="18"/>
          <w:szCs w:val="18"/>
        </w:rPr>
        <w:t>IN</w:t>
      </w:r>
      <w:r w:rsidRPr="00697FC2">
        <w:rPr>
          <w:rFonts w:ascii="Courier New" w:hAnsi="Courier New" w:cs="Courier New"/>
          <w:b/>
          <w:sz w:val="18"/>
          <w:szCs w:val="18"/>
          <w:u w:val="single"/>
        </w:rPr>
        <w:t>K</w:t>
      </w:r>
      <w:r w:rsidRPr="008F225D">
        <w:rPr>
          <w:rFonts w:ascii="Courier New" w:hAnsi="Courier New" w:cs="Courier New"/>
          <w:sz w:val="18"/>
          <w:szCs w:val="18"/>
        </w:rPr>
        <w:t>IYNP</w:t>
      </w:r>
      <w:r w:rsidRPr="00697FC2">
        <w:rPr>
          <w:rFonts w:ascii="Courier New" w:hAnsi="Courier New" w:cs="Courier New"/>
          <w:b/>
          <w:sz w:val="18"/>
          <w:szCs w:val="18"/>
          <w:u w:val="single"/>
        </w:rPr>
        <w:t>R</w:t>
      </w:r>
      <w:r w:rsidRPr="008F225D">
        <w:rPr>
          <w:rFonts w:ascii="Courier New" w:hAnsi="Courier New" w:cs="Courier New"/>
          <w:sz w:val="18"/>
          <w:szCs w:val="18"/>
        </w:rPr>
        <w:t>NM</w:t>
      </w:r>
    </w:p>
    <w:p w:rsidR="00CB5C77" w:rsidRDefault="00CB5C77" w:rsidP="00CB5C77">
      <w:pPr>
        <w:rPr>
          <w:rFonts w:ascii="Courier New" w:hAnsi="Courier New" w:cs="Courier New"/>
          <w:sz w:val="18"/>
          <w:szCs w:val="18"/>
        </w:rPr>
      </w:pPr>
      <w:r>
        <w:rPr>
          <w:rFonts w:ascii="Courier New" w:hAnsi="Courier New" w:cs="Courier New"/>
          <w:sz w:val="18"/>
          <w:szCs w:val="18"/>
        </w:rPr>
        <w:t xml:space="preserve">SBAV_GX    </w:t>
      </w:r>
      <w:r w:rsidRPr="008F225D">
        <w:rPr>
          <w:rFonts w:ascii="Courier New" w:hAnsi="Courier New" w:cs="Courier New"/>
          <w:b/>
          <w:sz w:val="18"/>
          <w:szCs w:val="18"/>
          <w:u w:val="single"/>
        </w:rPr>
        <w:t>R</w:t>
      </w:r>
      <w:r w:rsidRPr="008F225D">
        <w:rPr>
          <w:rFonts w:ascii="Courier New" w:hAnsi="Courier New" w:cs="Courier New"/>
          <w:sz w:val="18"/>
          <w:szCs w:val="18"/>
        </w:rPr>
        <w:t>WIT</w:t>
      </w:r>
      <w:r w:rsidRPr="008F225D">
        <w:rPr>
          <w:rFonts w:ascii="Courier New" w:hAnsi="Courier New" w:cs="Courier New"/>
          <w:b/>
          <w:sz w:val="18"/>
          <w:szCs w:val="18"/>
          <w:u w:val="single"/>
        </w:rPr>
        <w:t>KK</w:t>
      </w:r>
      <w:r w:rsidRPr="008F225D">
        <w:rPr>
          <w:rFonts w:ascii="Courier New" w:hAnsi="Courier New" w:cs="Courier New"/>
          <w:sz w:val="18"/>
          <w:szCs w:val="18"/>
        </w:rPr>
        <w:t>C</w:t>
      </w:r>
      <w:r w:rsidRPr="008F225D">
        <w:rPr>
          <w:rFonts w:ascii="Courier New" w:hAnsi="Courier New" w:cs="Courier New"/>
          <w:b/>
          <w:sz w:val="18"/>
          <w:szCs w:val="18"/>
          <w:u w:val="single"/>
        </w:rPr>
        <w:t>K</w:t>
      </w:r>
      <w:r w:rsidRPr="008F225D">
        <w:rPr>
          <w:rFonts w:ascii="Courier New" w:hAnsi="Courier New" w:cs="Courier New"/>
          <w:sz w:val="18"/>
          <w:szCs w:val="18"/>
        </w:rPr>
        <w:t>NC</w:t>
      </w:r>
      <w:r w:rsidRPr="008F225D">
        <w:rPr>
          <w:rFonts w:ascii="Courier New" w:hAnsi="Courier New" w:cs="Courier New"/>
          <w:b/>
          <w:sz w:val="18"/>
          <w:szCs w:val="18"/>
          <w:u w:val="single"/>
        </w:rPr>
        <w:t>K</w:t>
      </w:r>
      <w:r w:rsidRPr="008F225D">
        <w:rPr>
          <w:rFonts w:ascii="Courier New" w:hAnsi="Courier New" w:cs="Courier New"/>
          <w:sz w:val="18"/>
          <w:szCs w:val="18"/>
        </w:rPr>
        <w:t>TNNNQISN</w:t>
      </w:r>
      <w:r w:rsidRPr="008F225D">
        <w:rPr>
          <w:rFonts w:ascii="Courier New" w:hAnsi="Courier New" w:cs="Courier New"/>
          <w:b/>
          <w:sz w:val="18"/>
          <w:szCs w:val="18"/>
          <w:u w:val="single"/>
        </w:rPr>
        <w:t>KR</w:t>
      </w:r>
      <w:r w:rsidRPr="008F225D">
        <w:rPr>
          <w:rFonts w:ascii="Courier New" w:hAnsi="Courier New" w:cs="Courier New"/>
          <w:sz w:val="18"/>
          <w:szCs w:val="18"/>
        </w:rPr>
        <w:t>GL</w:t>
      </w:r>
      <w:r w:rsidRPr="008F225D">
        <w:rPr>
          <w:rFonts w:ascii="Courier New" w:hAnsi="Courier New" w:cs="Courier New"/>
          <w:b/>
          <w:sz w:val="18"/>
          <w:szCs w:val="18"/>
          <w:u w:val="single"/>
        </w:rPr>
        <w:t>R</w:t>
      </w:r>
      <w:r w:rsidRPr="008F225D">
        <w:rPr>
          <w:rFonts w:ascii="Courier New" w:hAnsi="Courier New" w:cs="Courier New"/>
          <w:sz w:val="18"/>
          <w:szCs w:val="18"/>
        </w:rPr>
        <w:t>SAVALV</w:t>
      </w:r>
    </w:p>
    <w:p w:rsidR="00CB5C77" w:rsidRPr="00CB5C77" w:rsidRDefault="00CB5C77" w:rsidP="00CB5C77">
      <w:pPr>
        <w:rPr>
          <w:rFonts w:ascii="Courier New" w:hAnsi="Courier New" w:cs="Courier New"/>
          <w:sz w:val="18"/>
          <w:szCs w:val="18"/>
        </w:rPr>
      </w:pPr>
    </w:p>
    <w:p w:rsidR="00CB5C77" w:rsidRDefault="00CB5C77" w:rsidP="00986FA9">
      <w:pPr>
        <w:pStyle w:val="BodyTextIndent"/>
        <w:spacing w:after="120"/>
        <w:ind w:left="0" w:firstLine="0"/>
        <w:rPr>
          <w:rFonts w:ascii="Times New Roman" w:hAnsi="Times New Roman"/>
          <w:color w:val="000000"/>
          <w:sz w:val="22"/>
          <w:szCs w:val="22"/>
        </w:rPr>
      </w:pPr>
      <w:r w:rsidRPr="00F77219">
        <w:rPr>
          <w:rFonts w:ascii="Times New Roman" w:hAnsi="Times New Roman"/>
          <w:b/>
          <w:color w:val="000000"/>
          <w:sz w:val="22"/>
          <w:szCs w:val="22"/>
        </w:rPr>
        <w:t>Figure 2.</w:t>
      </w:r>
      <w:r>
        <w:rPr>
          <w:rFonts w:ascii="Times New Roman" w:hAnsi="Times New Roman"/>
          <w:color w:val="000000"/>
          <w:sz w:val="22"/>
          <w:szCs w:val="22"/>
        </w:rPr>
        <w:t xml:space="preserve"> </w:t>
      </w:r>
      <w:proofErr w:type="spellStart"/>
      <w:r>
        <w:rPr>
          <w:rFonts w:ascii="Times New Roman" w:hAnsi="Times New Roman"/>
          <w:color w:val="000000"/>
          <w:sz w:val="22"/>
          <w:szCs w:val="22"/>
        </w:rPr>
        <w:t>Arurhavirus</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viroporin</w:t>
      </w:r>
      <w:proofErr w:type="spellEnd"/>
      <w:r>
        <w:rPr>
          <w:rFonts w:ascii="Times New Roman" w:hAnsi="Times New Roman"/>
          <w:color w:val="000000"/>
          <w:sz w:val="22"/>
          <w:szCs w:val="22"/>
        </w:rPr>
        <w:t xml:space="preserve">-like proteins. Like similar proteins in other rhabdoviruses, these proteins have the characteristics of class 1a </w:t>
      </w:r>
      <w:proofErr w:type="spellStart"/>
      <w:r>
        <w:rPr>
          <w:rFonts w:ascii="Times New Roman" w:hAnsi="Times New Roman"/>
          <w:color w:val="000000"/>
          <w:sz w:val="22"/>
          <w:szCs w:val="22"/>
        </w:rPr>
        <w:t>viroporins</w:t>
      </w:r>
      <w:proofErr w:type="spellEnd"/>
      <w:r>
        <w:rPr>
          <w:rFonts w:ascii="Times New Roman" w:hAnsi="Times New Roman"/>
          <w:color w:val="000000"/>
          <w:sz w:val="22"/>
          <w:szCs w:val="22"/>
        </w:rPr>
        <w:t>, featuring large hydroph</w:t>
      </w:r>
      <w:r w:rsidR="00797DD3">
        <w:rPr>
          <w:rFonts w:ascii="Times New Roman" w:hAnsi="Times New Roman"/>
          <w:color w:val="000000"/>
          <w:sz w:val="22"/>
          <w:szCs w:val="22"/>
        </w:rPr>
        <w:t>o</w:t>
      </w:r>
      <w:r>
        <w:rPr>
          <w:rFonts w:ascii="Times New Roman" w:hAnsi="Times New Roman"/>
          <w:color w:val="000000"/>
          <w:sz w:val="22"/>
          <w:szCs w:val="22"/>
        </w:rPr>
        <w:t>bic residues (F, W, Y) in the N-terminal domain, a central hydrophobic transmembrane domain (shaded light grey) and a C-terminal domain that is rich in basic residues (K, R).</w:t>
      </w:r>
    </w:p>
    <w:p w:rsidR="00CB5C77" w:rsidRDefault="00CB5C77" w:rsidP="00986FA9">
      <w:pPr>
        <w:pStyle w:val="BodyTextIndent"/>
        <w:spacing w:after="120"/>
        <w:ind w:left="0" w:firstLine="0"/>
        <w:rPr>
          <w:rFonts w:ascii="Times New Roman" w:hAnsi="Times New Roman"/>
          <w:color w:val="000000"/>
          <w:sz w:val="22"/>
          <w:szCs w:val="22"/>
        </w:rPr>
      </w:pPr>
    </w:p>
    <w:p w:rsidR="00CB5C77" w:rsidRPr="00EB277B" w:rsidRDefault="00CB5C77" w:rsidP="00744AD3">
      <w:pPr>
        <w:pStyle w:val="PlainText"/>
        <w:rPr>
          <w:rFonts w:ascii="Courier New" w:hAnsi="Courier New" w:cs="Courier New"/>
          <w:b/>
          <w:sz w:val="16"/>
          <w:szCs w:val="16"/>
        </w:rPr>
      </w:pPr>
      <w:r w:rsidRPr="00EB277B">
        <w:rPr>
          <w:rFonts w:ascii="Courier New" w:hAnsi="Courier New" w:cs="Courier New"/>
          <w:b/>
          <w:sz w:val="16"/>
          <w:szCs w:val="16"/>
        </w:rPr>
        <w:t xml:space="preserve">          Signal peptide domain</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VSIV_G    </w:t>
      </w:r>
      <w:r w:rsidRPr="008D7FED">
        <w:rPr>
          <w:rFonts w:ascii="Courier New" w:hAnsi="Courier New" w:cs="Courier New"/>
          <w:sz w:val="16"/>
          <w:szCs w:val="16"/>
          <w:highlight w:val="darkGray"/>
        </w:rPr>
        <w:t>MKCLLYLAFLFIGVN</w:t>
      </w:r>
      <w:r w:rsidRPr="008D7FED">
        <w:rPr>
          <w:rFonts w:ascii="Courier New" w:hAnsi="Courier New" w:cs="Courier New"/>
          <w:color w:val="000000"/>
          <w:sz w:val="16"/>
          <w:szCs w:val="16"/>
          <w:highlight w:val="darkGray"/>
        </w:rPr>
        <w:t>C</w:t>
      </w:r>
      <w:r>
        <w:rPr>
          <w:rFonts w:ascii="Courier New" w:hAnsi="Courier New" w:cs="Courier New"/>
          <w:sz w:val="16"/>
          <w:szCs w:val="16"/>
        </w:rPr>
        <w:t>-----------------------------------------------------------------</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XIBV_G</w:t>
      </w:r>
      <w:r w:rsidRPr="00EC4FA7">
        <w:rPr>
          <w:rFonts w:ascii="Courier New" w:hAnsi="Courier New" w:cs="Courier New"/>
          <w:sz w:val="16"/>
          <w:szCs w:val="16"/>
        </w:rPr>
        <w:t xml:space="preserve">    </w:t>
      </w:r>
      <w:r w:rsidRPr="008D7FED">
        <w:rPr>
          <w:rFonts w:ascii="Courier New" w:hAnsi="Courier New" w:cs="Courier New"/>
          <w:sz w:val="16"/>
          <w:szCs w:val="16"/>
          <w:highlight w:val="darkGray"/>
        </w:rPr>
        <w:t>MGICLPGHHPPIPTTKKPSV</w:t>
      </w:r>
      <w:r>
        <w:rPr>
          <w:rFonts w:ascii="Courier New" w:hAnsi="Courier New" w:cs="Courier New"/>
          <w:sz w:val="16"/>
          <w:szCs w:val="16"/>
        </w:rPr>
        <w:t>------</w:t>
      </w:r>
      <w:r w:rsidRPr="00CA3AFF">
        <w:rPr>
          <w:rFonts w:ascii="Courier New" w:hAnsi="Courier New" w:cs="Courier New"/>
          <w:sz w:val="16"/>
          <w:szCs w:val="16"/>
        </w:rPr>
        <w:t>-------------------------------------------------------</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ARUV_G</w:t>
      </w:r>
      <w:r w:rsidRPr="00EC4FA7">
        <w:rPr>
          <w:rFonts w:ascii="Courier New" w:hAnsi="Courier New" w:cs="Courier New"/>
          <w:sz w:val="16"/>
          <w:szCs w:val="16"/>
        </w:rPr>
        <w:t xml:space="preserve">    </w:t>
      </w:r>
      <w:r w:rsidRPr="008D7FED">
        <w:rPr>
          <w:rFonts w:ascii="Courier New" w:hAnsi="Courier New" w:cs="Courier New"/>
          <w:sz w:val="16"/>
          <w:szCs w:val="16"/>
          <w:highlight w:val="darkGray"/>
        </w:rPr>
        <w:t>MTMRQWVLLVLFLLGVFP</w:t>
      </w:r>
      <w:r w:rsidRPr="00EC4FA7">
        <w:rPr>
          <w:rFonts w:ascii="Courier New" w:hAnsi="Courier New" w:cs="Courier New"/>
          <w:sz w:val="16"/>
          <w:szCs w:val="16"/>
        </w:rPr>
        <w:t>---</w:t>
      </w:r>
      <w:r>
        <w:rPr>
          <w:rFonts w:ascii="Courier New" w:hAnsi="Courier New" w:cs="Courier New"/>
          <w:sz w:val="16"/>
          <w:szCs w:val="16"/>
        </w:rPr>
        <w:t>-----</w:t>
      </w:r>
      <w:r w:rsidRPr="00CA3AFF">
        <w:rPr>
          <w:rFonts w:ascii="Courier New" w:hAnsi="Courier New" w:cs="Courier New"/>
          <w:sz w:val="16"/>
          <w:szCs w:val="16"/>
        </w:rPr>
        <w:t>-------------------------------------------------------</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INHV_G</w:t>
      </w:r>
      <w:r w:rsidRPr="00EC4FA7">
        <w:rPr>
          <w:rFonts w:ascii="Courier New" w:hAnsi="Courier New" w:cs="Courier New"/>
          <w:sz w:val="16"/>
          <w:szCs w:val="16"/>
        </w:rPr>
        <w:t xml:space="preserve">    </w:t>
      </w:r>
      <w:r w:rsidRPr="008D7FED">
        <w:rPr>
          <w:rFonts w:ascii="Courier New" w:hAnsi="Courier New" w:cs="Courier New"/>
          <w:sz w:val="16"/>
          <w:szCs w:val="16"/>
          <w:highlight w:val="darkGray"/>
        </w:rPr>
        <w:t>MSKSIVIFLICFVFITQVSS</w:t>
      </w:r>
      <w:r w:rsidRPr="00EC4FA7">
        <w:rPr>
          <w:rFonts w:ascii="Courier New" w:hAnsi="Courier New" w:cs="Courier New"/>
          <w:sz w:val="16"/>
          <w:szCs w:val="16"/>
        </w:rPr>
        <w:t>------</w:t>
      </w:r>
      <w:r w:rsidRPr="00CA3AFF">
        <w:rPr>
          <w:rFonts w:ascii="Courier New" w:hAnsi="Courier New" w:cs="Courier New"/>
          <w:sz w:val="16"/>
          <w:szCs w:val="16"/>
        </w:rPr>
        <w:t>-------------------------------------------------------</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SBAV_G</w:t>
      </w:r>
      <w:r w:rsidRPr="00EC4FA7">
        <w:rPr>
          <w:rFonts w:ascii="Courier New" w:hAnsi="Courier New" w:cs="Courier New"/>
          <w:sz w:val="16"/>
          <w:szCs w:val="16"/>
        </w:rPr>
        <w:t xml:space="preserve">    </w:t>
      </w:r>
      <w:r w:rsidRPr="008D7FED">
        <w:rPr>
          <w:rFonts w:ascii="Courier New" w:hAnsi="Courier New" w:cs="Courier New"/>
          <w:sz w:val="16"/>
          <w:szCs w:val="16"/>
          <w:highlight w:val="darkGray"/>
        </w:rPr>
        <w:t>MKLFVLAIVCLGLRSRVINC</w:t>
      </w:r>
      <w:r>
        <w:rPr>
          <w:rFonts w:ascii="Courier New" w:hAnsi="Courier New" w:cs="Courier New"/>
          <w:sz w:val="16"/>
          <w:szCs w:val="16"/>
        </w:rPr>
        <w:t>------</w:t>
      </w:r>
      <w:r w:rsidRPr="00CA3AFF">
        <w:rPr>
          <w:rFonts w:ascii="Courier New" w:hAnsi="Courier New" w:cs="Courier New"/>
          <w:sz w:val="16"/>
          <w:szCs w:val="16"/>
        </w:rPr>
        <w:t>-------------------------------------------------------</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CURV_G    </w:t>
      </w:r>
      <w:r w:rsidRPr="008D7FED">
        <w:rPr>
          <w:rFonts w:ascii="Courier New" w:hAnsi="Courier New" w:cs="Courier New"/>
          <w:sz w:val="16"/>
          <w:szCs w:val="16"/>
          <w:highlight w:val="darkGray"/>
        </w:rPr>
        <w:t>MDLVRFSIALSVFLCYGTPPSQG</w:t>
      </w:r>
      <w:r>
        <w:rPr>
          <w:rFonts w:ascii="Courier New" w:hAnsi="Courier New" w:cs="Courier New"/>
          <w:sz w:val="16"/>
          <w:szCs w:val="16"/>
        </w:rPr>
        <w:t>---</w:t>
      </w:r>
      <w:r w:rsidRPr="00CA3AFF">
        <w:rPr>
          <w:rFonts w:ascii="Courier New" w:hAnsi="Courier New" w:cs="Courier New"/>
          <w:sz w:val="16"/>
          <w:szCs w:val="16"/>
        </w:rPr>
        <w:t>QAIVSIKDS</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EAKSAPWIP</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EKFDYVKNATGSGIK</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WIF</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SRSGFYSKTGRFIR</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RBUV_G    </w:t>
      </w:r>
      <w:r w:rsidRPr="008D7FED">
        <w:rPr>
          <w:rFonts w:ascii="Courier New" w:hAnsi="Courier New" w:cs="Courier New"/>
          <w:sz w:val="16"/>
          <w:szCs w:val="16"/>
          <w:highlight w:val="darkGray"/>
        </w:rPr>
        <w:t>MKKTMELIKVIPVACLLYIFLS</w:t>
      </w:r>
      <w:r>
        <w:rPr>
          <w:rFonts w:ascii="Courier New" w:hAnsi="Courier New" w:cs="Courier New"/>
          <w:sz w:val="16"/>
          <w:szCs w:val="16"/>
        </w:rPr>
        <w:t>----</w:t>
      </w:r>
      <w:r w:rsidRPr="00CA3AFF">
        <w:rPr>
          <w:rFonts w:ascii="Courier New" w:hAnsi="Courier New" w:cs="Courier New"/>
          <w:sz w:val="16"/>
          <w:szCs w:val="16"/>
        </w:rPr>
        <w:t>-----------------------------------------------------RH</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IRIRV_G   </w:t>
      </w:r>
      <w:r w:rsidRPr="008D7FED">
        <w:rPr>
          <w:rFonts w:ascii="Courier New" w:hAnsi="Courier New" w:cs="Courier New"/>
          <w:sz w:val="16"/>
          <w:szCs w:val="16"/>
          <w:highlight w:val="darkGray"/>
        </w:rPr>
        <w:t>MKKTMETIKNFILILSVAVQLDTGHG</w:t>
      </w:r>
      <w:r w:rsidRPr="00CA3AFF">
        <w:rPr>
          <w:rFonts w:ascii="Courier New" w:hAnsi="Courier New" w:cs="Courier New"/>
          <w:sz w:val="16"/>
          <w:szCs w:val="16"/>
        </w:rPr>
        <w:t>MEFALIRNT</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DTRSMKQVP</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QHLISVRESTGPKGK</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LIF</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AKEKRRWAEGVESQ</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ITAV_G    </w:t>
      </w:r>
      <w:r w:rsidRPr="008D7FED">
        <w:rPr>
          <w:rFonts w:ascii="Courier New" w:hAnsi="Courier New" w:cs="Courier New"/>
          <w:sz w:val="16"/>
          <w:szCs w:val="16"/>
          <w:highlight w:val="darkGray"/>
        </w:rPr>
        <w:t>MKDLHTLVLLVVLIKLYKGGSS</w:t>
      </w:r>
      <w:r>
        <w:rPr>
          <w:rFonts w:ascii="Courier New" w:hAnsi="Courier New" w:cs="Courier New"/>
          <w:sz w:val="16"/>
          <w:szCs w:val="16"/>
        </w:rPr>
        <w:t>------</w:t>
      </w:r>
      <w:r w:rsidRPr="00CA3AFF">
        <w:rPr>
          <w:rFonts w:ascii="Courier New" w:hAnsi="Courier New" w:cs="Courier New"/>
          <w:sz w:val="16"/>
          <w:szCs w:val="16"/>
        </w:rPr>
        <w:t>VHTPMTR</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TVYAPQQRIQ</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NRFDKVFRIRGGGVGIIL</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RRS</w:t>
      </w:r>
      <w:r>
        <w:rPr>
          <w:rFonts w:ascii="Courier New" w:hAnsi="Courier New" w:cs="Courier New"/>
          <w:sz w:val="16"/>
          <w:szCs w:val="16"/>
        </w:rPr>
        <w:t>------------</w:t>
      </w:r>
    </w:p>
    <w:p w:rsidR="00CB5C7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          </w:t>
      </w:r>
      <w:r>
        <w:rPr>
          <w:rFonts w:ascii="Courier New" w:hAnsi="Courier New" w:cs="Courier New"/>
          <w:sz w:val="16"/>
          <w:szCs w:val="16"/>
        </w:rPr>
        <w:t>*</w:t>
      </w:r>
      <w:r w:rsidRPr="00EC4FA7">
        <w:rPr>
          <w:rFonts w:ascii="Courier New" w:hAnsi="Courier New" w:cs="Courier New"/>
          <w:sz w:val="16"/>
          <w:szCs w:val="16"/>
        </w:rPr>
        <w:t xml:space="preserve">                         </w:t>
      </w:r>
      <w:r w:rsidRPr="00CA3AFF">
        <w:rPr>
          <w:rFonts w:ascii="Courier New" w:hAnsi="Courier New" w:cs="Courier New"/>
          <w:sz w:val="16"/>
          <w:szCs w:val="16"/>
        </w:rPr>
        <w:t xml:space="preserve">                                                       </w:t>
      </w:r>
    </w:p>
    <w:p w:rsidR="00CB5C77" w:rsidRDefault="00CB5C77" w:rsidP="00744AD3">
      <w:pPr>
        <w:pStyle w:val="PlainText"/>
        <w:rPr>
          <w:rFonts w:ascii="Courier New" w:hAnsi="Courier New" w:cs="Courier New"/>
          <w:sz w:val="16"/>
          <w:szCs w:val="16"/>
        </w:rPr>
      </w:pPr>
    </w:p>
    <w:p w:rsidR="00CB5C77" w:rsidRPr="00CA3AFF" w:rsidRDefault="00CB5C77" w:rsidP="00744AD3">
      <w:pPr>
        <w:pStyle w:val="PlainText"/>
        <w:rPr>
          <w:rFonts w:ascii="Courier New" w:hAnsi="Courier New" w:cs="Courier New"/>
          <w:sz w:val="16"/>
          <w:szCs w:val="16"/>
        </w:rPr>
      </w:pPr>
      <w:r>
        <w:rPr>
          <w:rFonts w:ascii="Courier New" w:hAnsi="Courier New" w:cs="Courier New"/>
          <w:sz w:val="16"/>
          <w:szCs w:val="16"/>
        </w:rPr>
        <w:t>VSIV_G    ---------------------------------------------------------------------------------</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XIBV_G</w:t>
      </w:r>
      <w:r w:rsidRPr="00CA3AFF">
        <w:rPr>
          <w:rFonts w:ascii="Courier New" w:hAnsi="Courier New" w:cs="Courier New"/>
          <w:sz w:val="16"/>
          <w:szCs w:val="16"/>
        </w:rPr>
        <w:t xml:space="preserve">    ----------------------------------------------------RNIARLP--REILNR---PEMKDIGVVII</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ARUV_G</w:t>
      </w:r>
      <w:r w:rsidRPr="00CA3AFF">
        <w:rPr>
          <w:rFonts w:ascii="Courier New" w:hAnsi="Courier New" w:cs="Courier New"/>
          <w:sz w:val="16"/>
          <w:szCs w:val="16"/>
        </w:rPr>
        <w:t xml:space="preserve">    ---------------------------------------GNVVVLRHDQELNPEYGRKMKVTEHTFRGKDGIWRKFLVTIF</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INHV_G</w:t>
      </w:r>
      <w:r w:rsidRPr="00CA3AFF">
        <w:rPr>
          <w:rFonts w:ascii="Courier New" w:hAnsi="Courier New" w:cs="Courier New"/>
          <w:sz w:val="16"/>
          <w:szCs w:val="16"/>
        </w:rPr>
        <w:t xml:space="preserve">    -------------------------------------------ILDWPFRF-PEIGKMIAQNDVLKKGTDGKATKYRLSLI</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SBAV_G</w:t>
      </w:r>
      <w:r w:rsidRPr="00CA3AFF">
        <w:rPr>
          <w:rFonts w:ascii="Courier New" w:hAnsi="Courier New" w:cs="Courier New"/>
          <w:sz w:val="16"/>
          <w:szCs w:val="16"/>
        </w:rPr>
        <w:t xml:space="preserve">    ----------------------------------------------------QDKQRYVITNKGWLY---DTVDNWYLEPY</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CURV_G    IQGDPEAKYIKS</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RRQIEKRGKEKMREGTRGKRKT</w:t>
      </w:r>
      <w:r w:rsidRPr="007C0576">
        <w:rPr>
          <w:rFonts w:ascii="Courier New" w:hAnsi="Courier New" w:cs="Courier New"/>
          <w:sz w:val="16"/>
          <w:szCs w:val="16"/>
        </w:rPr>
        <w:t>SEPKEEGVRAKTDFTP-DESRRLNNLTKVFRKVEDKDLNDFKKFIL</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RBUV_G    IL-------VGQ</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KDKIQTG-KNTSPPKSR-NFKG</w:t>
      </w:r>
      <w:r w:rsidRPr="007C0576">
        <w:rPr>
          <w:rFonts w:ascii="Courier New" w:hAnsi="Courier New" w:cs="Courier New"/>
          <w:sz w:val="16"/>
          <w:szCs w:val="16"/>
        </w:rPr>
        <w:t>SPPDSDSVLAKTNLTQ-EESKRLSNISQVLEKIEDRDLAEFKRIIL</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IRIRV_G   LQGDPTSPQVVK</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KERIEKGLERLTVLTSSKRKRM</w:t>
      </w:r>
      <w:r w:rsidRPr="007C0576">
        <w:rPr>
          <w:rFonts w:ascii="Courier New" w:hAnsi="Courier New" w:cs="Courier New"/>
          <w:sz w:val="16"/>
          <w:szCs w:val="16"/>
        </w:rPr>
        <w:t>REP----FRARGNQTK-EEGGRLIRISDVLKRIDHKDLEQFKKDVL</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 xml:space="preserve">ITAV_G    </w:t>
      </w:r>
      <w:r>
        <w:rPr>
          <w:rFonts w:ascii="Courier New" w:hAnsi="Courier New" w:cs="Courier New"/>
          <w:sz w:val="16"/>
          <w:szCs w:val="16"/>
        </w:rPr>
        <w:t>---</w:t>
      </w:r>
      <w:r w:rsidRPr="00CA3AFF">
        <w:rPr>
          <w:rFonts w:ascii="Courier New" w:hAnsi="Courier New" w:cs="Courier New"/>
          <w:sz w:val="16"/>
          <w:szCs w:val="16"/>
        </w:rPr>
        <w:t>QKFDPNL</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T</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FRDTNPGALS</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YKLMTSKGSFP</w:t>
      </w:r>
      <w:r w:rsidRPr="007C0576">
        <w:rPr>
          <w:rFonts w:ascii="Courier New" w:hAnsi="Courier New" w:cs="Courier New"/>
          <w:sz w:val="16"/>
          <w:szCs w:val="16"/>
        </w:rPr>
        <w:t>SEKESRGDEKPQESGTLADYLNVTFLEKTGKLGAKKGEDPDESRLL</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lastRenderedPageBreak/>
        <w:t xml:space="preserve">                                                               </w:t>
      </w:r>
      <w:r>
        <w:rPr>
          <w:rFonts w:ascii="Courier New" w:hAnsi="Courier New" w:cs="Courier New"/>
          <w:sz w:val="16"/>
          <w:szCs w:val="16"/>
        </w:rPr>
        <w:t xml:space="preserve"> </w:t>
      </w:r>
      <w:r w:rsidRPr="00CA3AFF">
        <w:rPr>
          <w:rFonts w:ascii="Courier New" w:hAnsi="Courier New" w:cs="Courier New"/>
          <w:sz w:val="16"/>
          <w:szCs w:val="16"/>
        </w:rPr>
        <w:t xml:space="preserve">  </w:t>
      </w:r>
      <w:r>
        <w:rPr>
          <w:rFonts w:ascii="Courier New" w:hAnsi="Courier New" w:cs="Courier New"/>
          <w:sz w:val="16"/>
          <w:szCs w:val="16"/>
        </w:rPr>
        <w:t xml:space="preserve"> </w:t>
      </w:r>
      <w:r w:rsidRPr="00CA3AFF">
        <w:rPr>
          <w:rFonts w:ascii="Courier New" w:hAnsi="Courier New" w:cs="Courier New"/>
          <w:sz w:val="16"/>
          <w:szCs w:val="16"/>
        </w:rPr>
        <w:t xml:space="preserve">     </w:t>
      </w:r>
      <w:r>
        <w:rPr>
          <w:rFonts w:ascii="Courier New" w:hAnsi="Courier New" w:cs="Courier New"/>
          <w:sz w:val="16"/>
          <w:szCs w:val="16"/>
        </w:rPr>
        <w:t xml:space="preserve"> </w:t>
      </w:r>
      <w:r w:rsidRPr="00CA3AFF">
        <w:rPr>
          <w:rFonts w:ascii="Courier New" w:hAnsi="Courier New" w:cs="Courier New"/>
          <w:sz w:val="16"/>
          <w:szCs w:val="16"/>
        </w:rPr>
        <w:t xml:space="preserve">                  </w:t>
      </w:r>
    </w:p>
    <w:p w:rsidR="00CB5C77" w:rsidRPr="00EB277B" w:rsidRDefault="00CB5C77" w:rsidP="00744AD3">
      <w:pPr>
        <w:pStyle w:val="PlainText"/>
        <w:rPr>
          <w:rFonts w:ascii="Courier New" w:hAnsi="Courier New" w:cs="Courier New"/>
          <w:b/>
          <w:sz w:val="16"/>
          <w:szCs w:val="16"/>
        </w:rPr>
      </w:pPr>
      <w:r w:rsidRPr="00EB277B">
        <w:rPr>
          <w:rFonts w:ascii="Courier New" w:hAnsi="Courier New" w:cs="Courier New"/>
          <w:b/>
          <w:sz w:val="16"/>
          <w:szCs w:val="16"/>
        </w:rPr>
        <w:t xml:space="preserve">                                 a       b</w:t>
      </w:r>
    </w:p>
    <w:p w:rsidR="00CB5C77" w:rsidRPr="00CA3AFF" w:rsidRDefault="00CB5C77" w:rsidP="00744AD3">
      <w:pPr>
        <w:pStyle w:val="PlainText"/>
        <w:rPr>
          <w:rFonts w:ascii="Courier New" w:hAnsi="Courier New" w:cs="Courier New"/>
          <w:sz w:val="16"/>
          <w:szCs w:val="16"/>
        </w:rPr>
      </w:pPr>
      <w:r>
        <w:rPr>
          <w:rFonts w:ascii="Courier New" w:hAnsi="Courier New" w:cs="Courier New"/>
          <w:sz w:val="16"/>
          <w:szCs w:val="16"/>
        </w:rPr>
        <w:t>VSIV_G    ---------------------------------------------------------------------------------</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XIBV_G</w:t>
      </w:r>
      <w:r w:rsidRPr="00CA3AFF">
        <w:rPr>
          <w:rFonts w:ascii="Courier New" w:hAnsi="Courier New" w:cs="Courier New"/>
          <w:sz w:val="16"/>
          <w:szCs w:val="16"/>
        </w:rPr>
        <w:t xml:space="preserve">    DRRLDGSSIHG------------------------KVERATIQRKQQNPQEVR-------------------EEE------</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ARUV_G</w:t>
      </w:r>
      <w:r w:rsidRPr="00CA3AFF">
        <w:rPr>
          <w:rFonts w:ascii="Courier New" w:hAnsi="Courier New" w:cs="Courier New"/>
          <w:sz w:val="16"/>
          <w:szCs w:val="16"/>
        </w:rPr>
        <w:t xml:space="preserve">    GKQVFGSDYPER-----------HSIAESFVETTVTPEHSRQKRATPDPNAMYS--------------KLKRAGG------</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INHV_G</w:t>
      </w:r>
      <w:r w:rsidRPr="00CA3AFF">
        <w:rPr>
          <w:rFonts w:ascii="Courier New" w:hAnsi="Courier New" w:cs="Courier New"/>
          <w:sz w:val="16"/>
          <w:szCs w:val="16"/>
        </w:rPr>
        <w:t xml:space="preserve">    AIPLGTFGRPP----------YDIAEPG----TPMPVTLPRVTRDVKPLEHLI------------------ESQG----QY</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SBAV_G</w:t>
      </w:r>
      <w:r w:rsidRPr="00CA3AFF">
        <w:rPr>
          <w:rFonts w:ascii="Courier New" w:hAnsi="Courier New" w:cs="Courier New"/>
          <w:sz w:val="16"/>
          <w:szCs w:val="16"/>
        </w:rPr>
        <w:t xml:space="preserve">    -RPFGPP----------------------------KTIERQIEEKLNLTKGNIP------------------NKG------</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 xml:space="preserve">CURV_G    </w:t>
      </w:r>
      <w:r w:rsidRPr="007C0576">
        <w:rPr>
          <w:rFonts w:ascii="Courier New" w:hAnsi="Courier New" w:cs="Courier New"/>
          <w:sz w:val="16"/>
          <w:szCs w:val="16"/>
        </w:rPr>
        <w:t>EKGLETKIKLANDGKISF</w:t>
      </w:r>
      <w:r w:rsidRPr="00CA3AFF">
        <w:rPr>
          <w:rFonts w:ascii="Courier New" w:hAnsi="Courier New" w:cs="Courier New"/>
          <w:sz w:val="16"/>
          <w:szCs w:val="16"/>
        </w:rPr>
        <w:t>RD-PD</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GENKDYP</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HRIHQIIEG</w:t>
      </w:r>
      <w:r w:rsidRPr="007C0576">
        <w:rPr>
          <w:rFonts w:ascii="Courier New" w:hAnsi="Courier New" w:cs="Courier New"/>
          <w:sz w:val="16"/>
          <w:szCs w:val="16"/>
        </w:rPr>
        <w:t>VNENIDYINEIL---SLKKMKEELRLRERESEEGE</w:t>
      </w:r>
      <w:r w:rsidRPr="00CA3AFF">
        <w:rPr>
          <w:rFonts w:ascii="Courier New" w:hAnsi="Courier New" w:cs="Courier New"/>
          <w:sz w:val="16"/>
          <w:szCs w:val="16"/>
        </w:rPr>
        <w:t>FPGLL</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 xml:space="preserve">RBUV_G    </w:t>
      </w:r>
      <w:r w:rsidRPr="007C0576">
        <w:rPr>
          <w:rFonts w:ascii="Courier New" w:hAnsi="Courier New" w:cs="Courier New"/>
          <w:sz w:val="16"/>
          <w:szCs w:val="16"/>
        </w:rPr>
        <w:t>DKNLEKSLSEDKDGKIHL</w:t>
      </w:r>
      <w:r w:rsidRPr="00CA3AFF">
        <w:rPr>
          <w:rFonts w:ascii="Courier New" w:hAnsi="Courier New" w:cs="Courier New"/>
          <w:sz w:val="16"/>
          <w:szCs w:val="16"/>
        </w:rPr>
        <w:t>NA-PK</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GENDSYR</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HRVNKILEN</w:t>
      </w:r>
      <w:r w:rsidRPr="007C0576">
        <w:rPr>
          <w:rFonts w:ascii="Courier New" w:hAnsi="Courier New" w:cs="Courier New"/>
          <w:sz w:val="16"/>
          <w:szCs w:val="16"/>
        </w:rPr>
        <w:t>VNDNIDHLNDLLRKSSGSNLREKLRELDDSSEGG-</w:t>
      </w:r>
      <w:r w:rsidRPr="00CA3AFF">
        <w:rPr>
          <w:rFonts w:ascii="Courier New" w:hAnsi="Courier New" w:cs="Courier New"/>
          <w:sz w:val="16"/>
          <w:szCs w:val="16"/>
        </w:rPr>
        <w:t>--GKG</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 xml:space="preserve">IRIRV_G   </w:t>
      </w:r>
      <w:r w:rsidRPr="007C0576">
        <w:rPr>
          <w:rFonts w:ascii="Courier New" w:hAnsi="Courier New" w:cs="Courier New"/>
          <w:sz w:val="16"/>
          <w:szCs w:val="16"/>
        </w:rPr>
        <w:t>EKNVETFLYVNSSNLIDM</w:t>
      </w:r>
      <w:r w:rsidRPr="00CA3AFF">
        <w:rPr>
          <w:rFonts w:ascii="Courier New" w:hAnsi="Courier New" w:cs="Courier New"/>
          <w:sz w:val="16"/>
          <w:szCs w:val="16"/>
        </w:rPr>
        <w:t>HKNYS</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SPPDGFE</w:t>
      </w:r>
      <w:r w:rsidRPr="00744AD3">
        <w:rPr>
          <w:rFonts w:ascii="Courier New" w:hAnsi="Courier New" w:cs="Courier New"/>
          <w:color w:val="FFFFFF"/>
          <w:sz w:val="16"/>
          <w:szCs w:val="16"/>
          <w:highlight w:val="black"/>
        </w:rPr>
        <w:t>C</w:t>
      </w:r>
      <w:r w:rsidRPr="00CA3AFF">
        <w:rPr>
          <w:rFonts w:ascii="Courier New" w:hAnsi="Courier New" w:cs="Courier New"/>
          <w:sz w:val="16"/>
          <w:szCs w:val="16"/>
        </w:rPr>
        <w:t>YSIKRAIDD</w:t>
      </w:r>
      <w:r w:rsidRPr="007C0576">
        <w:rPr>
          <w:rFonts w:ascii="Courier New" w:hAnsi="Courier New" w:cs="Courier New"/>
          <w:sz w:val="16"/>
          <w:szCs w:val="16"/>
        </w:rPr>
        <w:t>SNEKVLYVQKAQKEKDKSTWSKDLLSDAYRREEG-</w:t>
      </w:r>
      <w:r w:rsidRPr="00CA3AFF">
        <w:rPr>
          <w:rFonts w:ascii="Courier New" w:hAnsi="Courier New" w:cs="Courier New"/>
          <w:sz w:val="16"/>
          <w:szCs w:val="16"/>
        </w:rPr>
        <w:t>---TI</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ITAV_G    DAAIKSGGLGVDFNGHLKILNEESLTSNLNETDVNRIKGLLTSWNKDRLGGQPGEYDPNKWKKDAKEMTEEDENS----ER</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 xml:space="preserve">             </w:t>
      </w:r>
      <w:r>
        <w:rPr>
          <w:rFonts w:ascii="Courier New" w:hAnsi="Courier New" w:cs="Courier New"/>
          <w:sz w:val="16"/>
          <w:szCs w:val="16"/>
        </w:rPr>
        <w:t xml:space="preserve"> </w:t>
      </w:r>
      <w:r w:rsidRPr="00CA3AFF">
        <w:rPr>
          <w:rFonts w:ascii="Courier New" w:hAnsi="Courier New" w:cs="Courier New"/>
          <w:sz w:val="16"/>
          <w:szCs w:val="16"/>
        </w:rPr>
        <w:t xml:space="preserve">                                                                             </w:t>
      </w:r>
    </w:p>
    <w:p w:rsidR="00CB5C77" w:rsidRPr="00A43041" w:rsidRDefault="00CB5C77" w:rsidP="00744AD3">
      <w:pPr>
        <w:pStyle w:val="PlainText"/>
        <w:rPr>
          <w:rFonts w:ascii="Courier New" w:hAnsi="Courier New" w:cs="Courier New"/>
          <w:b/>
          <w:sz w:val="16"/>
          <w:szCs w:val="16"/>
        </w:rPr>
      </w:pPr>
      <w:r>
        <w:rPr>
          <w:rFonts w:ascii="Courier New" w:hAnsi="Courier New" w:cs="Courier New"/>
          <w:sz w:val="16"/>
          <w:szCs w:val="16"/>
        </w:rPr>
        <w:t xml:space="preserve">                                         </w:t>
      </w:r>
      <w:r w:rsidRPr="00A43041">
        <w:rPr>
          <w:rFonts w:ascii="Courier New" w:hAnsi="Courier New" w:cs="Courier New"/>
          <w:b/>
          <w:sz w:val="16"/>
          <w:szCs w:val="16"/>
        </w:rPr>
        <w:t>CI</w:t>
      </w:r>
      <w:r>
        <w:rPr>
          <w:rFonts w:ascii="Courier New" w:hAnsi="Courier New" w:cs="Courier New"/>
          <w:b/>
          <w:sz w:val="16"/>
          <w:szCs w:val="16"/>
        </w:rPr>
        <w:t xml:space="preserve">                                     CII      CIII</w:t>
      </w:r>
    </w:p>
    <w:p w:rsidR="00CB5C77" w:rsidRPr="00CA3AFF" w:rsidRDefault="00CB5C77" w:rsidP="00744AD3">
      <w:pPr>
        <w:pStyle w:val="PlainText"/>
        <w:rPr>
          <w:rFonts w:ascii="Courier New" w:hAnsi="Courier New" w:cs="Courier New"/>
          <w:sz w:val="16"/>
          <w:szCs w:val="16"/>
        </w:rPr>
      </w:pPr>
      <w:r>
        <w:rPr>
          <w:rFonts w:ascii="Courier New" w:hAnsi="Courier New" w:cs="Courier New"/>
          <w:sz w:val="16"/>
          <w:szCs w:val="16"/>
        </w:rPr>
        <w:t>VSIV_G    -------KFTIVFP</w:t>
      </w:r>
      <w:r w:rsidRPr="00EC4FA7">
        <w:rPr>
          <w:rFonts w:ascii="Courier New" w:hAnsi="Courier New" w:cs="Courier New"/>
          <w:sz w:val="16"/>
          <w:szCs w:val="16"/>
        </w:rPr>
        <w:t>HNQKGNWKNV</w:t>
      </w:r>
      <w:r>
        <w:rPr>
          <w:rFonts w:ascii="Courier New" w:hAnsi="Courier New" w:cs="Courier New"/>
          <w:sz w:val="16"/>
          <w:szCs w:val="16"/>
        </w:rPr>
        <w:t>-</w:t>
      </w:r>
      <w:r w:rsidRPr="00EC4FA7">
        <w:rPr>
          <w:rFonts w:ascii="Courier New" w:hAnsi="Courier New" w:cs="Courier New"/>
          <w:sz w:val="16"/>
          <w:szCs w:val="16"/>
        </w:rPr>
        <w:t>PSNYHY</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PSSSDLNWHNDLIG----TALQVKMPK-SHKAIQADGWM</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HASKWVTT</w:t>
      </w:r>
      <w:r w:rsidRPr="00744AD3">
        <w:rPr>
          <w:rFonts w:ascii="Courier New" w:hAnsi="Courier New" w:cs="Courier New"/>
          <w:color w:val="FFFFFF"/>
          <w:sz w:val="16"/>
          <w:szCs w:val="16"/>
          <w:highlight w:val="black"/>
        </w:rPr>
        <w:t>C</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XIBV_G</w:t>
      </w:r>
      <w:r w:rsidRPr="00CA3AFF">
        <w:rPr>
          <w:rFonts w:ascii="Courier New" w:hAnsi="Courier New" w:cs="Courier New"/>
          <w:sz w:val="16"/>
          <w:szCs w:val="16"/>
        </w:rPr>
        <w:t xml:space="preserve">    YDQVEGKVTYMNWP</w:t>
      </w:r>
      <w:r>
        <w:rPr>
          <w:rFonts w:ascii="Courier New" w:hAnsi="Courier New" w:cs="Courier New"/>
          <w:sz w:val="16"/>
          <w:szCs w:val="16"/>
        </w:rPr>
        <w:t>-</w:t>
      </w:r>
      <w:r w:rsidRPr="00EC4FA7">
        <w:rPr>
          <w:rFonts w:ascii="Courier New" w:hAnsi="Courier New" w:cs="Courier New"/>
          <w:sz w:val="16"/>
          <w:szCs w:val="16"/>
        </w:rPr>
        <w:t>SKSGEWTENFGPTGPV</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PRFSSQFYITHDKL----IRAVLTRPE-HPEGVFVDGYL</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EAQIWSSK</w:t>
      </w:r>
      <w:r w:rsidRPr="00744AD3">
        <w:rPr>
          <w:rFonts w:ascii="Courier New" w:hAnsi="Courier New" w:cs="Courier New"/>
          <w:color w:val="FFFFFF"/>
          <w:sz w:val="16"/>
          <w:szCs w:val="16"/>
          <w:highlight w:val="black"/>
        </w:rPr>
        <w:t>C</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ARUV_G</w:t>
      </w:r>
      <w:r w:rsidRPr="00CA3AFF">
        <w:rPr>
          <w:rFonts w:ascii="Courier New" w:hAnsi="Courier New" w:cs="Courier New"/>
          <w:sz w:val="16"/>
          <w:szCs w:val="16"/>
        </w:rPr>
        <w:t xml:space="preserve">    YQDSPGWESYVSWP</w:t>
      </w:r>
      <w:r>
        <w:rPr>
          <w:rFonts w:ascii="Courier New" w:hAnsi="Courier New" w:cs="Courier New"/>
          <w:sz w:val="16"/>
          <w:szCs w:val="16"/>
        </w:rPr>
        <w:t>-</w:t>
      </w:r>
      <w:r w:rsidRPr="00EC4FA7">
        <w:rPr>
          <w:rFonts w:ascii="Courier New" w:hAnsi="Courier New" w:cs="Courier New"/>
          <w:sz w:val="16"/>
          <w:szCs w:val="16"/>
        </w:rPr>
        <w:t>KKLGEWTSNFAGGGPK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PIFKDPLSVHSRSE----ILIHMQRPS-HPEGIFVQGYL</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EAQSWMSR</w:t>
      </w:r>
      <w:r w:rsidRPr="00744AD3">
        <w:rPr>
          <w:rFonts w:ascii="Courier New" w:hAnsi="Courier New" w:cs="Courier New"/>
          <w:color w:val="FFFFFF"/>
          <w:sz w:val="16"/>
          <w:szCs w:val="16"/>
          <w:highlight w:val="black"/>
        </w:rPr>
        <w:t>C</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INHV_G</w:t>
      </w:r>
      <w:r w:rsidRPr="00CA3AFF">
        <w:rPr>
          <w:rFonts w:ascii="Courier New" w:hAnsi="Courier New" w:cs="Courier New"/>
          <w:sz w:val="16"/>
          <w:szCs w:val="16"/>
        </w:rPr>
        <w:t xml:space="preserve">    IQTDRSVRYYLNWP</w:t>
      </w:r>
      <w:r>
        <w:rPr>
          <w:rFonts w:ascii="Courier New" w:hAnsi="Courier New" w:cs="Courier New"/>
          <w:sz w:val="16"/>
          <w:szCs w:val="16"/>
        </w:rPr>
        <w:t>-</w:t>
      </w:r>
      <w:r w:rsidRPr="00EC4FA7">
        <w:rPr>
          <w:rFonts w:ascii="Courier New" w:hAnsi="Courier New" w:cs="Courier New"/>
          <w:sz w:val="16"/>
          <w:szCs w:val="16"/>
        </w:rPr>
        <w:t>DQIQAWSNKFPDDGPI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PQFKTSLKVIDRKL----TKMTMSRPM-HPEGLFVNGYL</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ESQVWISR</w:t>
      </w:r>
      <w:r w:rsidRPr="00744AD3">
        <w:rPr>
          <w:rFonts w:ascii="Courier New" w:hAnsi="Courier New" w:cs="Courier New"/>
          <w:color w:val="FFFFFF"/>
          <w:sz w:val="16"/>
          <w:szCs w:val="16"/>
          <w:highlight w:val="black"/>
        </w:rPr>
        <w:t>C</w:t>
      </w:r>
    </w:p>
    <w:p w:rsidR="00CB5C77" w:rsidRPr="00CA3AFF" w:rsidRDefault="00CB5C77" w:rsidP="00744AD3">
      <w:pPr>
        <w:pStyle w:val="PlainText"/>
        <w:rPr>
          <w:rFonts w:ascii="Courier New" w:hAnsi="Courier New" w:cs="Courier New"/>
          <w:sz w:val="16"/>
          <w:szCs w:val="16"/>
        </w:rPr>
      </w:pPr>
      <w:r w:rsidRPr="00BD6A96">
        <w:rPr>
          <w:rFonts w:ascii="Courier New" w:hAnsi="Courier New" w:cs="Courier New"/>
          <w:b/>
          <w:sz w:val="16"/>
          <w:szCs w:val="16"/>
        </w:rPr>
        <w:t>SBAV_G</w:t>
      </w:r>
      <w:r w:rsidRPr="00CA3AFF">
        <w:rPr>
          <w:rFonts w:ascii="Courier New" w:hAnsi="Courier New" w:cs="Courier New"/>
          <w:sz w:val="16"/>
          <w:szCs w:val="16"/>
        </w:rPr>
        <w:t xml:space="preserve">    SYPSESKMYMYNWP</w:t>
      </w:r>
      <w:r>
        <w:rPr>
          <w:rFonts w:ascii="Courier New" w:hAnsi="Courier New" w:cs="Courier New"/>
          <w:sz w:val="16"/>
          <w:szCs w:val="16"/>
        </w:rPr>
        <w:t>-</w:t>
      </w:r>
      <w:r w:rsidRPr="00EC4FA7">
        <w:rPr>
          <w:rFonts w:ascii="Courier New" w:hAnsi="Courier New" w:cs="Courier New"/>
          <w:sz w:val="16"/>
          <w:szCs w:val="16"/>
        </w:rPr>
        <w:t>FGPYLWHELTPDSNIG</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PKFKSNQGELNNIN----TKITVKRPS-HPDGLFVKGYI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EGLEWVLT</w:t>
      </w:r>
      <w:r w:rsidRPr="00744AD3">
        <w:rPr>
          <w:rFonts w:ascii="Courier New" w:hAnsi="Courier New" w:cs="Courier New"/>
          <w:color w:val="FFFFFF"/>
          <w:sz w:val="16"/>
          <w:szCs w:val="16"/>
          <w:highlight w:val="black"/>
        </w:rPr>
        <w:t>C</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CURV_G    NTTNR</w:t>
      </w:r>
      <w:r w:rsidRPr="007C0576">
        <w:rPr>
          <w:rFonts w:ascii="Courier New" w:hAnsi="Courier New" w:cs="Courier New"/>
          <w:sz w:val="16"/>
          <w:szCs w:val="16"/>
        </w:rPr>
        <w:t>RG-FLLHYP</w:t>
      </w:r>
      <w:r>
        <w:rPr>
          <w:rFonts w:ascii="Courier New" w:hAnsi="Courier New" w:cs="Courier New"/>
          <w:sz w:val="16"/>
          <w:szCs w:val="16"/>
        </w:rPr>
        <w:t>-</w:t>
      </w:r>
      <w:r w:rsidRPr="00EC4FA7">
        <w:rPr>
          <w:rFonts w:ascii="Courier New" w:hAnsi="Courier New" w:cs="Courier New"/>
          <w:sz w:val="16"/>
          <w:szCs w:val="16"/>
        </w:rPr>
        <w:t>VELGNWSRLEDPSQIK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PSHHKDMLSNPRRLGKYNLDIIVRRPRIGTFETVVPGYI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QGMQWTST</w:t>
      </w:r>
      <w:r w:rsidRPr="00744AD3">
        <w:rPr>
          <w:rFonts w:ascii="Courier New" w:hAnsi="Courier New" w:cs="Courier New"/>
          <w:color w:val="FFFFFF"/>
          <w:sz w:val="16"/>
          <w:szCs w:val="16"/>
          <w:highlight w:val="black"/>
        </w:rPr>
        <w:t>C</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RBUV_G    SKSDG</w:t>
      </w:r>
      <w:r w:rsidRPr="007C0576">
        <w:rPr>
          <w:rFonts w:ascii="Courier New" w:hAnsi="Courier New" w:cs="Courier New"/>
          <w:sz w:val="16"/>
          <w:szCs w:val="16"/>
        </w:rPr>
        <w:t>HGSFLLHYP</w:t>
      </w:r>
      <w:r>
        <w:rPr>
          <w:rFonts w:ascii="Courier New" w:hAnsi="Courier New" w:cs="Courier New"/>
          <w:sz w:val="16"/>
          <w:szCs w:val="16"/>
        </w:rPr>
        <w:t>-</w:t>
      </w:r>
      <w:r w:rsidRPr="00EC4FA7">
        <w:rPr>
          <w:rFonts w:ascii="Courier New" w:hAnsi="Courier New" w:cs="Courier New"/>
          <w:sz w:val="16"/>
          <w:szCs w:val="16"/>
        </w:rPr>
        <w:t>ITVGNWSELEDPTLIK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PSHHRNQIGHSGSDRRLDLDIIARRPRTSTFQTSVPGYI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HGMRWTSS</w:t>
      </w:r>
      <w:r w:rsidRPr="00744AD3">
        <w:rPr>
          <w:rFonts w:ascii="Courier New" w:hAnsi="Courier New" w:cs="Courier New"/>
          <w:color w:val="FFFFFF"/>
          <w:sz w:val="16"/>
          <w:szCs w:val="16"/>
          <w:highlight w:val="black"/>
        </w:rPr>
        <w:t>C</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IRIRV_G   ETATE</w:t>
      </w:r>
      <w:r w:rsidRPr="007C0576">
        <w:rPr>
          <w:rFonts w:ascii="Courier New" w:hAnsi="Courier New" w:cs="Courier New"/>
          <w:sz w:val="16"/>
          <w:szCs w:val="16"/>
        </w:rPr>
        <w:t>RG-FLIHYP</w:t>
      </w:r>
      <w:r>
        <w:rPr>
          <w:rFonts w:ascii="Courier New" w:hAnsi="Courier New" w:cs="Courier New"/>
          <w:sz w:val="16"/>
          <w:szCs w:val="16"/>
        </w:rPr>
        <w:t>-</w:t>
      </w:r>
      <w:r w:rsidRPr="00EC4FA7">
        <w:rPr>
          <w:rFonts w:ascii="Courier New" w:hAnsi="Courier New" w:cs="Courier New"/>
          <w:sz w:val="16"/>
          <w:szCs w:val="16"/>
        </w:rPr>
        <w:t>IESRDWSNLTDPSQIK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PSHQGDRLRKSGTLRNVDLEIIVRRPRPGNFKTAVPGYI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QGMQWTST</w:t>
      </w:r>
      <w:r w:rsidRPr="00744AD3">
        <w:rPr>
          <w:rFonts w:ascii="Courier New" w:hAnsi="Courier New" w:cs="Courier New"/>
          <w:color w:val="FFFFFF"/>
          <w:sz w:val="16"/>
          <w:szCs w:val="16"/>
          <w:highlight w:val="black"/>
        </w:rPr>
        <w:t>C</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ITAV_G    HRVNSTRLRMIFHP</w:t>
      </w:r>
      <w:r>
        <w:rPr>
          <w:rFonts w:ascii="Courier New" w:hAnsi="Courier New" w:cs="Courier New"/>
          <w:sz w:val="16"/>
          <w:szCs w:val="16"/>
        </w:rPr>
        <w:t>-</w:t>
      </w:r>
      <w:r w:rsidRPr="00EC4FA7">
        <w:rPr>
          <w:rFonts w:ascii="Courier New" w:hAnsi="Courier New" w:cs="Courier New"/>
          <w:sz w:val="16"/>
          <w:szCs w:val="16"/>
        </w:rPr>
        <w:t>EGPYNWTAVTDPQRIR</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PRPRLYSKSVDHNFRG-----VAKRPR-VTETSLVRGYI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EAHRWVSE</w:t>
      </w:r>
      <w:r w:rsidRPr="00744AD3">
        <w:rPr>
          <w:rFonts w:ascii="Courier New" w:hAnsi="Courier New" w:cs="Courier New"/>
          <w:color w:val="FFFFFF"/>
          <w:sz w:val="16"/>
          <w:szCs w:val="16"/>
          <w:highlight w:val="black"/>
        </w:rPr>
        <w:t>C</w:t>
      </w:r>
    </w:p>
    <w:p w:rsidR="00CB5C77" w:rsidRPr="00CA3AFF" w:rsidRDefault="00CB5C77" w:rsidP="00744AD3">
      <w:pPr>
        <w:pStyle w:val="PlainText"/>
        <w:rPr>
          <w:rFonts w:ascii="Courier New" w:hAnsi="Courier New" w:cs="Courier New"/>
          <w:sz w:val="16"/>
          <w:szCs w:val="16"/>
        </w:rPr>
      </w:pPr>
      <w:r w:rsidRPr="00CA3AFF">
        <w:rPr>
          <w:rFonts w:ascii="Courier New" w:hAnsi="Courier New" w:cs="Courier New"/>
          <w:sz w:val="16"/>
          <w:szCs w:val="16"/>
        </w:rPr>
        <w:t xml:space="preserve">                       *</w:t>
      </w:r>
      <w:r w:rsidRPr="00EC4FA7">
        <w:rPr>
          <w:rFonts w:ascii="Courier New" w:hAnsi="Courier New" w:cs="Courier New"/>
          <w:sz w:val="16"/>
          <w:szCs w:val="16"/>
        </w:rPr>
        <w:t xml:space="preserve"> </w:t>
      </w:r>
      <w:r>
        <w:rPr>
          <w:rFonts w:ascii="Courier New" w:hAnsi="Courier New" w:cs="Courier New"/>
          <w:sz w:val="16"/>
          <w:szCs w:val="16"/>
        </w:rPr>
        <w:t xml:space="preserve"> </w:t>
      </w:r>
      <w:r w:rsidRPr="00EC4FA7">
        <w:rPr>
          <w:rFonts w:ascii="Courier New" w:hAnsi="Courier New" w:cs="Courier New"/>
          <w:sz w:val="16"/>
          <w:szCs w:val="16"/>
        </w:rPr>
        <w:t xml:space="preserve">    </w:t>
      </w:r>
      <w:r>
        <w:rPr>
          <w:rFonts w:ascii="Courier New" w:hAnsi="Courier New" w:cs="Courier New"/>
          <w:sz w:val="16"/>
          <w:szCs w:val="16"/>
        </w:rPr>
        <w:t>*</w:t>
      </w:r>
      <w:r w:rsidRPr="00EC4FA7">
        <w:rPr>
          <w:rFonts w:ascii="Courier New" w:hAnsi="Courier New" w:cs="Courier New"/>
          <w:sz w:val="16"/>
          <w:szCs w:val="16"/>
        </w:rPr>
        <w:t xml:space="preserve">          **                        *        . *::*..  *   *</w:t>
      </w:r>
    </w:p>
    <w:p w:rsidR="00CB5C77" w:rsidRPr="00A43041" w:rsidRDefault="00CB5C77" w:rsidP="00744AD3">
      <w:pPr>
        <w:pStyle w:val="PlainText"/>
        <w:rPr>
          <w:rFonts w:ascii="Courier New" w:hAnsi="Courier New" w:cs="Courier New"/>
          <w:b/>
          <w:sz w:val="16"/>
          <w:szCs w:val="16"/>
        </w:rPr>
      </w:pPr>
      <w:r w:rsidRPr="00A43041">
        <w:rPr>
          <w:rFonts w:ascii="Courier New" w:hAnsi="Courier New" w:cs="Courier New"/>
          <w:b/>
          <w:sz w:val="16"/>
          <w:szCs w:val="16"/>
        </w:rPr>
        <w:t xml:space="preserve">                                CIV                    CV</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VSIV_G    DFRWYGPKYITHSIRSFTPSVEQ</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KESIEQTKQGTWLNPGFPPQS</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GYATVTDAEAVIVQVTPHHVLVDEYTGEWVDSQFI</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XIBV_G</w:t>
      </w:r>
      <w:r w:rsidRPr="00EC4FA7">
        <w:rPr>
          <w:rFonts w:ascii="Courier New" w:hAnsi="Courier New" w:cs="Courier New"/>
          <w:sz w:val="16"/>
          <w:szCs w:val="16"/>
        </w:rPr>
        <w:t xml:space="preserve">    TKTWYFSYQEERSISGAVAEVEK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FQALELQKAGNPVKPEHPLSV</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YWNAEHTESVVYHLITPHTSTVNPYTNKIVDPLFL</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ARUV_G</w:t>
      </w:r>
      <w:r w:rsidRPr="00EC4FA7">
        <w:rPr>
          <w:rFonts w:ascii="Courier New" w:hAnsi="Courier New" w:cs="Courier New"/>
          <w:sz w:val="16"/>
          <w:szCs w:val="16"/>
        </w:rPr>
        <w:t xml:space="preserve">    KETWYFSYEETQKVEKQTAELEK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HEAIRLLEEGNPVIPRYPLAL</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YWNADHTETIVYHTVTRHTAALNPYTSHLVDPVML</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INHV_G</w:t>
      </w:r>
      <w:r w:rsidRPr="00EC4FA7">
        <w:rPr>
          <w:rFonts w:ascii="Courier New" w:hAnsi="Courier New" w:cs="Courier New"/>
          <w:sz w:val="16"/>
          <w:szCs w:val="16"/>
        </w:rPr>
        <w:t xml:space="preserve">    KETWYFSYDEKREIKYDVPVYEK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LESLRLYQKGDPIELEHPLMV</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YWNAEHVESRVYHVITPHVTTINPYRNEVQDPLLA</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SBAV_G</w:t>
      </w:r>
      <w:r w:rsidRPr="00EC4FA7">
        <w:rPr>
          <w:rFonts w:ascii="Courier New" w:hAnsi="Courier New" w:cs="Courier New"/>
          <w:sz w:val="16"/>
          <w:szCs w:val="16"/>
        </w:rPr>
        <w:t xml:space="preserve">    SETWYWSVSFTKQIKSFTPTLDE</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QYSVKAYESGEPITPYFPEPL</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FWNADHTESIKFTITTQHSTLFDPYRGMLDDHTMV</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CURV_G    NEMWYFVTYHDRAVHYITPNKLK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LQNIRAHKRGEHIKPYYPLEE</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NWNSETTKTVDYFMITPYSPEVDPFTLEFKSEIFP</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RBUV_G    NEMWYFVTYHDRAVTSITPNKLK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IQNIQAWKRGEHVKPYYPLEE</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NWNAETTKTVDYHMIIPYSLRVDPLSLQFEGEIFL</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IRIRV_G   NEMWYFVTYHDRAVKTITPNEVK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LQNIQSHKRGEDVRPYYPLEE</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NWNAETTKTVDYHMITPYSPLVDPFTLEFKSEIFL</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ITAV_G    EEMWYFSKYYTREIQTTVPEVLA</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IKAIKDLKSGEPEIPTFPLSL</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NWNSKTSQGVIFHTATPVDILLDPFSMTYKSTLFP</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             **      : :   ..    *   :.  : *      .*   * : :                 .:       .  : </w:t>
      </w:r>
    </w:p>
    <w:p w:rsidR="00CB5C77" w:rsidRPr="00A43041" w:rsidRDefault="00CB5C77" w:rsidP="00744AD3">
      <w:pPr>
        <w:pStyle w:val="PlainText"/>
        <w:rPr>
          <w:rFonts w:ascii="Courier New" w:hAnsi="Courier New" w:cs="Courier New"/>
          <w:b/>
          <w:sz w:val="16"/>
          <w:szCs w:val="16"/>
        </w:rPr>
      </w:pPr>
      <w:r w:rsidRPr="00A43041">
        <w:rPr>
          <w:rFonts w:ascii="Courier New" w:hAnsi="Courier New" w:cs="Courier New"/>
          <w:b/>
          <w:sz w:val="16"/>
          <w:szCs w:val="16"/>
        </w:rPr>
        <w:t xml:space="preserve">             CVI    CVII                  CVIII</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VSIV_G    DG-K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S--NDI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PTVHNSTTWHSD---</w:t>
      </w:r>
      <w:r>
        <w:rPr>
          <w:rFonts w:ascii="Courier New" w:hAnsi="Courier New" w:cs="Courier New"/>
          <w:sz w:val="16"/>
          <w:szCs w:val="16"/>
        </w:rPr>
        <w:t>-</w:t>
      </w:r>
      <w:r w:rsidRPr="00744AD3">
        <w:rPr>
          <w:rFonts w:ascii="Courier New" w:hAnsi="Courier New" w:cs="Courier New"/>
          <w:color w:val="000000"/>
          <w:sz w:val="16"/>
          <w:szCs w:val="16"/>
        </w:rPr>
        <w:t>Y</w:t>
      </w:r>
      <w:r w:rsidRPr="00EC4FA7">
        <w:rPr>
          <w:rFonts w:ascii="Courier New" w:hAnsi="Courier New" w:cs="Courier New"/>
          <w:sz w:val="16"/>
          <w:szCs w:val="16"/>
        </w:rPr>
        <w:t>KVKGL</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DSN------LISMDITFFSEDGELSSLGKEGTGFRSNYFAYETGDK</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 xml:space="preserve">XIBV_G </w:t>
      </w:r>
      <w:r w:rsidRPr="00EC4FA7">
        <w:rPr>
          <w:rFonts w:ascii="Courier New" w:hAnsi="Courier New" w:cs="Courier New"/>
          <w:sz w:val="16"/>
          <w:szCs w:val="16"/>
        </w:rPr>
        <w:t xml:space="preserve">   KG-G</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SLDSHI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QTSKLSVMWLRTGHD--SPSMV</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NVDNWKKQQIVLHEVDMET---HEKGKWARRTILEGDHLGTKVLES</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 xml:space="preserve">ARUV_G </w:t>
      </w:r>
      <w:r w:rsidRPr="00EC4FA7">
        <w:rPr>
          <w:rFonts w:ascii="Courier New" w:hAnsi="Courier New" w:cs="Courier New"/>
          <w:sz w:val="16"/>
          <w:szCs w:val="16"/>
        </w:rPr>
        <w:t xml:space="preserve">   RG-N</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ALNSTA</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PTSHASVLWIKDSHH--SDHTV</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TKEDWEDYEMSVHLTGLQV---AGN-KWETVHLLEGEGIGTKVLEK</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 xml:space="preserve">INHV_G </w:t>
      </w:r>
      <w:r w:rsidRPr="00EC4FA7">
        <w:rPr>
          <w:rFonts w:ascii="Courier New" w:hAnsi="Courier New" w:cs="Courier New"/>
          <w:sz w:val="16"/>
          <w:szCs w:val="16"/>
        </w:rPr>
        <w:t xml:space="preserve">   NR-T</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QLKNSH</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STIRESTIWIRDSHD--PLEGI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NLKNWNHAEVDVSEVDSET---SIQYRWRKGHHLEGPEFGMKLLES</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 xml:space="preserve">SBAV_G </w:t>
      </w:r>
      <w:r w:rsidRPr="00EC4FA7">
        <w:rPr>
          <w:rFonts w:ascii="Courier New" w:hAnsi="Courier New" w:cs="Courier New"/>
          <w:sz w:val="16"/>
          <w:szCs w:val="16"/>
        </w:rPr>
        <w:t xml:space="preserve">   VN-T</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PYNSTY</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KLKDVNKIWVRDDNDKYRTHEI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KIDTWEEFDANVYFLDLPDNANSLDANWKNHLLIEGEGIGKKDLSR</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CURV_G    DRTS</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RPGDEI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VTDDDSKVWFPDEDDKLIARGH</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PDETWDESHLTIHPEEMPENWEDPQSPWVSDYILKGVLFGEKRVKK</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RBUV_G    DSQS</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KPGDSL</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FTDDNSKIWFPDDDDKLVATGH</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PDESWDESSLTIHPEKMPNDWSNENTSWSQDYILKGILFGEKRVRR</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IRIRV_G   ESSS</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SPGDKF</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LTDDTSRIWFPDQDDPLIALGH</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QDTTWDESFLTVHPEEIPRNWSDPNSTWTNDLILKGILFGEKRVSK</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ITAV_G    EKWP</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NAHALY</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LTSKPWRKWFPDEELTRLSPQL</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KTTSWEAFPFFGDVIDLPSKPRDPSSLWTPHVLVENEIFGQKNLND</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                     *        *                                      .        ...  :. :    </w:t>
      </w:r>
    </w:p>
    <w:p w:rsidR="00CB5C77" w:rsidRPr="00A43041" w:rsidRDefault="00CB5C77" w:rsidP="00744AD3">
      <w:pPr>
        <w:pStyle w:val="PlainText"/>
        <w:rPr>
          <w:rFonts w:ascii="Courier New" w:hAnsi="Courier New" w:cs="Courier New"/>
          <w:b/>
          <w:sz w:val="16"/>
          <w:szCs w:val="16"/>
        </w:rPr>
      </w:pPr>
      <w:r w:rsidRPr="00A43041">
        <w:rPr>
          <w:rFonts w:ascii="Courier New" w:hAnsi="Courier New" w:cs="Courier New"/>
          <w:b/>
          <w:sz w:val="16"/>
          <w:szCs w:val="16"/>
        </w:rPr>
        <w:t xml:space="preserve">          CIX   CX                                     CXI                               CXII</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VSIV_G    A</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KMQY</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KHWGVRLPSGVWFEMADKD-----------LFAAARFPE</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PE---GSSISAPSQTSVDVSLIQDVERILDYSL</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XIBV_G</w:t>
      </w:r>
      <w:r w:rsidRPr="00EC4FA7">
        <w:rPr>
          <w:rFonts w:ascii="Courier New" w:hAnsi="Courier New" w:cs="Courier New"/>
          <w:sz w:val="16"/>
          <w:szCs w:val="16"/>
        </w:rPr>
        <w:t xml:space="preserve">    G</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RTKF</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NLNGIRFDDSEWWTMDPHEDFQHNPLYGRIRDMISQLPI</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SEEK-SKDIGIAHPNFETSFLKKEMGNMLRALR</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ARUV_G</w:t>
      </w:r>
      <w:r w:rsidRPr="00EC4FA7">
        <w:rPr>
          <w:rFonts w:ascii="Courier New" w:hAnsi="Courier New" w:cs="Courier New"/>
          <w:sz w:val="16"/>
          <w:szCs w:val="16"/>
        </w:rPr>
        <w:t xml:space="preserve">    S</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KMCF</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GTTGIRFDDSEWWTFKGYTQSQKGGAEIRFKDVMEGLPD</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DQRK-SKEIGISHPHFSESYGRKEVGNMLRALQ</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INHV_G</w:t>
      </w:r>
      <w:r w:rsidRPr="00EC4FA7">
        <w:rPr>
          <w:rFonts w:ascii="Courier New" w:hAnsi="Courier New" w:cs="Courier New"/>
          <w:sz w:val="16"/>
          <w:szCs w:val="16"/>
        </w:rPr>
        <w:t xml:space="preserve">    G</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QMTF</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GIRGVRFTDGEWWTSLVTDPTRNQTKSNQIYNAISDLKT</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SAEE-SSDIGIAHPNFQDPVRKKEIGNVVKALQ</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SBAV_G</w:t>
      </w:r>
      <w:r w:rsidRPr="00EC4FA7">
        <w:rPr>
          <w:rFonts w:ascii="Courier New" w:hAnsi="Courier New" w:cs="Courier New"/>
          <w:sz w:val="16"/>
          <w:szCs w:val="16"/>
        </w:rPr>
        <w:t xml:space="preserve">    A</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RMFF</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GIPGIRFPDREWWSIKIDGHNNEVEYQN-----LDMIPE</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TN---NQTIGLSHPHFKDSEEKIEVLDIIKTVR</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CURV_G    S</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LLEF</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GTSGLLFEDGEWWELNVFSREKGRESLTKIFIEQEEIRR</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NGTE-TR-VGVAGKETDEKALLNAVLSKNAYER</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RBUV_G    S</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LLEF</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GAMGLLFEDGEWWEISVYSADSKRESLTKLFLKEEGINR</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NGTE-ER-IGVAGKETDEKALLDAVLRKTGYEK</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IRIRV_G   S</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ILEF</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GELGLLFEDGEWWEINVFSKEQHRSRLTKQFLEEEKLER</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TGTE-SR-IGVVGKETDEKALLDAALRRSGYEK</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ITAV_G    G</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LMDF</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GETGVKFPDGEWWLFSVLHGPRGG-----LKNLTSALSR</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KNSSSLHQIAEVFPNLEDSGRRLELTSRERYER</w:t>
      </w:r>
      <w:r w:rsidRPr="00744AD3">
        <w:rPr>
          <w:rFonts w:ascii="Courier New" w:hAnsi="Courier New" w:cs="Courier New"/>
          <w:color w:val="FFFFFF"/>
          <w:sz w:val="16"/>
          <w:szCs w:val="16"/>
          <w:highlight w:val="black"/>
        </w:rPr>
        <w:t>C</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          .*   :*   *: : .  *:                       :  *        :.                       *</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VSIV_G    QETWSKIRAGLPISPVDLSYLAPKNPGTGPAFTIINGTL---KYFETRYIRVEIAAPILSR--------------------</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XIBV_G</w:t>
      </w:r>
      <w:r w:rsidRPr="00EC4FA7">
        <w:rPr>
          <w:rFonts w:ascii="Courier New" w:hAnsi="Courier New" w:cs="Courier New"/>
          <w:sz w:val="16"/>
          <w:szCs w:val="16"/>
        </w:rPr>
        <w:t xml:space="preserve">    NDAVGKILEGESITPVDLSALAPTSPGPGIMYKLEETEG---GQIVLKWAHANYSLIRVSP--------------------</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ARUV_G</w:t>
      </w:r>
      <w:r w:rsidRPr="00EC4FA7">
        <w:rPr>
          <w:rFonts w:ascii="Courier New" w:hAnsi="Courier New" w:cs="Courier New"/>
          <w:sz w:val="16"/>
          <w:szCs w:val="16"/>
        </w:rPr>
        <w:t xml:space="preserve">    NNAIGKLMEGEHLTPIDISSLAQEKPGLGLMYRLHRDKS---GFFDLQWAHANYSLILYKP--------------------</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INHV_G</w:t>
      </w:r>
      <w:r w:rsidRPr="00EC4FA7">
        <w:rPr>
          <w:rFonts w:ascii="Courier New" w:hAnsi="Courier New" w:cs="Courier New"/>
          <w:sz w:val="16"/>
          <w:szCs w:val="16"/>
        </w:rPr>
        <w:t xml:space="preserve">    SQTIGKLLSGEELTPLDLSSLAPDIPGPGIVYKLKWVND---SGYILHWAHATYKLIRYHPRQI-----------------</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SBAV_G</w:t>
      </w:r>
      <w:r w:rsidRPr="00EC4FA7">
        <w:rPr>
          <w:rFonts w:ascii="Courier New" w:hAnsi="Courier New" w:cs="Courier New"/>
          <w:sz w:val="16"/>
          <w:szCs w:val="16"/>
        </w:rPr>
        <w:t xml:space="preserve">    AETLSKIYASFQISPFDLSALAQEHPGIGLVFSLRKQDN--GRSPKIYWSYANYKLIEVSLDQNSEFDTSVLGLKQNRTNL</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CURV_G    KSARYRLIENKYLRLDDLSYINPRESVTWWAYRVRAGDD--ERTFKLEKTTGEYRYLQVPPSLE-----------------</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RBUV_G    KAARYRLTENKHLRLDDLSYINPRDSVMWPAYRVRRQSEGSEKYFSLETAMSEYGMVQVTRSLQ-----------------</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IRIRV_G   KAARYRLIENRNLRLDDLSYINPRDSVNWWSYRVRAEDS--DRLFRLEKAISLYRLVQVTPKLL-----------------</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ITAV_G    LDVKDKLTAGYFMNPTDLGYIGQHQEGPGTAYRLKRLGTNKTGQLILMESPAVYRVLIHKEDYDEE---------------</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            .  ::  .  :   *:. :          : :                                               </w:t>
      </w:r>
    </w:p>
    <w:p w:rsidR="00CB5C77" w:rsidRPr="0081033A" w:rsidRDefault="00CB5C77" w:rsidP="00744AD3">
      <w:pPr>
        <w:pStyle w:val="PlainText"/>
        <w:rPr>
          <w:rFonts w:ascii="Courier New" w:hAnsi="Courier New" w:cs="Courier New"/>
          <w:b/>
          <w:sz w:val="16"/>
          <w:szCs w:val="16"/>
        </w:rPr>
      </w:pPr>
      <w:r w:rsidRPr="0081033A">
        <w:rPr>
          <w:rFonts w:ascii="Courier New" w:hAnsi="Courier New" w:cs="Courier New"/>
          <w:b/>
          <w:sz w:val="16"/>
          <w:szCs w:val="16"/>
        </w:rPr>
        <w:t xml:space="preserve">                          </w:t>
      </w:r>
      <w:r>
        <w:rPr>
          <w:rFonts w:ascii="Courier New" w:hAnsi="Courier New" w:cs="Courier New"/>
          <w:b/>
          <w:sz w:val="16"/>
          <w:szCs w:val="16"/>
        </w:rPr>
        <w:t>c</w:t>
      </w:r>
      <w:r w:rsidRPr="0081033A">
        <w:rPr>
          <w:rFonts w:ascii="Courier New" w:hAnsi="Courier New" w:cs="Courier New"/>
          <w:b/>
          <w:sz w:val="16"/>
          <w:szCs w:val="16"/>
        </w:rPr>
        <w:t xml:space="preserve">     </w:t>
      </w:r>
      <w:r>
        <w:rPr>
          <w:rFonts w:ascii="Courier New" w:hAnsi="Courier New" w:cs="Courier New"/>
          <w:b/>
          <w:sz w:val="16"/>
          <w:szCs w:val="16"/>
        </w:rPr>
        <w:t>d</w:t>
      </w:r>
      <w:r w:rsidRPr="0081033A">
        <w:rPr>
          <w:rFonts w:ascii="Courier New" w:hAnsi="Courier New" w:cs="Courier New"/>
          <w:b/>
          <w:sz w:val="16"/>
          <w:szCs w:val="16"/>
        </w:rPr>
        <w:t xml:space="preserve">                                           </w:t>
      </w:r>
      <w:r>
        <w:rPr>
          <w:rFonts w:ascii="Courier New" w:hAnsi="Courier New" w:cs="Courier New"/>
          <w:b/>
          <w:sz w:val="16"/>
          <w:szCs w:val="16"/>
        </w:rPr>
        <w:t>e</w:t>
      </w:r>
      <w:r w:rsidRPr="0081033A">
        <w:rPr>
          <w:rFonts w:ascii="Courier New" w:hAnsi="Courier New" w:cs="Courier New"/>
          <w:b/>
          <w:sz w:val="16"/>
          <w:szCs w:val="16"/>
        </w:rPr>
        <w:t xml:space="preserve">        </w:t>
      </w:r>
      <w:r>
        <w:rPr>
          <w:rFonts w:ascii="Courier New" w:hAnsi="Courier New" w:cs="Courier New"/>
          <w:b/>
          <w:sz w:val="16"/>
          <w:szCs w:val="16"/>
        </w:rPr>
        <w:t>f</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VSIV_G    -----------MVGMIS--------------GTTTERELWDDWAPYEDVEIGPNGVLRTSSG-------------------</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XIBV_G</w:t>
      </w:r>
      <w:r w:rsidRPr="00EC4FA7">
        <w:rPr>
          <w:rFonts w:ascii="Courier New" w:hAnsi="Courier New" w:cs="Courier New"/>
          <w:sz w:val="16"/>
          <w:szCs w:val="16"/>
        </w:rPr>
        <w:t xml:space="preserve">    -----------IPNTDELGYAKG--------GSKIIIKEWTNTTIPGIQ-VGPNGILKKHLM-------------------</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ARUV_G</w:t>
      </w:r>
      <w:r w:rsidRPr="00EC4FA7">
        <w:rPr>
          <w:rFonts w:ascii="Courier New" w:hAnsi="Courier New" w:cs="Courier New"/>
          <w:sz w:val="16"/>
          <w:szCs w:val="16"/>
        </w:rPr>
        <w:t xml:space="preserve">    -----------DPLLNSIGLDYL--------QNPVTLDEWVTSDIPGIQ-IGVNGIIRRIDK-------------------</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INHV_G</w:t>
      </w:r>
      <w:r w:rsidRPr="00EC4FA7">
        <w:rPr>
          <w:rFonts w:ascii="Courier New" w:hAnsi="Courier New" w:cs="Courier New"/>
          <w:sz w:val="16"/>
          <w:szCs w:val="16"/>
        </w:rPr>
        <w:t xml:space="preserve">    -----------HPGNISIGYDHL--------NKEMLVNEWENTPVPSIK-IGHNGVLKKIVTP------------------</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SBAV_G</w:t>
      </w:r>
      <w:r w:rsidRPr="00EC4FA7">
        <w:rPr>
          <w:rFonts w:ascii="Courier New" w:hAnsi="Courier New" w:cs="Courier New"/>
          <w:sz w:val="16"/>
          <w:szCs w:val="16"/>
        </w:rPr>
        <w:t xml:space="preserve">    FVDSRLNEHQNETMPITTSPKREGSLIGWYHNQEVWSNEWYAGSVAGLHEVGLNGIVRESLGDSKQ</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VKNGATLN</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SNKPS</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CURV_G    -----------QHVTD</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DGQEN</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SVSIGYYRGELINSSDWTRTGHDDVY-VGVNGLLRKDTG-------------------</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RBUV_G    -----------MLGQK</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YGVEN</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SMIVGYNLGKEIRSDDWTPSGHPGVY-VGINGLIRKDDE-------------------</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IRIRV_G   -----------KGGQV</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EDKRN</w:t>
      </w:r>
      <w:r w:rsidRPr="00744AD3">
        <w:rPr>
          <w:rFonts w:ascii="Courier New" w:hAnsi="Courier New" w:cs="Courier New"/>
          <w:color w:val="FFFFFF"/>
          <w:sz w:val="16"/>
          <w:szCs w:val="16"/>
          <w:highlight w:val="black"/>
        </w:rPr>
        <w:t>C</w:t>
      </w:r>
      <w:r w:rsidRPr="00EC4FA7">
        <w:rPr>
          <w:rFonts w:ascii="Courier New" w:hAnsi="Courier New" w:cs="Courier New"/>
          <w:sz w:val="16"/>
          <w:szCs w:val="16"/>
        </w:rPr>
        <w:t>SLIIGYHKGKEIKSSDWEETGHDGVY-IGVNGLIRRDTR-------------------</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ITAV_G    -----GFRVWENSNSSWNESGKLSVQFGITSKGLKFEAEWTSLKSEGRW-VGVNGILLLKGEK------------------</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                                                 *          :* **::                        </w:t>
      </w:r>
    </w:p>
    <w:p w:rsidR="00CB5C77" w:rsidRPr="00EC4FA7" w:rsidRDefault="00CB5C77" w:rsidP="00744AD3">
      <w:pPr>
        <w:pStyle w:val="PlainText"/>
        <w:rPr>
          <w:rFonts w:ascii="Courier New" w:hAnsi="Courier New" w:cs="Courier New"/>
          <w:sz w:val="16"/>
          <w:szCs w:val="16"/>
        </w:rPr>
      </w:pP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VSIV_G    ------YKFPLYMIGHGMLDSDLRLSSKAQVFEHPHIQDAASQLPDDETLFFGDTG---LSKNPIELVEGWFSGWK</w:t>
      </w:r>
      <w:r w:rsidRPr="00190CAF">
        <w:rPr>
          <w:rFonts w:ascii="Courier New" w:hAnsi="Courier New" w:cs="Courier New"/>
          <w:sz w:val="16"/>
          <w:szCs w:val="16"/>
        </w:rPr>
        <w:t>SS</w:t>
      </w:r>
      <w:r w:rsidRPr="00EC4FA7">
        <w:rPr>
          <w:rFonts w:ascii="Courier New" w:hAnsi="Courier New" w:cs="Courier New"/>
          <w:sz w:val="16"/>
          <w:szCs w:val="16"/>
        </w:rPr>
        <w:t>---</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XIBV_G</w:t>
      </w:r>
      <w:r w:rsidRPr="00EC4FA7">
        <w:rPr>
          <w:rFonts w:ascii="Courier New" w:hAnsi="Courier New" w:cs="Courier New"/>
          <w:sz w:val="16"/>
          <w:szCs w:val="16"/>
        </w:rPr>
        <w:t xml:space="preserve">    -NGSSVLLAPQSMLQLGELDPSFSRRIDVNHIKWTEDTGAETLSEEELIPLKNGS---IIRHNAMDWIEMWVHEVGDVVSG</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ARUV_G</w:t>
      </w:r>
      <w:r w:rsidRPr="00EC4FA7">
        <w:rPr>
          <w:rFonts w:ascii="Courier New" w:hAnsi="Courier New" w:cs="Courier New"/>
          <w:sz w:val="16"/>
          <w:szCs w:val="16"/>
        </w:rPr>
        <w:t xml:space="preserve">    -NKTLEILAPQIMLQMGELSPEFAKKIAVKRIDWIDDKGESNIIDDDGVDIPRGE---LDRTNVVDGVRNWVEKVRDTISG</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INHV_G</w:t>
      </w:r>
      <w:r w:rsidRPr="00EC4FA7">
        <w:rPr>
          <w:rFonts w:ascii="Courier New" w:hAnsi="Courier New" w:cs="Courier New"/>
          <w:sz w:val="16"/>
          <w:szCs w:val="16"/>
        </w:rPr>
        <w:t xml:space="preserve">    -GNNFSILVPQMMLQMGEVDNSFVNKIPVEHIKLEQINDEPIIDDDEKNMIKNDEKDVINRENVVDGVGSWLHKIGEVITG</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SBAV_G</w:t>
      </w:r>
      <w:r w:rsidRPr="00EC4FA7">
        <w:rPr>
          <w:rFonts w:ascii="Courier New" w:hAnsi="Courier New" w:cs="Courier New"/>
          <w:sz w:val="16"/>
          <w:szCs w:val="16"/>
        </w:rPr>
        <w:t xml:space="preserve">    SITKYKIIFPSAAYKMGLVTSMITKGIPISNILRPTDMTQKEFDLENPNDIVRETDS-INRVDIVNSTKHWWNGITHSFSF</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CURV_G    --NKTIVLYPPLMKEYQEIFSDSGESDDEAFIYKPDIHEK-KGKPKEAEDEKDEKS--KKNKTPIDDIKDWWSNIKGEWHL</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RBUV_G    --NTSRIYYPPLSKEYESVFSDSGEMEDEAYIYKPEIKHKGNVNPKKDDEDSSEEE--KKNKTPLDDLSDWWKKLKGEWKL</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IRIRV_G   --NVSYIYYPPLIKEYEEMFSDSGEIEDEAFIFQPEIHSK-KTKPKSDDQDSSTDS--KKNKTPIDDLEDWWKKLKSEWGA</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ITAV_G    -PGTWVISVPDSRQDLEDILSWEHLEGERVVYDERVILTSSDIELDDLGNTLDTEV---ETKNIFSGIIKWFDSVYSS---</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                   *        :                          ..                 ..    *          </w:t>
      </w:r>
    </w:p>
    <w:p w:rsidR="00CB5C77" w:rsidRPr="00EB277B" w:rsidRDefault="00CB5C77" w:rsidP="00744AD3">
      <w:pPr>
        <w:pStyle w:val="PlainText"/>
        <w:rPr>
          <w:rFonts w:ascii="Courier New" w:hAnsi="Courier New" w:cs="Courier New"/>
          <w:b/>
          <w:sz w:val="16"/>
          <w:szCs w:val="16"/>
        </w:rPr>
      </w:pPr>
      <w:r w:rsidRPr="00EB277B">
        <w:rPr>
          <w:rFonts w:ascii="Courier New" w:hAnsi="Courier New" w:cs="Courier New"/>
          <w:b/>
          <w:sz w:val="16"/>
          <w:szCs w:val="16"/>
        </w:rPr>
        <w:t xml:space="preserve">           Transmembrane domain</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VSIV_G    -</w:t>
      </w:r>
      <w:r w:rsidRPr="008D7FED">
        <w:rPr>
          <w:rFonts w:ascii="Courier New" w:hAnsi="Courier New" w:cs="Courier New"/>
          <w:sz w:val="16"/>
          <w:szCs w:val="16"/>
          <w:highlight w:val="lightGray"/>
        </w:rPr>
        <w:t>IASFFFIIGLIIGLFLVL</w:t>
      </w:r>
      <w:r w:rsidRPr="00EC4FA7">
        <w:rPr>
          <w:rFonts w:ascii="Courier New" w:hAnsi="Courier New" w:cs="Courier New"/>
          <w:sz w:val="16"/>
          <w:szCs w:val="16"/>
        </w:rPr>
        <w:t>RVSIYLCIKLKHTKK--------RQIYTDIEMNRLGK-----------------------</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XIBV_G</w:t>
      </w:r>
      <w:r w:rsidRPr="00EC4FA7">
        <w:rPr>
          <w:rFonts w:ascii="Courier New" w:hAnsi="Courier New" w:cs="Courier New"/>
          <w:sz w:val="16"/>
          <w:szCs w:val="16"/>
        </w:rPr>
        <w:t xml:space="preserve">    -WSSGIQ</w:t>
      </w:r>
      <w:r w:rsidRPr="008D7FED">
        <w:rPr>
          <w:rFonts w:ascii="Courier New" w:hAnsi="Courier New" w:cs="Courier New"/>
          <w:sz w:val="16"/>
          <w:szCs w:val="16"/>
          <w:highlight w:val="lightGray"/>
        </w:rPr>
        <w:t>AVISIFFIFVFVAALY</w:t>
      </w:r>
      <w:r w:rsidRPr="00EC4FA7">
        <w:rPr>
          <w:rFonts w:ascii="Courier New" w:hAnsi="Courier New" w:cs="Courier New"/>
          <w:sz w:val="16"/>
          <w:szCs w:val="16"/>
        </w:rPr>
        <w:t>KLTQICIRIKR--------RIHPSKKKIQSPDPEADADLIGSKPERDNRNQTVFG-</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ARUV_G</w:t>
      </w:r>
      <w:r w:rsidRPr="00EC4FA7">
        <w:rPr>
          <w:rFonts w:ascii="Courier New" w:hAnsi="Courier New" w:cs="Courier New"/>
          <w:sz w:val="16"/>
          <w:szCs w:val="16"/>
        </w:rPr>
        <w:t xml:space="preserve">    -WTSGIK</w:t>
      </w:r>
      <w:r w:rsidRPr="008D7FED">
        <w:rPr>
          <w:rFonts w:ascii="Courier New" w:hAnsi="Courier New" w:cs="Courier New"/>
          <w:sz w:val="16"/>
          <w:szCs w:val="16"/>
          <w:highlight w:val="lightGray"/>
        </w:rPr>
        <w:t>AVLGTAVLIVMVVILW</w:t>
      </w:r>
      <w:r w:rsidRPr="00EC4FA7">
        <w:rPr>
          <w:rFonts w:ascii="Courier New" w:hAnsi="Courier New" w:cs="Courier New"/>
          <w:sz w:val="16"/>
          <w:szCs w:val="16"/>
        </w:rPr>
        <w:t>RVVMICKAIKC--------KSGNASKTNDSAES-----LFVPKTS-DHRLAKMFG-</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INHV_G</w:t>
      </w:r>
      <w:r w:rsidRPr="00EC4FA7">
        <w:rPr>
          <w:rFonts w:ascii="Courier New" w:hAnsi="Courier New" w:cs="Courier New"/>
          <w:sz w:val="16"/>
          <w:szCs w:val="16"/>
        </w:rPr>
        <w:t xml:space="preserve">    -WTSGGK</w:t>
      </w:r>
      <w:r w:rsidRPr="008D7FED">
        <w:rPr>
          <w:rFonts w:ascii="Courier New" w:hAnsi="Courier New" w:cs="Courier New"/>
          <w:sz w:val="16"/>
          <w:szCs w:val="16"/>
          <w:highlight w:val="lightGray"/>
        </w:rPr>
        <w:t>SFILMILMLCSGYLII</w:t>
      </w:r>
      <w:r w:rsidRPr="00EC4FA7">
        <w:rPr>
          <w:rFonts w:ascii="Courier New" w:hAnsi="Courier New" w:cs="Courier New"/>
          <w:sz w:val="16"/>
          <w:szCs w:val="16"/>
        </w:rPr>
        <w:t>KLSLFCYLKVK--------RRKSIPDGMETKKRSKQNEYVDLKPLKNGSRNNPFSV</w:t>
      </w:r>
    </w:p>
    <w:p w:rsidR="00CB5C77" w:rsidRPr="00EC4FA7" w:rsidRDefault="00CB5C77" w:rsidP="00744AD3">
      <w:pPr>
        <w:pStyle w:val="PlainText"/>
        <w:rPr>
          <w:rFonts w:ascii="Courier New" w:hAnsi="Courier New" w:cs="Courier New"/>
          <w:sz w:val="16"/>
          <w:szCs w:val="16"/>
        </w:rPr>
      </w:pPr>
      <w:r w:rsidRPr="00190CAF">
        <w:rPr>
          <w:rFonts w:ascii="Courier New" w:hAnsi="Courier New" w:cs="Courier New"/>
          <w:b/>
          <w:sz w:val="16"/>
          <w:szCs w:val="16"/>
        </w:rPr>
        <w:t>SBAV_G</w:t>
      </w:r>
      <w:r w:rsidRPr="00EC4FA7">
        <w:rPr>
          <w:rFonts w:ascii="Courier New" w:hAnsi="Courier New" w:cs="Courier New"/>
          <w:sz w:val="16"/>
          <w:szCs w:val="16"/>
        </w:rPr>
        <w:t xml:space="preserve">    GFK</w:t>
      </w:r>
      <w:r w:rsidRPr="008D7FED">
        <w:rPr>
          <w:rFonts w:ascii="Courier New" w:hAnsi="Courier New" w:cs="Courier New"/>
          <w:sz w:val="16"/>
          <w:szCs w:val="16"/>
          <w:highlight w:val="lightGray"/>
        </w:rPr>
        <w:t>SLLAWVTTVIHISIIVVCILIIV</w:t>
      </w:r>
      <w:r w:rsidRPr="00EC4FA7">
        <w:rPr>
          <w:rFonts w:ascii="Courier New" w:hAnsi="Courier New" w:cs="Courier New"/>
          <w:sz w:val="16"/>
          <w:szCs w:val="16"/>
        </w:rPr>
        <w:t>KLYKTCKRNQSQATHATKRTGKMLDTIIGEDHLYDTVKTPSRNEDIRLNLFNH</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CURV_G    -IK</w:t>
      </w:r>
      <w:r w:rsidRPr="008D7FED">
        <w:rPr>
          <w:rFonts w:ascii="Courier New" w:hAnsi="Courier New" w:cs="Courier New"/>
          <w:sz w:val="16"/>
          <w:szCs w:val="16"/>
          <w:highlight w:val="lightGray"/>
        </w:rPr>
        <w:t>GILIGLFTFALLIGVV</w:t>
      </w:r>
      <w:r w:rsidRPr="00EC4FA7">
        <w:rPr>
          <w:rFonts w:ascii="Courier New" w:hAnsi="Courier New" w:cs="Courier New"/>
          <w:sz w:val="16"/>
          <w:szCs w:val="16"/>
        </w:rPr>
        <w:t>KLGVFIKSSFRKRRDDSIPEGKDEEIGIKMQSRRSRQNIYEEINEVSPTMTRRGRNIFN-</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RBUV_G    -IK</w:t>
      </w:r>
      <w:r w:rsidRPr="008D7FED">
        <w:rPr>
          <w:rFonts w:ascii="Courier New" w:hAnsi="Courier New" w:cs="Courier New"/>
          <w:sz w:val="16"/>
          <w:szCs w:val="16"/>
          <w:highlight w:val="lightGray"/>
        </w:rPr>
        <w:t>GIIVSFLVFLGLYLII</w:t>
      </w:r>
      <w:r w:rsidRPr="00EC4FA7">
        <w:rPr>
          <w:rFonts w:ascii="Courier New" w:hAnsi="Courier New" w:cs="Courier New"/>
          <w:sz w:val="16"/>
          <w:szCs w:val="16"/>
        </w:rPr>
        <w:t>KCCLKLRSVIKEKK---IKKVVDEEKSLELKERRAEPNIYEEINETSRPRVRRGRNYFN-</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IRIRV_G   -IK</w:t>
      </w:r>
      <w:r w:rsidRPr="008D7FED">
        <w:rPr>
          <w:rFonts w:ascii="Courier New" w:hAnsi="Courier New" w:cs="Courier New"/>
          <w:sz w:val="16"/>
          <w:szCs w:val="16"/>
          <w:highlight w:val="lightGray"/>
        </w:rPr>
        <w:t>GTLIGVTLIVGLILLL</w:t>
      </w:r>
      <w:r w:rsidRPr="00EC4FA7">
        <w:rPr>
          <w:rFonts w:ascii="Courier New" w:hAnsi="Courier New" w:cs="Courier New"/>
          <w:sz w:val="16"/>
          <w:szCs w:val="16"/>
        </w:rPr>
        <w:t>KLILAVKRLISRKRG-KKSEAGKEEKEKEMVRFRATPNIYEEIDERSPTRPRGRRTIFT-</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ITAV_G    -</w:t>
      </w:r>
      <w:r w:rsidRPr="008D7FED">
        <w:rPr>
          <w:rFonts w:ascii="Courier New" w:hAnsi="Courier New" w:cs="Courier New"/>
          <w:sz w:val="16"/>
          <w:szCs w:val="16"/>
          <w:highlight w:val="lightGray"/>
        </w:rPr>
        <w:t>VSSYIYIIGVLVAVGLGIWILT</w:t>
      </w:r>
      <w:r w:rsidRPr="00EC4FA7">
        <w:rPr>
          <w:rFonts w:ascii="Courier New" w:hAnsi="Courier New" w:cs="Courier New"/>
          <w:sz w:val="16"/>
          <w:szCs w:val="16"/>
        </w:rPr>
        <w:t>KAKRFIVRDRS-----PGNQTSEITIPMNRNRREDQRSYI----------------</w:t>
      </w:r>
    </w:p>
    <w:p w:rsidR="00CB5C77" w:rsidRPr="00EC4FA7" w:rsidRDefault="00CB5C77" w:rsidP="00744AD3">
      <w:pPr>
        <w:pStyle w:val="PlainText"/>
        <w:rPr>
          <w:rFonts w:ascii="Courier New" w:hAnsi="Courier New" w:cs="Courier New"/>
          <w:sz w:val="16"/>
          <w:szCs w:val="16"/>
        </w:rPr>
      </w:pPr>
      <w:r w:rsidRPr="00EC4FA7">
        <w:rPr>
          <w:rFonts w:ascii="Courier New" w:hAnsi="Courier New" w:cs="Courier New"/>
          <w:sz w:val="16"/>
          <w:szCs w:val="16"/>
        </w:rPr>
        <w:t xml:space="preserve">                  .     :                                                                </w:t>
      </w:r>
    </w:p>
    <w:p w:rsidR="00CB5C77" w:rsidRPr="00EC4FA7" w:rsidRDefault="00CB5C77" w:rsidP="00744AD3">
      <w:pPr>
        <w:pStyle w:val="PlainText"/>
        <w:rPr>
          <w:rFonts w:ascii="Courier New" w:hAnsi="Courier New" w:cs="Courier New"/>
          <w:sz w:val="16"/>
          <w:szCs w:val="16"/>
        </w:rPr>
      </w:pPr>
    </w:p>
    <w:p w:rsidR="00CB5C77" w:rsidRPr="00D32887" w:rsidRDefault="00CB5C77" w:rsidP="00744AD3">
      <w:pPr>
        <w:rPr>
          <w:sz w:val="22"/>
          <w:szCs w:val="22"/>
        </w:rPr>
      </w:pPr>
      <w:r w:rsidRPr="00D32887">
        <w:rPr>
          <w:b/>
          <w:sz w:val="22"/>
          <w:szCs w:val="22"/>
        </w:rPr>
        <w:t>Figure 3.</w:t>
      </w:r>
      <w:r w:rsidRPr="00D32887">
        <w:rPr>
          <w:sz w:val="22"/>
          <w:szCs w:val="22"/>
        </w:rPr>
        <w:t xml:space="preserve"> A </w:t>
      </w:r>
      <w:proofErr w:type="spellStart"/>
      <w:r w:rsidRPr="00D32887">
        <w:rPr>
          <w:sz w:val="22"/>
          <w:szCs w:val="22"/>
        </w:rPr>
        <w:t>Clustal</w:t>
      </w:r>
      <w:proofErr w:type="spellEnd"/>
      <w:r w:rsidRPr="00D32887">
        <w:rPr>
          <w:sz w:val="22"/>
          <w:szCs w:val="22"/>
        </w:rPr>
        <w:t xml:space="preserve"> X alignment of the G proteins of VSIV, </w:t>
      </w:r>
      <w:proofErr w:type="spellStart"/>
      <w:r w:rsidRPr="00D32887">
        <w:rPr>
          <w:sz w:val="22"/>
          <w:szCs w:val="22"/>
        </w:rPr>
        <w:t>curioviruses</w:t>
      </w:r>
      <w:proofErr w:type="spellEnd"/>
      <w:r w:rsidRPr="00D32887">
        <w:rPr>
          <w:sz w:val="22"/>
          <w:szCs w:val="22"/>
        </w:rPr>
        <w:t xml:space="preserve"> and the proposed </w:t>
      </w:r>
      <w:proofErr w:type="spellStart"/>
      <w:r w:rsidRPr="00D32887">
        <w:rPr>
          <w:sz w:val="22"/>
          <w:szCs w:val="22"/>
        </w:rPr>
        <w:t>ar</w:t>
      </w:r>
      <w:r w:rsidR="00797DD3">
        <w:rPr>
          <w:sz w:val="22"/>
          <w:szCs w:val="22"/>
        </w:rPr>
        <w:t>u</w:t>
      </w:r>
      <w:r w:rsidRPr="00D32887">
        <w:rPr>
          <w:sz w:val="22"/>
          <w:szCs w:val="22"/>
        </w:rPr>
        <w:t>rhaviruses</w:t>
      </w:r>
      <w:proofErr w:type="spellEnd"/>
      <w:r w:rsidRPr="00D32887">
        <w:rPr>
          <w:sz w:val="22"/>
          <w:szCs w:val="22"/>
        </w:rPr>
        <w:t xml:space="preserve"> (indicated in bold). Conserved cysteine residues in the VSIV G protein are marked (CI-CXII) as are other pairs of cysteine residues that may form additional </w:t>
      </w:r>
      <w:proofErr w:type="spellStart"/>
      <w:r w:rsidRPr="00D32887">
        <w:rPr>
          <w:sz w:val="22"/>
          <w:szCs w:val="22"/>
        </w:rPr>
        <w:t>disulphide</w:t>
      </w:r>
      <w:proofErr w:type="spellEnd"/>
      <w:r w:rsidRPr="00D32887">
        <w:rPr>
          <w:sz w:val="22"/>
          <w:szCs w:val="22"/>
        </w:rPr>
        <w:t xml:space="preserve"> bonds (a-f). Cysteine residues in the extended N-terminal domains of </w:t>
      </w:r>
      <w:proofErr w:type="spellStart"/>
      <w:r w:rsidRPr="00D32887">
        <w:rPr>
          <w:sz w:val="22"/>
          <w:szCs w:val="22"/>
        </w:rPr>
        <w:t>curioviruses</w:t>
      </w:r>
      <w:proofErr w:type="spellEnd"/>
      <w:r w:rsidRPr="00D32887">
        <w:rPr>
          <w:sz w:val="22"/>
          <w:szCs w:val="22"/>
        </w:rPr>
        <w:t xml:space="preserve"> are also shown.</w:t>
      </w:r>
    </w:p>
    <w:p w:rsidR="00CB5C77" w:rsidRDefault="00CB5C77" w:rsidP="00986FA9">
      <w:pPr>
        <w:pStyle w:val="BodyTextIndent"/>
        <w:spacing w:after="120"/>
        <w:ind w:left="0" w:firstLine="0"/>
        <w:rPr>
          <w:rFonts w:ascii="Times New Roman" w:hAnsi="Times New Roman"/>
          <w:b/>
          <w:color w:val="000000"/>
          <w:sz w:val="22"/>
          <w:szCs w:val="22"/>
        </w:rPr>
      </w:pPr>
    </w:p>
    <w:p w:rsidR="00CB5C77" w:rsidRPr="00D00145" w:rsidRDefault="006C3316" w:rsidP="002F565F">
      <w:pPr>
        <w:pStyle w:val="PlainText"/>
        <w:rPr>
          <w:rFonts w:ascii="Courier New" w:hAnsi="Courier New" w:cs="Courier New"/>
          <w:sz w:val="16"/>
          <w:szCs w:val="16"/>
        </w:rPr>
      </w:pPr>
      <w:r w:rsidRPr="006C3316">
        <w:rPr>
          <w:rFonts w:ascii="Courier New" w:hAnsi="Courier New" w:cs="Courier New"/>
          <w:noProof/>
          <w:sz w:val="16"/>
          <w:szCs w:val="16"/>
        </w:rPr>
        <w:drawing>
          <wp:inline distT="0" distB="0" distL="0" distR="0" wp14:anchorId="2F9616DD" wp14:editId="5E294F28">
            <wp:extent cx="4710564" cy="5351793"/>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27110" cy="5370592"/>
                    </a:xfrm>
                    <a:prstGeom prst="rect">
                      <a:avLst/>
                    </a:prstGeom>
                  </pic:spPr>
                </pic:pic>
              </a:graphicData>
            </a:graphic>
          </wp:inline>
        </w:drawing>
      </w:r>
    </w:p>
    <w:p w:rsidR="00CB5C77" w:rsidRPr="001D314A" w:rsidRDefault="00CB5C77" w:rsidP="000A6632">
      <w:pPr>
        <w:rPr>
          <w:b/>
          <w:sz w:val="22"/>
          <w:szCs w:val="22"/>
          <w:lang w:val="en-GB"/>
        </w:rPr>
      </w:pPr>
      <w:r w:rsidRPr="00081801">
        <w:rPr>
          <w:b/>
          <w:sz w:val="22"/>
          <w:szCs w:val="22"/>
          <w:lang w:val="en-GB"/>
        </w:rPr>
        <w:lastRenderedPageBreak/>
        <w:t xml:space="preserve">Figure </w:t>
      </w:r>
      <w:r>
        <w:rPr>
          <w:b/>
          <w:sz w:val="22"/>
          <w:szCs w:val="22"/>
          <w:lang w:val="en-GB"/>
        </w:rPr>
        <w:t>4</w:t>
      </w:r>
      <w:r w:rsidRPr="00081801">
        <w:rPr>
          <w:b/>
          <w:sz w:val="22"/>
          <w:szCs w:val="22"/>
          <w:lang w:val="en-GB"/>
        </w:rPr>
        <w:t xml:space="preserve">.  </w:t>
      </w:r>
      <w:r w:rsidRPr="0014409F">
        <w:rPr>
          <w:color w:val="000000"/>
          <w:sz w:val="22"/>
          <w:szCs w:val="22"/>
        </w:rPr>
        <w:t xml:space="preserve">The evolutionary history was inferred from a </w:t>
      </w:r>
      <w:proofErr w:type="spellStart"/>
      <w:r w:rsidRPr="0014409F">
        <w:rPr>
          <w:color w:val="000000"/>
          <w:sz w:val="22"/>
          <w:szCs w:val="22"/>
        </w:rPr>
        <w:t>Clustal</w:t>
      </w:r>
      <w:proofErr w:type="spellEnd"/>
      <w:r w:rsidRPr="0014409F">
        <w:rPr>
          <w:color w:val="000000"/>
          <w:sz w:val="22"/>
          <w:szCs w:val="22"/>
        </w:rPr>
        <w:t xml:space="preserve"> W alignment of </w:t>
      </w:r>
      <w:r>
        <w:rPr>
          <w:color w:val="000000"/>
          <w:sz w:val="22"/>
          <w:szCs w:val="22"/>
        </w:rPr>
        <w:t xml:space="preserve">128 </w:t>
      </w:r>
      <w:r w:rsidRPr="0014409F">
        <w:rPr>
          <w:color w:val="000000"/>
          <w:sz w:val="22"/>
          <w:szCs w:val="22"/>
        </w:rPr>
        <w:t>complete L protein sequences of 1</w:t>
      </w:r>
      <w:r>
        <w:rPr>
          <w:color w:val="000000"/>
          <w:sz w:val="22"/>
          <w:szCs w:val="22"/>
        </w:rPr>
        <w:t>24</w:t>
      </w:r>
      <w:r w:rsidRPr="0014409F">
        <w:rPr>
          <w:color w:val="000000"/>
          <w:sz w:val="22"/>
          <w:szCs w:val="22"/>
        </w:rPr>
        <w:t xml:space="preserve"> animal rhabdovirus</w:t>
      </w:r>
      <w:r>
        <w:rPr>
          <w:color w:val="000000"/>
          <w:sz w:val="22"/>
          <w:szCs w:val="22"/>
        </w:rPr>
        <w:t xml:space="preserve">es currently assigned or recently proposed for assignment to species, and four proposed members of the genus </w:t>
      </w:r>
      <w:proofErr w:type="spellStart"/>
      <w:r>
        <w:rPr>
          <w:i/>
          <w:color w:val="000000"/>
          <w:sz w:val="22"/>
          <w:szCs w:val="22"/>
        </w:rPr>
        <w:t>Aru</w:t>
      </w:r>
      <w:r w:rsidRPr="002933D0">
        <w:rPr>
          <w:i/>
          <w:color w:val="000000"/>
          <w:sz w:val="22"/>
          <w:szCs w:val="22"/>
        </w:rPr>
        <w:t>rhavirus</w:t>
      </w:r>
      <w:proofErr w:type="spellEnd"/>
      <w:r w:rsidRPr="002933D0">
        <w:rPr>
          <w:i/>
          <w:color w:val="000000"/>
          <w:sz w:val="22"/>
          <w:szCs w:val="22"/>
        </w:rPr>
        <w:t xml:space="preserve"> </w:t>
      </w:r>
      <w:r>
        <w:rPr>
          <w:color w:val="000000"/>
          <w:sz w:val="22"/>
          <w:szCs w:val="22"/>
        </w:rPr>
        <w:t xml:space="preserve">(ARUV, XIBV, RBUV, ITAV). </w:t>
      </w:r>
      <w:r w:rsidRPr="0014409F">
        <w:rPr>
          <w:color w:val="000000"/>
          <w:sz w:val="22"/>
          <w:szCs w:val="22"/>
        </w:rPr>
        <w:t xml:space="preserve">Phylogenetically informative sites were selected from the alignment using </w:t>
      </w:r>
      <w:proofErr w:type="spellStart"/>
      <w:r w:rsidRPr="0014409F">
        <w:rPr>
          <w:color w:val="000000"/>
          <w:sz w:val="22"/>
          <w:szCs w:val="22"/>
        </w:rPr>
        <w:t>G</w:t>
      </w:r>
      <w:r>
        <w:rPr>
          <w:color w:val="000000"/>
          <w:sz w:val="22"/>
          <w:szCs w:val="22"/>
        </w:rPr>
        <w:t>blocks</w:t>
      </w:r>
      <w:proofErr w:type="spellEnd"/>
      <w:r w:rsidRPr="0014409F">
        <w:rPr>
          <w:color w:val="000000"/>
          <w:sz w:val="22"/>
          <w:szCs w:val="22"/>
        </w:rPr>
        <w:t xml:space="preserve"> resulting in </w:t>
      </w:r>
      <w:r>
        <w:rPr>
          <w:color w:val="000000"/>
          <w:sz w:val="22"/>
          <w:szCs w:val="22"/>
        </w:rPr>
        <w:t>1019</w:t>
      </w:r>
      <w:r w:rsidRPr="0014409F">
        <w:rPr>
          <w:color w:val="000000"/>
          <w:sz w:val="22"/>
          <w:szCs w:val="22"/>
        </w:rPr>
        <w:t xml:space="preserve"> positions in the final dataset. The tree was inferred in MEGA7 by using the Maximum Likelihood method based on the Whelan </w:t>
      </w:r>
      <w:r>
        <w:rPr>
          <w:color w:val="000000"/>
          <w:sz w:val="22"/>
          <w:szCs w:val="22"/>
        </w:rPr>
        <w:t>a</w:t>
      </w:r>
      <w:r w:rsidRPr="0014409F">
        <w:rPr>
          <w:color w:val="000000"/>
          <w:sz w:val="22"/>
          <w:szCs w:val="22"/>
        </w:rPr>
        <w:t>nd Goldman + Freq. model. The tree with the highest log likelihood (</w:t>
      </w:r>
      <w:r w:rsidRPr="0014409F">
        <w:rPr>
          <w:sz w:val="22"/>
          <w:szCs w:val="22"/>
          <w:lang w:val="en-GB"/>
        </w:rPr>
        <w:t>-</w:t>
      </w:r>
      <w:r>
        <w:rPr>
          <w:sz w:val="22"/>
          <w:szCs w:val="22"/>
          <w:lang w:val="en-GB"/>
        </w:rPr>
        <w:t>112482</w:t>
      </w:r>
      <w:r w:rsidRPr="0014409F">
        <w:rPr>
          <w:sz w:val="22"/>
          <w:szCs w:val="22"/>
          <w:lang w:val="en-GB"/>
        </w:rPr>
        <w:t>.</w:t>
      </w:r>
      <w:r>
        <w:rPr>
          <w:sz w:val="22"/>
          <w:szCs w:val="22"/>
          <w:lang w:val="en-GB"/>
        </w:rPr>
        <w:t>5480</w:t>
      </w:r>
      <w:r w:rsidRPr="0014409F">
        <w:rPr>
          <w:color w:val="000000"/>
          <w:sz w:val="22"/>
          <w:szCs w:val="22"/>
        </w:rPr>
        <w:t xml:space="preserve">) is shown. The percentage of trees in which the associated taxa clustered together is shown next to the branches. Initial tree(s) for the heuristic search were obtained automatically by applying Neighbor-Join and </w:t>
      </w:r>
      <w:proofErr w:type="spellStart"/>
      <w:r w:rsidRPr="0014409F">
        <w:rPr>
          <w:color w:val="000000"/>
          <w:sz w:val="22"/>
          <w:szCs w:val="22"/>
        </w:rPr>
        <w:t>BioNJ</w:t>
      </w:r>
      <w:proofErr w:type="spellEnd"/>
      <w:r w:rsidRPr="0014409F">
        <w:rPr>
          <w:color w:val="000000"/>
          <w:sz w:val="22"/>
          <w:szCs w:val="22"/>
        </w:rPr>
        <w:t xml:space="preserve"> algorithms to a matrix of pairwise distances estimated using a JTT model, and then selecting the topology with superior log likelihood value. The tree is drawn to scale, with branch lengths measured in the number of substitutions per site. Bootstrap values (100 iterations) are shown for each node.</w:t>
      </w:r>
    </w:p>
    <w:p w:rsidR="00CB5C77" w:rsidRDefault="00CB5C77" w:rsidP="000A6632">
      <w:pPr>
        <w:pStyle w:val="BodyTextIndent"/>
        <w:spacing w:after="120"/>
        <w:ind w:left="0" w:firstLine="0"/>
        <w:rPr>
          <w:rFonts w:ascii="Times New Roman" w:hAnsi="Times New Roman"/>
          <w:b/>
          <w:color w:val="000000"/>
          <w:sz w:val="22"/>
          <w:szCs w:val="22"/>
        </w:rPr>
      </w:pPr>
    </w:p>
    <w:p w:rsidR="00CB5C77" w:rsidRPr="00795C56" w:rsidRDefault="00CB5C77" w:rsidP="000A6632">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1</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w:t>
      </w:r>
      <w:proofErr w:type="spellStart"/>
      <w:r>
        <w:rPr>
          <w:rFonts w:ascii="Times New Roman" w:hAnsi="Times New Roman"/>
          <w:color w:val="000000"/>
          <w:sz w:val="22"/>
          <w:szCs w:val="22"/>
        </w:rPr>
        <w:t>arurhavirus</w:t>
      </w:r>
      <w:proofErr w:type="spellEnd"/>
      <w:r>
        <w:rPr>
          <w:rFonts w:ascii="Times New Roman" w:hAnsi="Times New Roman"/>
          <w:color w:val="000000"/>
          <w:sz w:val="22"/>
          <w:szCs w:val="22"/>
        </w:rPr>
        <w:t xml:space="preserve"> N proteins.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783"/>
        <w:gridCol w:w="705"/>
        <w:gridCol w:w="716"/>
        <w:gridCol w:w="750"/>
      </w:tblGrid>
      <w:tr w:rsidR="00CB5C77" w:rsidRPr="007676A8" w:rsidTr="007676A8">
        <w:tc>
          <w:tcPr>
            <w:tcW w:w="0" w:type="auto"/>
            <w:shd w:val="clear" w:color="auto" w:fill="auto"/>
          </w:tcPr>
          <w:p w:rsidR="00CB5C77" w:rsidRPr="007676A8" w:rsidRDefault="00CB5C77" w:rsidP="000902E3">
            <w:pPr>
              <w:rPr>
                <w:color w:val="000000"/>
                <w:sz w:val="20"/>
                <w:szCs w:val="20"/>
                <w:lang w:eastAsia="en-GB"/>
              </w:rPr>
            </w:pPr>
          </w:p>
        </w:tc>
        <w:tc>
          <w:tcPr>
            <w:tcW w:w="0" w:type="auto"/>
            <w:shd w:val="clear" w:color="auto" w:fill="auto"/>
          </w:tcPr>
          <w:p w:rsidR="00CB5C77" w:rsidRPr="007676A8" w:rsidRDefault="00CB5C77" w:rsidP="007676A8">
            <w:pPr>
              <w:jc w:val="center"/>
              <w:rPr>
                <w:color w:val="000000"/>
                <w:sz w:val="20"/>
                <w:szCs w:val="20"/>
                <w:lang w:eastAsia="en-GB"/>
              </w:rPr>
            </w:pPr>
            <w:r>
              <w:rPr>
                <w:color w:val="000000"/>
                <w:sz w:val="20"/>
                <w:szCs w:val="20"/>
                <w:lang w:eastAsia="en-GB"/>
              </w:rPr>
              <w:t>ARU</w:t>
            </w:r>
            <w:r w:rsidRPr="007676A8">
              <w:rPr>
                <w:color w:val="000000"/>
                <w:sz w:val="20"/>
                <w:szCs w:val="20"/>
                <w:lang w:eastAsia="en-GB"/>
              </w:rPr>
              <w:t>V</w:t>
            </w:r>
          </w:p>
        </w:tc>
        <w:tc>
          <w:tcPr>
            <w:tcW w:w="0" w:type="auto"/>
            <w:shd w:val="clear" w:color="auto" w:fill="auto"/>
          </w:tcPr>
          <w:p w:rsidR="00CB5C77" w:rsidRPr="007676A8" w:rsidRDefault="00CB5C77" w:rsidP="007676A8">
            <w:pPr>
              <w:jc w:val="center"/>
              <w:rPr>
                <w:color w:val="000000"/>
                <w:sz w:val="20"/>
                <w:szCs w:val="20"/>
                <w:lang w:eastAsia="en-GB"/>
              </w:rPr>
            </w:pPr>
            <w:r>
              <w:rPr>
                <w:color w:val="000000"/>
                <w:sz w:val="20"/>
                <w:szCs w:val="20"/>
                <w:lang w:eastAsia="en-GB"/>
              </w:rPr>
              <w:t>XIB</w:t>
            </w:r>
            <w:r w:rsidRPr="007676A8">
              <w:rPr>
                <w:color w:val="000000"/>
                <w:sz w:val="20"/>
                <w:szCs w:val="20"/>
                <w:lang w:eastAsia="en-GB"/>
              </w:rPr>
              <w:t>V</w:t>
            </w:r>
          </w:p>
        </w:tc>
        <w:tc>
          <w:tcPr>
            <w:tcW w:w="0" w:type="auto"/>
            <w:shd w:val="clear" w:color="auto" w:fill="auto"/>
          </w:tcPr>
          <w:p w:rsidR="00CB5C77" w:rsidRPr="007676A8" w:rsidRDefault="00CB5C77" w:rsidP="007676A8">
            <w:pPr>
              <w:jc w:val="center"/>
              <w:rPr>
                <w:color w:val="000000"/>
                <w:sz w:val="20"/>
                <w:szCs w:val="20"/>
                <w:lang w:eastAsia="en-GB"/>
              </w:rPr>
            </w:pPr>
            <w:r>
              <w:rPr>
                <w:color w:val="000000"/>
                <w:sz w:val="20"/>
                <w:szCs w:val="20"/>
                <w:lang w:eastAsia="en-GB"/>
              </w:rPr>
              <w:t>INH</w:t>
            </w:r>
            <w:r w:rsidRPr="007676A8">
              <w:rPr>
                <w:color w:val="000000"/>
                <w:sz w:val="20"/>
                <w:szCs w:val="20"/>
                <w:lang w:eastAsia="en-GB"/>
              </w:rPr>
              <w:t>V</w:t>
            </w:r>
          </w:p>
        </w:tc>
        <w:tc>
          <w:tcPr>
            <w:tcW w:w="0" w:type="auto"/>
            <w:shd w:val="clear" w:color="auto" w:fill="auto"/>
          </w:tcPr>
          <w:p w:rsidR="00CB5C77" w:rsidRPr="007676A8" w:rsidRDefault="00CB5C77" w:rsidP="007676A8">
            <w:pPr>
              <w:jc w:val="center"/>
              <w:rPr>
                <w:color w:val="000000"/>
                <w:sz w:val="20"/>
                <w:szCs w:val="20"/>
                <w:lang w:eastAsia="en-GB"/>
              </w:rPr>
            </w:pPr>
            <w:r>
              <w:rPr>
                <w:color w:val="000000"/>
                <w:sz w:val="20"/>
                <w:szCs w:val="20"/>
                <w:lang w:eastAsia="en-GB"/>
              </w:rPr>
              <w:t>SBA</w:t>
            </w:r>
            <w:r w:rsidRPr="007676A8">
              <w:rPr>
                <w:color w:val="000000"/>
                <w:sz w:val="20"/>
                <w:szCs w:val="20"/>
                <w:lang w:eastAsia="en-GB"/>
              </w:rPr>
              <w:t>V</w:t>
            </w:r>
          </w:p>
        </w:tc>
      </w:tr>
      <w:tr w:rsidR="00CB5C77" w:rsidRPr="007676A8" w:rsidTr="007676A8">
        <w:tc>
          <w:tcPr>
            <w:tcW w:w="0" w:type="auto"/>
            <w:shd w:val="clear" w:color="auto" w:fill="auto"/>
          </w:tcPr>
          <w:p w:rsidR="00CB5C77" w:rsidRPr="007676A8" w:rsidRDefault="00CB5C77" w:rsidP="000902E3">
            <w:pPr>
              <w:rPr>
                <w:color w:val="000000"/>
                <w:sz w:val="20"/>
                <w:szCs w:val="20"/>
                <w:lang w:eastAsia="en-GB"/>
              </w:rPr>
            </w:pPr>
            <w:r>
              <w:rPr>
                <w:color w:val="000000"/>
                <w:sz w:val="20"/>
                <w:szCs w:val="20"/>
                <w:lang w:eastAsia="en-GB"/>
              </w:rPr>
              <w:t>ARU</w:t>
            </w:r>
            <w:r w:rsidRPr="007676A8">
              <w:rPr>
                <w:color w:val="000000"/>
                <w:sz w:val="20"/>
                <w:szCs w:val="20"/>
                <w:lang w:eastAsia="en-GB"/>
              </w:rPr>
              <w:t>V</w:t>
            </w:r>
          </w:p>
        </w:tc>
        <w:tc>
          <w:tcPr>
            <w:tcW w:w="0" w:type="auto"/>
            <w:shd w:val="clear" w:color="auto" w:fill="000000"/>
          </w:tcPr>
          <w:p w:rsidR="00CB5C77" w:rsidRPr="007676A8" w:rsidRDefault="00CB5C77" w:rsidP="007676A8">
            <w:pPr>
              <w:jc w:val="center"/>
              <w:rPr>
                <w:color w:val="000000"/>
                <w:sz w:val="20"/>
                <w:szCs w:val="20"/>
                <w:lang w:eastAsia="en-GB"/>
              </w:rPr>
            </w:pPr>
          </w:p>
        </w:tc>
        <w:tc>
          <w:tcPr>
            <w:tcW w:w="0" w:type="auto"/>
            <w:shd w:val="clear" w:color="auto" w:fill="auto"/>
          </w:tcPr>
          <w:p w:rsidR="00CB5C77" w:rsidRPr="007676A8" w:rsidRDefault="00CB5C77" w:rsidP="007676A8">
            <w:pPr>
              <w:jc w:val="center"/>
              <w:rPr>
                <w:color w:val="000000"/>
                <w:sz w:val="20"/>
                <w:szCs w:val="20"/>
                <w:lang w:eastAsia="en-GB"/>
              </w:rPr>
            </w:pPr>
          </w:p>
        </w:tc>
        <w:tc>
          <w:tcPr>
            <w:tcW w:w="0" w:type="auto"/>
            <w:shd w:val="clear" w:color="auto" w:fill="auto"/>
          </w:tcPr>
          <w:p w:rsidR="00CB5C77" w:rsidRPr="007676A8" w:rsidRDefault="00CB5C77" w:rsidP="007676A8">
            <w:pPr>
              <w:jc w:val="center"/>
              <w:rPr>
                <w:color w:val="000000"/>
                <w:sz w:val="20"/>
                <w:szCs w:val="20"/>
                <w:lang w:eastAsia="en-GB"/>
              </w:rPr>
            </w:pPr>
          </w:p>
        </w:tc>
        <w:tc>
          <w:tcPr>
            <w:tcW w:w="0" w:type="auto"/>
            <w:shd w:val="clear" w:color="auto" w:fill="auto"/>
          </w:tcPr>
          <w:p w:rsidR="00CB5C77" w:rsidRPr="007676A8" w:rsidRDefault="00CB5C77" w:rsidP="007676A8">
            <w:pPr>
              <w:jc w:val="center"/>
              <w:rPr>
                <w:color w:val="000000"/>
                <w:sz w:val="20"/>
                <w:szCs w:val="20"/>
                <w:lang w:eastAsia="en-GB"/>
              </w:rPr>
            </w:pPr>
          </w:p>
        </w:tc>
      </w:tr>
      <w:tr w:rsidR="00CB5C77" w:rsidRPr="007676A8" w:rsidTr="001A70F9">
        <w:tc>
          <w:tcPr>
            <w:tcW w:w="0" w:type="auto"/>
            <w:shd w:val="clear" w:color="auto" w:fill="auto"/>
          </w:tcPr>
          <w:p w:rsidR="00CB5C77" w:rsidRPr="007676A8" w:rsidRDefault="00CB5C77" w:rsidP="000902E3">
            <w:pPr>
              <w:rPr>
                <w:color w:val="000000"/>
                <w:sz w:val="20"/>
                <w:szCs w:val="20"/>
                <w:lang w:eastAsia="en-GB"/>
              </w:rPr>
            </w:pPr>
            <w:r>
              <w:rPr>
                <w:color w:val="000000"/>
                <w:sz w:val="20"/>
                <w:szCs w:val="20"/>
                <w:lang w:eastAsia="en-GB"/>
              </w:rPr>
              <w:t>XIBV</w:t>
            </w:r>
          </w:p>
        </w:tc>
        <w:tc>
          <w:tcPr>
            <w:tcW w:w="0" w:type="auto"/>
            <w:shd w:val="clear" w:color="auto" w:fill="D9D9D9" w:themeFill="background1" w:themeFillShade="D9"/>
          </w:tcPr>
          <w:p w:rsidR="00CB5C77" w:rsidRPr="007676A8" w:rsidRDefault="00CB5C77" w:rsidP="007676A8">
            <w:pPr>
              <w:jc w:val="center"/>
              <w:rPr>
                <w:color w:val="000000"/>
                <w:sz w:val="20"/>
                <w:szCs w:val="20"/>
                <w:lang w:eastAsia="en-GB"/>
              </w:rPr>
            </w:pPr>
            <w:r>
              <w:rPr>
                <w:color w:val="000000"/>
                <w:sz w:val="20"/>
                <w:szCs w:val="20"/>
                <w:lang w:eastAsia="en-GB"/>
              </w:rPr>
              <w:t>67.4</w:t>
            </w:r>
          </w:p>
        </w:tc>
        <w:tc>
          <w:tcPr>
            <w:tcW w:w="0" w:type="auto"/>
            <w:shd w:val="clear" w:color="auto" w:fill="000000"/>
          </w:tcPr>
          <w:p w:rsidR="00CB5C77" w:rsidRPr="007676A8" w:rsidRDefault="00CB5C77" w:rsidP="007676A8">
            <w:pPr>
              <w:jc w:val="center"/>
              <w:rPr>
                <w:color w:val="000000"/>
                <w:sz w:val="20"/>
                <w:szCs w:val="20"/>
                <w:lang w:eastAsia="en-GB"/>
              </w:rPr>
            </w:pPr>
          </w:p>
        </w:tc>
        <w:tc>
          <w:tcPr>
            <w:tcW w:w="0" w:type="auto"/>
            <w:shd w:val="clear" w:color="auto" w:fill="auto"/>
          </w:tcPr>
          <w:p w:rsidR="00CB5C77" w:rsidRPr="007676A8" w:rsidRDefault="00CB5C77" w:rsidP="007676A8">
            <w:pPr>
              <w:jc w:val="center"/>
              <w:rPr>
                <w:color w:val="000000"/>
                <w:sz w:val="20"/>
                <w:szCs w:val="20"/>
                <w:lang w:eastAsia="en-GB"/>
              </w:rPr>
            </w:pPr>
          </w:p>
        </w:tc>
        <w:tc>
          <w:tcPr>
            <w:tcW w:w="0" w:type="auto"/>
            <w:shd w:val="clear" w:color="auto" w:fill="auto"/>
          </w:tcPr>
          <w:p w:rsidR="00CB5C77" w:rsidRPr="007676A8" w:rsidRDefault="00CB5C77" w:rsidP="007676A8">
            <w:pPr>
              <w:jc w:val="center"/>
              <w:rPr>
                <w:color w:val="000000"/>
                <w:sz w:val="20"/>
                <w:szCs w:val="20"/>
                <w:lang w:eastAsia="en-GB"/>
              </w:rPr>
            </w:pPr>
          </w:p>
        </w:tc>
      </w:tr>
      <w:tr w:rsidR="00CB5C77" w:rsidRPr="007676A8" w:rsidTr="007676A8">
        <w:tc>
          <w:tcPr>
            <w:tcW w:w="0" w:type="auto"/>
            <w:shd w:val="clear" w:color="auto" w:fill="auto"/>
          </w:tcPr>
          <w:p w:rsidR="00CB5C77" w:rsidRPr="007676A8" w:rsidRDefault="00CB5C77" w:rsidP="000902E3">
            <w:pPr>
              <w:rPr>
                <w:color w:val="000000"/>
                <w:sz w:val="20"/>
                <w:szCs w:val="20"/>
                <w:lang w:eastAsia="en-GB"/>
              </w:rPr>
            </w:pPr>
            <w:r>
              <w:rPr>
                <w:color w:val="000000"/>
                <w:sz w:val="20"/>
                <w:szCs w:val="20"/>
                <w:lang w:eastAsia="en-GB"/>
              </w:rPr>
              <w:t>INH</w:t>
            </w:r>
            <w:r w:rsidRPr="007676A8">
              <w:rPr>
                <w:color w:val="000000"/>
                <w:sz w:val="20"/>
                <w:szCs w:val="20"/>
                <w:lang w:eastAsia="en-GB"/>
              </w:rPr>
              <w:t>V</w:t>
            </w:r>
          </w:p>
        </w:tc>
        <w:tc>
          <w:tcPr>
            <w:tcW w:w="0" w:type="auto"/>
            <w:shd w:val="clear" w:color="auto" w:fill="auto"/>
          </w:tcPr>
          <w:p w:rsidR="00CB5C77" w:rsidRPr="007676A8" w:rsidRDefault="00CB5C77" w:rsidP="007676A8">
            <w:pPr>
              <w:jc w:val="center"/>
              <w:rPr>
                <w:color w:val="000000"/>
                <w:sz w:val="20"/>
                <w:szCs w:val="20"/>
                <w:lang w:eastAsia="en-GB"/>
              </w:rPr>
            </w:pPr>
            <w:r>
              <w:rPr>
                <w:color w:val="000000"/>
                <w:sz w:val="20"/>
                <w:szCs w:val="20"/>
                <w:lang w:eastAsia="en-GB"/>
              </w:rPr>
              <w:t>57.2</w:t>
            </w:r>
          </w:p>
        </w:tc>
        <w:tc>
          <w:tcPr>
            <w:tcW w:w="0" w:type="auto"/>
            <w:shd w:val="clear" w:color="auto" w:fill="auto"/>
          </w:tcPr>
          <w:p w:rsidR="00CB5C77" w:rsidRPr="007676A8" w:rsidRDefault="00CB5C77" w:rsidP="007676A8">
            <w:pPr>
              <w:jc w:val="center"/>
              <w:rPr>
                <w:color w:val="000000"/>
                <w:sz w:val="20"/>
                <w:szCs w:val="20"/>
                <w:lang w:eastAsia="en-GB"/>
              </w:rPr>
            </w:pPr>
            <w:r>
              <w:rPr>
                <w:color w:val="000000"/>
                <w:sz w:val="20"/>
                <w:szCs w:val="20"/>
                <w:lang w:eastAsia="en-GB"/>
              </w:rPr>
              <w:t>58.4</w:t>
            </w:r>
          </w:p>
        </w:tc>
        <w:tc>
          <w:tcPr>
            <w:tcW w:w="0" w:type="auto"/>
            <w:shd w:val="clear" w:color="auto" w:fill="000000"/>
          </w:tcPr>
          <w:p w:rsidR="00CB5C77" w:rsidRPr="007676A8" w:rsidRDefault="00CB5C77" w:rsidP="007676A8">
            <w:pPr>
              <w:jc w:val="center"/>
              <w:rPr>
                <w:color w:val="000000"/>
                <w:sz w:val="20"/>
                <w:szCs w:val="20"/>
                <w:lang w:eastAsia="en-GB"/>
              </w:rPr>
            </w:pPr>
          </w:p>
        </w:tc>
        <w:tc>
          <w:tcPr>
            <w:tcW w:w="0" w:type="auto"/>
            <w:shd w:val="clear" w:color="auto" w:fill="auto"/>
          </w:tcPr>
          <w:p w:rsidR="00CB5C77" w:rsidRPr="007676A8" w:rsidRDefault="00CB5C77" w:rsidP="007676A8">
            <w:pPr>
              <w:jc w:val="center"/>
              <w:rPr>
                <w:color w:val="000000"/>
                <w:sz w:val="20"/>
                <w:szCs w:val="20"/>
                <w:lang w:eastAsia="en-GB"/>
              </w:rPr>
            </w:pPr>
          </w:p>
        </w:tc>
      </w:tr>
      <w:tr w:rsidR="00CB5C77" w:rsidRPr="007676A8" w:rsidTr="00077888">
        <w:tc>
          <w:tcPr>
            <w:tcW w:w="0" w:type="auto"/>
            <w:shd w:val="clear" w:color="auto" w:fill="auto"/>
          </w:tcPr>
          <w:p w:rsidR="00CB5C77" w:rsidRPr="007676A8" w:rsidRDefault="00CB5C77" w:rsidP="000902E3">
            <w:pPr>
              <w:rPr>
                <w:color w:val="000000"/>
                <w:sz w:val="20"/>
                <w:szCs w:val="20"/>
                <w:lang w:eastAsia="en-GB"/>
              </w:rPr>
            </w:pPr>
            <w:r>
              <w:rPr>
                <w:color w:val="000000"/>
                <w:sz w:val="20"/>
                <w:szCs w:val="20"/>
                <w:lang w:eastAsia="en-GB"/>
              </w:rPr>
              <w:t>SBA</w:t>
            </w:r>
            <w:r w:rsidRPr="007676A8">
              <w:rPr>
                <w:color w:val="000000"/>
                <w:sz w:val="20"/>
                <w:szCs w:val="20"/>
                <w:lang w:eastAsia="en-GB"/>
              </w:rPr>
              <w:t>V</w:t>
            </w:r>
          </w:p>
        </w:tc>
        <w:tc>
          <w:tcPr>
            <w:tcW w:w="0" w:type="auto"/>
            <w:shd w:val="clear" w:color="auto" w:fill="auto"/>
          </w:tcPr>
          <w:p w:rsidR="00CB5C77" w:rsidRPr="007676A8" w:rsidRDefault="00CB5C77" w:rsidP="007676A8">
            <w:pPr>
              <w:jc w:val="center"/>
              <w:rPr>
                <w:color w:val="000000"/>
                <w:sz w:val="20"/>
                <w:szCs w:val="20"/>
                <w:lang w:eastAsia="en-GB"/>
              </w:rPr>
            </w:pPr>
            <w:r>
              <w:rPr>
                <w:color w:val="000000"/>
                <w:sz w:val="20"/>
                <w:szCs w:val="20"/>
                <w:lang w:eastAsia="en-GB"/>
              </w:rPr>
              <w:t>43.7</w:t>
            </w:r>
          </w:p>
        </w:tc>
        <w:tc>
          <w:tcPr>
            <w:tcW w:w="0" w:type="auto"/>
            <w:shd w:val="clear" w:color="auto" w:fill="auto"/>
          </w:tcPr>
          <w:p w:rsidR="00CB5C77" w:rsidRPr="007676A8" w:rsidRDefault="00CB5C77" w:rsidP="007676A8">
            <w:pPr>
              <w:jc w:val="center"/>
              <w:rPr>
                <w:color w:val="000000"/>
                <w:sz w:val="20"/>
                <w:szCs w:val="20"/>
                <w:lang w:eastAsia="en-GB"/>
              </w:rPr>
            </w:pPr>
            <w:r>
              <w:rPr>
                <w:color w:val="000000"/>
                <w:sz w:val="20"/>
                <w:szCs w:val="20"/>
                <w:lang w:eastAsia="en-GB"/>
              </w:rPr>
              <w:t>42.1</w:t>
            </w:r>
          </w:p>
        </w:tc>
        <w:tc>
          <w:tcPr>
            <w:tcW w:w="0" w:type="auto"/>
            <w:shd w:val="clear" w:color="auto" w:fill="auto"/>
          </w:tcPr>
          <w:p w:rsidR="00CB5C77" w:rsidRPr="007676A8" w:rsidRDefault="00CB5C77" w:rsidP="007676A8">
            <w:pPr>
              <w:jc w:val="center"/>
              <w:rPr>
                <w:color w:val="000000"/>
                <w:sz w:val="20"/>
                <w:szCs w:val="20"/>
                <w:lang w:eastAsia="en-GB"/>
              </w:rPr>
            </w:pPr>
            <w:r>
              <w:rPr>
                <w:color w:val="000000"/>
                <w:sz w:val="20"/>
                <w:szCs w:val="20"/>
                <w:lang w:eastAsia="en-GB"/>
              </w:rPr>
              <w:t>44.0</w:t>
            </w:r>
          </w:p>
        </w:tc>
        <w:tc>
          <w:tcPr>
            <w:tcW w:w="0" w:type="auto"/>
            <w:shd w:val="clear" w:color="auto" w:fill="000000"/>
          </w:tcPr>
          <w:p w:rsidR="00CB5C77" w:rsidRPr="007676A8" w:rsidRDefault="00CB5C77" w:rsidP="007676A8">
            <w:pPr>
              <w:jc w:val="center"/>
              <w:rPr>
                <w:color w:val="000000"/>
                <w:sz w:val="20"/>
                <w:szCs w:val="20"/>
                <w:lang w:eastAsia="en-GB"/>
              </w:rPr>
            </w:pPr>
          </w:p>
        </w:tc>
      </w:tr>
    </w:tbl>
    <w:p w:rsidR="00CB5C77" w:rsidRDefault="00CB5C77" w:rsidP="000A6632">
      <w:pPr>
        <w:pStyle w:val="BodyTextIndent"/>
        <w:spacing w:after="120"/>
        <w:ind w:left="0" w:firstLine="0"/>
        <w:rPr>
          <w:rFonts w:ascii="Times New Roman" w:hAnsi="Times New Roman"/>
          <w:b/>
          <w:color w:val="000000"/>
          <w:sz w:val="22"/>
          <w:szCs w:val="22"/>
        </w:rPr>
      </w:pPr>
    </w:p>
    <w:p w:rsidR="00CB5C77" w:rsidRDefault="00CB5C77" w:rsidP="000A6632">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2</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w:t>
      </w:r>
      <w:proofErr w:type="spellStart"/>
      <w:r>
        <w:rPr>
          <w:rFonts w:ascii="Times New Roman" w:hAnsi="Times New Roman"/>
          <w:color w:val="000000"/>
          <w:sz w:val="22"/>
          <w:szCs w:val="22"/>
        </w:rPr>
        <w:t>arurhavirus</w:t>
      </w:r>
      <w:proofErr w:type="spellEnd"/>
      <w:r>
        <w:rPr>
          <w:rFonts w:ascii="Times New Roman" w:hAnsi="Times New Roman"/>
          <w:color w:val="000000"/>
          <w:sz w:val="22"/>
          <w:szCs w:val="22"/>
        </w:rPr>
        <w:t xml:space="preserve"> G proteins.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783"/>
        <w:gridCol w:w="705"/>
        <w:gridCol w:w="716"/>
        <w:gridCol w:w="750"/>
      </w:tblGrid>
      <w:tr w:rsidR="00CB5C77" w:rsidRPr="007676A8" w:rsidTr="00744AD3">
        <w:tc>
          <w:tcPr>
            <w:tcW w:w="0" w:type="auto"/>
            <w:shd w:val="clear" w:color="auto" w:fill="auto"/>
          </w:tcPr>
          <w:p w:rsidR="00CB5C77" w:rsidRPr="007676A8" w:rsidRDefault="00CB5C77" w:rsidP="00744AD3">
            <w:pP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ARU</w:t>
            </w:r>
            <w:r w:rsidRPr="007676A8">
              <w:rPr>
                <w:color w:val="000000"/>
                <w:sz w:val="20"/>
                <w:szCs w:val="20"/>
                <w:lang w:eastAsia="en-GB"/>
              </w:rPr>
              <w:t>V</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XIB</w:t>
            </w:r>
            <w:r w:rsidRPr="007676A8">
              <w:rPr>
                <w:color w:val="000000"/>
                <w:sz w:val="20"/>
                <w:szCs w:val="20"/>
                <w:lang w:eastAsia="en-GB"/>
              </w:rPr>
              <w:t>V</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INH</w:t>
            </w:r>
            <w:r w:rsidRPr="007676A8">
              <w:rPr>
                <w:color w:val="000000"/>
                <w:sz w:val="20"/>
                <w:szCs w:val="20"/>
                <w:lang w:eastAsia="en-GB"/>
              </w:rPr>
              <w:t>V</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SBA</w:t>
            </w:r>
            <w:r w:rsidRPr="007676A8">
              <w:rPr>
                <w:color w:val="000000"/>
                <w:sz w:val="20"/>
                <w:szCs w:val="20"/>
                <w:lang w:eastAsia="en-GB"/>
              </w:rPr>
              <w:t>V</w:t>
            </w:r>
          </w:p>
        </w:tc>
      </w:tr>
      <w:tr w:rsidR="00CB5C77" w:rsidRPr="007676A8" w:rsidTr="00744AD3">
        <w:tc>
          <w:tcPr>
            <w:tcW w:w="0" w:type="auto"/>
            <w:shd w:val="clear" w:color="auto" w:fill="auto"/>
          </w:tcPr>
          <w:p w:rsidR="00CB5C77" w:rsidRPr="007676A8" w:rsidRDefault="00CB5C77" w:rsidP="00744AD3">
            <w:pPr>
              <w:rPr>
                <w:color w:val="000000"/>
                <w:sz w:val="20"/>
                <w:szCs w:val="20"/>
                <w:lang w:eastAsia="en-GB"/>
              </w:rPr>
            </w:pPr>
            <w:r>
              <w:rPr>
                <w:color w:val="000000"/>
                <w:sz w:val="20"/>
                <w:szCs w:val="20"/>
                <w:lang w:eastAsia="en-GB"/>
              </w:rPr>
              <w:t>ARU</w:t>
            </w:r>
            <w:r w:rsidRPr="007676A8">
              <w:rPr>
                <w:color w:val="000000"/>
                <w:sz w:val="20"/>
                <w:szCs w:val="20"/>
                <w:lang w:eastAsia="en-GB"/>
              </w:rPr>
              <w:t>V</w:t>
            </w:r>
          </w:p>
        </w:tc>
        <w:tc>
          <w:tcPr>
            <w:tcW w:w="0" w:type="auto"/>
            <w:shd w:val="clear" w:color="auto" w:fill="000000"/>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r>
      <w:tr w:rsidR="00CB5C77" w:rsidRPr="007676A8" w:rsidTr="001A70F9">
        <w:tc>
          <w:tcPr>
            <w:tcW w:w="0" w:type="auto"/>
            <w:shd w:val="clear" w:color="auto" w:fill="auto"/>
          </w:tcPr>
          <w:p w:rsidR="00CB5C77" w:rsidRPr="007676A8" w:rsidRDefault="00CB5C77" w:rsidP="00744AD3">
            <w:pPr>
              <w:rPr>
                <w:color w:val="000000"/>
                <w:sz w:val="20"/>
                <w:szCs w:val="20"/>
                <w:lang w:eastAsia="en-GB"/>
              </w:rPr>
            </w:pPr>
            <w:r>
              <w:rPr>
                <w:color w:val="000000"/>
                <w:sz w:val="20"/>
                <w:szCs w:val="20"/>
                <w:lang w:eastAsia="en-GB"/>
              </w:rPr>
              <w:t>XIBV</w:t>
            </w:r>
          </w:p>
        </w:tc>
        <w:tc>
          <w:tcPr>
            <w:tcW w:w="0" w:type="auto"/>
            <w:shd w:val="clear" w:color="auto" w:fill="D9D9D9" w:themeFill="background1" w:themeFillShade="D9"/>
          </w:tcPr>
          <w:p w:rsidR="00CB5C77" w:rsidRPr="007676A8" w:rsidRDefault="00CB5C77" w:rsidP="00744AD3">
            <w:pPr>
              <w:jc w:val="center"/>
              <w:rPr>
                <w:color w:val="000000"/>
                <w:sz w:val="20"/>
                <w:szCs w:val="20"/>
                <w:lang w:eastAsia="en-GB"/>
              </w:rPr>
            </w:pPr>
            <w:r>
              <w:rPr>
                <w:color w:val="000000"/>
                <w:sz w:val="20"/>
                <w:szCs w:val="20"/>
                <w:lang w:eastAsia="en-GB"/>
              </w:rPr>
              <w:t>39.3</w:t>
            </w:r>
          </w:p>
        </w:tc>
        <w:tc>
          <w:tcPr>
            <w:tcW w:w="0" w:type="auto"/>
            <w:shd w:val="clear" w:color="auto" w:fill="000000"/>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r>
      <w:tr w:rsidR="00CB5C77" w:rsidRPr="007676A8" w:rsidTr="00744AD3">
        <w:tc>
          <w:tcPr>
            <w:tcW w:w="0" w:type="auto"/>
            <w:shd w:val="clear" w:color="auto" w:fill="auto"/>
          </w:tcPr>
          <w:p w:rsidR="00CB5C77" w:rsidRPr="007676A8" w:rsidRDefault="00CB5C77" w:rsidP="00744AD3">
            <w:pPr>
              <w:rPr>
                <w:color w:val="000000"/>
                <w:sz w:val="20"/>
                <w:szCs w:val="20"/>
                <w:lang w:eastAsia="en-GB"/>
              </w:rPr>
            </w:pPr>
            <w:r>
              <w:rPr>
                <w:color w:val="000000"/>
                <w:sz w:val="20"/>
                <w:szCs w:val="20"/>
                <w:lang w:eastAsia="en-GB"/>
              </w:rPr>
              <w:t>INH</w:t>
            </w:r>
            <w:r w:rsidRPr="007676A8">
              <w:rPr>
                <w:color w:val="000000"/>
                <w:sz w:val="20"/>
                <w:szCs w:val="20"/>
                <w:lang w:eastAsia="en-GB"/>
              </w:rPr>
              <w:t>V</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36.0</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39.1</w:t>
            </w:r>
          </w:p>
        </w:tc>
        <w:tc>
          <w:tcPr>
            <w:tcW w:w="0" w:type="auto"/>
            <w:shd w:val="clear" w:color="auto" w:fill="000000"/>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r>
      <w:tr w:rsidR="00CB5C77" w:rsidRPr="007676A8" w:rsidTr="00744AD3">
        <w:tc>
          <w:tcPr>
            <w:tcW w:w="0" w:type="auto"/>
            <w:shd w:val="clear" w:color="auto" w:fill="auto"/>
          </w:tcPr>
          <w:p w:rsidR="00CB5C77" w:rsidRPr="007676A8" w:rsidRDefault="00CB5C77" w:rsidP="00744AD3">
            <w:pPr>
              <w:rPr>
                <w:color w:val="000000"/>
                <w:sz w:val="20"/>
                <w:szCs w:val="20"/>
                <w:lang w:eastAsia="en-GB"/>
              </w:rPr>
            </w:pPr>
            <w:r>
              <w:rPr>
                <w:color w:val="000000"/>
                <w:sz w:val="20"/>
                <w:szCs w:val="20"/>
                <w:lang w:eastAsia="en-GB"/>
              </w:rPr>
              <w:t>SBA</w:t>
            </w:r>
            <w:r w:rsidRPr="007676A8">
              <w:rPr>
                <w:color w:val="000000"/>
                <w:sz w:val="20"/>
                <w:szCs w:val="20"/>
                <w:lang w:eastAsia="en-GB"/>
              </w:rPr>
              <w:t>V</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27.0</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23.8</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27.1</w:t>
            </w:r>
          </w:p>
        </w:tc>
        <w:tc>
          <w:tcPr>
            <w:tcW w:w="0" w:type="auto"/>
            <w:shd w:val="clear" w:color="auto" w:fill="000000"/>
          </w:tcPr>
          <w:p w:rsidR="00CB5C77" w:rsidRPr="007676A8" w:rsidRDefault="00CB5C77" w:rsidP="00744AD3">
            <w:pPr>
              <w:jc w:val="center"/>
              <w:rPr>
                <w:color w:val="000000"/>
                <w:sz w:val="20"/>
                <w:szCs w:val="20"/>
                <w:lang w:eastAsia="en-GB"/>
              </w:rPr>
            </w:pPr>
          </w:p>
        </w:tc>
      </w:tr>
    </w:tbl>
    <w:p w:rsidR="00CB5C77" w:rsidRDefault="00CB5C77" w:rsidP="000A6632">
      <w:pPr>
        <w:pStyle w:val="BodyTextIndent"/>
        <w:spacing w:after="120"/>
        <w:ind w:left="0" w:firstLine="0"/>
        <w:rPr>
          <w:rFonts w:ascii="Times New Roman" w:hAnsi="Times New Roman"/>
          <w:b/>
          <w:color w:val="000000"/>
          <w:sz w:val="22"/>
          <w:szCs w:val="22"/>
        </w:rPr>
      </w:pPr>
    </w:p>
    <w:p w:rsidR="00CB5C77" w:rsidRDefault="00CB5C77" w:rsidP="000A6632">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3</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w:t>
      </w:r>
      <w:proofErr w:type="spellStart"/>
      <w:r>
        <w:rPr>
          <w:rFonts w:ascii="Times New Roman" w:hAnsi="Times New Roman"/>
          <w:color w:val="000000"/>
          <w:sz w:val="22"/>
          <w:szCs w:val="22"/>
        </w:rPr>
        <w:t>arurhavirus</w:t>
      </w:r>
      <w:proofErr w:type="spellEnd"/>
      <w:r>
        <w:rPr>
          <w:rFonts w:ascii="Times New Roman" w:hAnsi="Times New Roman"/>
          <w:color w:val="000000"/>
          <w:sz w:val="22"/>
          <w:szCs w:val="22"/>
        </w:rPr>
        <w:t xml:space="preserve"> L proteins.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783"/>
        <w:gridCol w:w="705"/>
        <w:gridCol w:w="716"/>
        <w:gridCol w:w="750"/>
      </w:tblGrid>
      <w:tr w:rsidR="00CB5C77" w:rsidRPr="007676A8" w:rsidTr="00744AD3">
        <w:tc>
          <w:tcPr>
            <w:tcW w:w="0" w:type="auto"/>
            <w:shd w:val="clear" w:color="auto" w:fill="auto"/>
          </w:tcPr>
          <w:p w:rsidR="00CB5C77" w:rsidRPr="007676A8" w:rsidRDefault="00CB5C77" w:rsidP="00744AD3">
            <w:pP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ARU</w:t>
            </w:r>
            <w:r w:rsidRPr="007676A8">
              <w:rPr>
                <w:color w:val="000000"/>
                <w:sz w:val="20"/>
                <w:szCs w:val="20"/>
                <w:lang w:eastAsia="en-GB"/>
              </w:rPr>
              <w:t>V</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XIB</w:t>
            </w:r>
            <w:r w:rsidRPr="007676A8">
              <w:rPr>
                <w:color w:val="000000"/>
                <w:sz w:val="20"/>
                <w:szCs w:val="20"/>
                <w:lang w:eastAsia="en-GB"/>
              </w:rPr>
              <w:t>V</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INH</w:t>
            </w:r>
            <w:r w:rsidRPr="007676A8">
              <w:rPr>
                <w:color w:val="000000"/>
                <w:sz w:val="20"/>
                <w:szCs w:val="20"/>
                <w:lang w:eastAsia="en-GB"/>
              </w:rPr>
              <w:t>V</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SBA</w:t>
            </w:r>
            <w:r w:rsidRPr="007676A8">
              <w:rPr>
                <w:color w:val="000000"/>
                <w:sz w:val="20"/>
                <w:szCs w:val="20"/>
                <w:lang w:eastAsia="en-GB"/>
              </w:rPr>
              <w:t>V</w:t>
            </w:r>
          </w:p>
        </w:tc>
      </w:tr>
      <w:tr w:rsidR="00CB5C77" w:rsidRPr="007676A8" w:rsidTr="00744AD3">
        <w:tc>
          <w:tcPr>
            <w:tcW w:w="0" w:type="auto"/>
            <w:shd w:val="clear" w:color="auto" w:fill="auto"/>
          </w:tcPr>
          <w:p w:rsidR="00CB5C77" w:rsidRPr="007676A8" w:rsidRDefault="00CB5C77" w:rsidP="00744AD3">
            <w:pPr>
              <w:rPr>
                <w:color w:val="000000"/>
                <w:sz w:val="20"/>
                <w:szCs w:val="20"/>
                <w:lang w:eastAsia="en-GB"/>
              </w:rPr>
            </w:pPr>
            <w:r>
              <w:rPr>
                <w:color w:val="000000"/>
                <w:sz w:val="20"/>
                <w:szCs w:val="20"/>
                <w:lang w:eastAsia="en-GB"/>
              </w:rPr>
              <w:t>ARU</w:t>
            </w:r>
            <w:r w:rsidRPr="007676A8">
              <w:rPr>
                <w:color w:val="000000"/>
                <w:sz w:val="20"/>
                <w:szCs w:val="20"/>
                <w:lang w:eastAsia="en-GB"/>
              </w:rPr>
              <w:t>V</w:t>
            </w:r>
          </w:p>
        </w:tc>
        <w:tc>
          <w:tcPr>
            <w:tcW w:w="0" w:type="auto"/>
            <w:shd w:val="clear" w:color="auto" w:fill="000000"/>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r>
      <w:tr w:rsidR="00CB5C77" w:rsidRPr="007676A8" w:rsidTr="001A70F9">
        <w:tc>
          <w:tcPr>
            <w:tcW w:w="0" w:type="auto"/>
            <w:shd w:val="clear" w:color="auto" w:fill="auto"/>
          </w:tcPr>
          <w:p w:rsidR="00CB5C77" w:rsidRPr="007676A8" w:rsidRDefault="00CB5C77" w:rsidP="00744AD3">
            <w:pPr>
              <w:rPr>
                <w:color w:val="000000"/>
                <w:sz w:val="20"/>
                <w:szCs w:val="20"/>
                <w:lang w:eastAsia="en-GB"/>
              </w:rPr>
            </w:pPr>
            <w:r>
              <w:rPr>
                <w:color w:val="000000"/>
                <w:sz w:val="20"/>
                <w:szCs w:val="20"/>
                <w:lang w:eastAsia="en-GB"/>
              </w:rPr>
              <w:t>XIBV</w:t>
            </w:r>
          </w:p>
        </w:tc>
        <w:tc>
          <w:tcPr>
            <w:tcW w:w="0" w:type="auto"/>
            <w:shd w:val="clear" w:color="auto" w:fill="D9D9D9" w:themeFill="background1" w:themeFillShade="D9"/>
          </w:tcPr>
          <w:p w:rsidR="00CB5C77" w:rsidRPr="007676A8" w:rsidRDefault="00CB5C77" w:rsidP="00744AD3">
            <w:pPr>
              <w:jc w:val="center"/>
              <w:rPr>
                <w:color w:val="000000"/>
                <w:sz w:val="20"/>
                <w:szCs w:val="20"/>
                <w:lang w:eastAsia="en-GB"/>
              </w:rPr>
            </w:pPr>
            <w:r>
              <w:rPr>
                <w:color w:val="000000"/>
                <w:sz w:val="20"/>
                <w:szCs w:val="20"/>
                <w:lang w:eastAsia="en-GB"/>
              </w:rPr>
              <w:t>66.5</w:t>
            </w:r>
          </w:p>
        </w:tc>
        <w:tc>
          <w:tcPr>
            <w:tcW w:w="0" w:type="auto"/>
            <w:shd w:val="clear" w:color="auto" w:fill="000000"/>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r>
      <w:tr w:rsidR="00CB5C77" w:rsidRPr="007676A8" w:rsidTr="00744AD3">
        <w:tc>
          <w:tcPr>
            <w:tcW w:w="0" w:type="auto"/>
            <w:shd w:val="clear" w:color="auto" w:fill="auto"/>
          </w:tcPr>
          <w:p w:rsidR="00CB5C77" w:rsidRPr="007676A8" w:rsidRDefault="00CB5C77" w:rsidP="00744AD3">
            <w:pPr>
              <w:rPr>
                <w:color w:val="000000"/>
                <w:sz w:val="20"/>
                <w:szCs w:val="20"/>
                <w:lang w:eastAsia="en-GB"/>
              </w:rPr>
            </w:pPr>
            <w:r>
              <w:rPr>
                <w:color w:val="000000"/>
                <w:sz w:val="20"/>
                <w:szCs w:val="20"/>
                <w:lang w:eastAsia="en-GB"/>
              </w:rPr>
              <w:t>INH</w:t>
            </w:r>
            <w:r w:rsidRPr="007676A8">
              <w:rPr>
                <w:color w:val="000000"/>
                <w:sz w:val="20"/>
                <w:szCs w:val="20"/>
                <w:lang w:eastAsia="en-GB"/>
              </w:rPr>
              <w:t>V</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63.3</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61.7</w:t>
            </w:r>
          </w:p>
        </w:tc>
        <w:tc>
          <w:tcPr>
            <w:tcW w:w="0" w:type="auto"/>
            <w:shd w:val="clear" w:color="auto" w:fill="000000"/>
          </w:tcPr>
          <w:p w:rsidR="00CB5C77" w:rsidRPr="007676A8" w:rsidRDefault="00CB5C77" w:rsidP="00744AD3">
            <w:pPr>
              <w:jc w:val="center"/>
              <w:rPr>
                <w:color w:val="000000"/>
                <w:sz w:val="20"/>
                <w:szCs w:val="20"/>
                <w:lang w:eastAsia="en-GB"/>
              </w:rPr>
            </w:pPr>
          </w:p>
        </w:tc>
        <w:tc>
          <w:tcPr>
            <w:tcW w:w="0" w:type="auto"/>
            <w:shd w:val="clear" w:color="auto" w:fill="auto"/>
          </w:tcPr>
          <w:p w:rsidR="00CB5C77" w:rsidRPr="007676A8" w:rsidRDefault="00CB5C77" w:rsidP="00744AD3">
            <w:pPr>
              <w:jc w:val="center"/>
              <w:rPr>
                <w:color w:val="000000"/>
                <w:sz w:val="20"/>
                <w:szCs w:val="20"/>
                <w:lang w:eastAsia="en-GB"/>
              </w:rPr>
            </w:pPr>
          </w:p>
        </w:tc>
      </w:tr>
      <w:tr w:rsidR="00CB5C77" w:rsidRPr="007676A8" w:rsidTr="00744AD3">
        <w:tc>
          <w:tcPr>
            <w:tcW w:w="0" w:type="auto"/>
            <w:shd w:val="clear" w:color="auto" w:fill="auto"/>
          </w:tcPr>
          <w:p w:rsidR="00CB5C77" w:rsidRPr="007676A8" w:rsidRDefault="00CB5C77" w:rsidP="00744AD3">
            <w:pPr>
              <w:rPr>
                <w:color w:val="000000"/>
                <w:sz w:val="20"/>
                <w:szCs w:val="20"/>
                <w:lang w:eastAsia="en-GB"/>
              </w:rPr>
            </w:pPr>
            <w:r>
              <w:rPr>
                <w:color w:val="000000"/>
                <w:sz w:val="20"/>
                <w:szCs w:val="20"/>
                <w:lang w:eastAsia="en-GB"/>
              </w:rPr>
              <w:t>SBA</w:t>
            </w:r>
            <w:r w:rsidRPr="007676A8">
              <w:rPr>
                <w:color w:val="000000"/>
                <w:sz w:val="20"/>
                <w:szCs w:val="20"/>
                <w:lang w:eastAsia="en-GB"/>
              </w:rPr>
              <w:t>V</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50.7</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50.4</w:t>
            </w:r>
          </w:p>
        </w:tc>
        <w:tc>
          <w:tcPr>
            <w:tcW w:w="0" w:type="auto"/>
            <w:shd w:val="clear" w:color="auto" w:fill="auto"/>
          </w:tcPr>
          <w:p w:rsidR="00CB5C77" w:rsidRPr="007676A8" w:rsidRDefault="00CB5C77" w:rsidP="00744AD3">
            <w:pPr>
              <w:jc w:val="center"/>
              <w:rPr>
                <w:color w:val="000000"/>
                <w:sz w:val="20"/>
                <w:szCs w:val="20"/>
                <w:lang w:eastAsia="en-GB"/>
              </w:rPr>
            </w:pPr>
            <w:r>
              <w:rPr>
                <w:color w:val="000000"/>
                <w:sz w:val="20"/>
                <w:szCs w:val="20"/>
                <w:lang w:eastAsia="en-GB"/>
              </w:rPr>
              <w:t>50.0</w:t>
            </w:r>
          </w:p>
        </w:tc>
        <w:tc>
          <w:tcPr>
            <w:tcW w:w="0" w:type="auto"/>
            <w:shd w:val="clear" w:color="auto" w:fill="000000"/>
          </w:tcPr>
          <w:p w:rsidR="00CB5C77" w:rsidRPr="007676A8" w:rsidRDefault="00CB5C77" w:rsidP="00744AD3">
            <w:pPr>
              <w:jc w:val="center"/>
              <w:rPr>
                <w:color w:val="000000"/>
                <w:sz w:val="20"/>
                <w:szCs w:val="20"/>
                <w:lang w:eastAsia="en-GB"/>
              </w:rPr>
            </w:pPr>
          </w:p>
        </w:tc>
      </w:tr>
    </w:tbl>
    <w:p w:rsidR="00CB5C77" w:rsidRDefault="00CB5C77" w:rsidP="000F4516">
      <w:pPr>
        <w:pStyle w:val="BodyTextIndent"/>
        <w:spacing w:after="120"/>
        <w:ind w:left="0" w:firstLine="0"/>
        <w:rPr>
          <w:rFonts w:ascii="Times New Roman" w:hAnsi="Times New Roman"/>
          <w:b/>
          <w:color w:val="000000"/>
          <w:sz w:val="22"/>
          <w:szCs w:val="22"/>
        </w:rPr>
      </w:pPr>
    </w:p>
    <w:p w:rsidR="00CB5C77" w:rsidRDefault="00813825" w:rsidP="00991A82">
      <w:pPr>
        <w:pStyle w:val="BodyTextIndent"/>
        <w:ind w:left="0" w:firstLine="0"/>
        <w:rPr>
          <w:rFonts w:ascii="Times New Roman" w:hAnsi="Times New Roman"/>
          <w:color w:val="000000"/>
          <w:sz w:val="22"/>
          <w:szCs w:val="22"/>
        </w:rPr>
      </w:pPr>
      <w:r>
        <w:rPr>
          <w:noProof/>
          <w:lang w:val="en-GB"/>
        </w:rPr>
        <w:pict w14:anchorId="76E3CA75">
          <v:line id="_x0000_s1026" alt="" style="position:absolute;z-index:251659264;mso-wrap-edited:f;mso-width-percent:0;mso-height-percent:0;mso-width-percent:0;mso-height-percent:0" from="0,15.5pt" to="441pt,15.5pt" strokecolor="navy" strokeweight="2pt"/>
        </w:pict>
      </w:r>
    </w:p>
    <w:p w:rsidR="00CB5C77" w:rsidRDefault="00CB5C77" w:rsidP="00991A82">
      <w:pPr>
        <w:pStyle w:val="BodyTextIndent"/>
        <w:ind w:left="0" w:firstLine="0"/>
        <w:rPr>
          <w:rFonts w:ascii="Times New Roman" w:hAnsi="Times New Roman"/>
          <w:color w:val="000000"/>
          <w:sz w:val="22"/>
          <w:szCs w:val="22"/>
        </w:rPr>
      </w:pPr>
    </w:p>
    <w:p w:rsidR="00CB5C77" w:rsidRPr="00991A82" w:rsidRDefault="00CB5C77" w:rsidP="00991A82">
      <w:pPr>
        <w:pStyle w:val="BodyTextIndent"/>
        <w:ind w:left="0" w:firstLine="0"/>
        <w:rPr>
          <w:rFonts w:ascii="Times New Roman" w:hAnsi="Times New Roman"/>
          <w:color w:val="000000"/>
          <w:sz w:val="22"/>
          <w:szCs w:val="22"/>
        </w:rPr>
      </w:pPr>
    </w:p>
    <w:p w:rsidR="00C63232" w:rsidRDefault="00C63232"/>
    <w:sectPr w:rsidR="00C63232"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3825" w:rsidRDefault="00813825">
      <w:r>
        <w:separator/>
      </w:r>
    </w:p>
  </w:endnote>
  <w:endnote w:type="continuationSeparator" w:id="0">
    <w:p w:rsidR="00813825" w:rsidRDefault="0081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2E3" w:rsidRPr="002E52B9" w:rsidRDefault="00C46247"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3825" w:rsidRDefault="00813825">
      <w:r>
        <w:separator/>
      </w:r>
    </w:p>
  </w:footnote>
  <w:footnote w:type="continuationSeparator" w:id="0">
    <w:p w:rsidR="00813825" w:rsidRDefault="0081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2E3" w:rsidRPr="00F369A4" w:rsidRDefault="00C46247" w:rsidP="00802D02">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B5C77"/>
    <w:rsid w:val="0006407D"/>
    <w:rsid w:val="00070226"/>
    <w:rsid w:val="00074276"/>
    <w:rsid w:val="000945FD"/>
    <w:rsid w:val="000B5CE2"/>
    <w:rsid w:val="000C7139"/>
    <w:rsid w:val="000D249F"/>
    <w:rsid w:val="000D3CCD"/>
    <w:rsid w:val="000F27A6"/>
    <w:rsid w:val="0012234D"/>
    <w:rsid w:val="00123B8F"/>
    <w:rsid w:val="00132568"/>
    <w:rsid w:val="001A2500"/>
    <w:rsid w:val="001D4AAF"/>
    <w:rsid w:val="001E6D21"/>
    <w:rsid w:val="00215F51"/>
    <w:rsid w:val="00262EDD"/>
    <w:rsid w:val="002B0EBC"/>
    <w:rsid w:val="002C03EF"/>
    <w:rsid w:val="002F2194"/>
    <w:rsid w:val="002F53BA"/>
    <w:rsid w:val="002F6249"/>
    <w:rsid w:val="003030E4"/>
    <w:rsid w:val="003263A5"/>
    <w:rsid w:val="003368A7"/>
    <w:rsid w:val="00365B9B"/>
    <w:rsid w:val="003C01E0"/>
    <w:rsid w:val="003F3772"/>
    <w:rsid w:val="00404760"/>
    <w:rsid w:val="00412944"/>
    <w:rsid w:val="0042253D"/>
    <w:rsid w:val="00584D75"/>
    <w:rsid w:val="005C1A55"/>
    <w:rsid w:val="005D057A"/>
    <w:rsid w:val="00604988"/>
    <w:rsid w:val="006164B4"/>
    <w:rsid w:val="006550ED"/>
    <w:rsid w:val="00670B2E"/>
    <w:rsid w:val="006B6877"/>
    <w:rsid w:val="006C3316"/>
    <w:rsid w:val="006E28A7"/>
    <w:rsid w:val="007547EA"/>
    <w:rsid w:val="00765614"/>
    <w:rsid w:val="00772C91"/>
    <w:rsid w:val="00786E0E"/>
    <w:rsid w:val="00797DD3"/>
    <w:rsid w:val="007D14D7"/>
    <w:rsid w:val="00813825"/>
    <w:rsid w:val="0081653F"/>
    <w:rsid w:val="008B657D"/>
    <w:rsid w:val="008D4F59"/>
    <w:rsid w:val="009505C5"/>
    <w:rsid w:val="00957E83"/>
    <w:rsid w:val="009A5411"/>
    <w:rsid w:val="009E1DEF"/>
    <w:rsid w:val="009F1E18"/>
    <w:rsid w:val="00A31C20"/>
    <w:rsid w:val="00AA3BF0"/>
    <w:rsid w:val="00AC620D"/>
    <w:rsid w:val="00AD040D"/>
    <w:rsid w:val="00AD7922"/>
    <w:rsid w:val="00B634B7"/>
    <w:rsid w:val="00BA7C8B"/>
    <w:rsid w:val="00BB3850"/>
    <w:rsid w:val="00BF51D7"/>
    <w:rsid w:val="00C35DAD"/>
    <w:rsid w:val="00C40BA4"/>
    <w:rsid w:val="00C44A69"/>
    <w:rsid w:val="00C46247"/>
    <w:rsid w:val="00C61519"/>
    <w:rsid w:val="00C63232"/>
    <w:rsid w:val="00C85371"/>
    <w:rsid w:val="00CB2F6E"/>
    <w:rsid w:val="00CB5C77"/>
    <w:rsid w:val="00CB5EA8"/>
    <w:rsid w:val="00CD030E"/>
    <w:rsid w:val="00CD1C24"/>
    <w:rsid w:val="00DB5FFF"/>
    <w:rsid w:val="00DB6B04"/>
    <w:rsid w:val="00E01C77"/>
    <w:rsid w:val="00E46C93"/>
    <w:rsid w:val="00EA6E15"/>
    <w:rsid w:val="00EA7785"/>
    <w:rsid w:val="00F552E6"/>
    <w:rsid w:val="00FB3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D4D44C4"/>
  <w14:defaultImageDpi w14:val="32767"/>
  <w15:chartTrackingRefBased/>
  <w15:docId w15:val="{E2D260E5-EBB9-6F46-8698-2CBE783A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5C77"/>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B5C77"/>
    <w:pPr>
      <w:tabs>
        <w:tab w:val="center" w:pos="4320"/>
        <w:tab w:val="right" w:pos="8640"/>
      </w:tabs>
    </w:pPr>
  </w:style>
  <w:style w:type="character" w:customStyle="1" w:styleId="HeaderChar">
    <w:name w:val="Header Char"/>
    <w:link w:val="Header"/>
    <w:rsid w:val="00CB5C77"/>
    <w:rPr>
      <w:rFonts w:ascii="Times New Roman" w:eastAsia="Times New Roman" w:hAnsi="Times New Roman" w:cs="Times New Roman"/>
      <w:lang w:val="en-US"/>
    </w:rPr>
  </w:style>
  <w:style w:type="paragraph" w:styleId="Footer">
    <w:name w:val="footer"/>
    <w:basedOn w:val="Normal"/>
    <w:link w:val="FooterChar"/>
    <w:rsid w:val="00CB5C77"/>
    <w:pPr>
      <w:tabs>
        <w:tab w:val="center" w:pos="4320"/>
        <w:tab w:val="right" w:pos="8640"/>
      </w:tabs>
    </w:pPr>
  </w:style>
  <w:style w:type="character" w:customStyle="1" w:styleId="FooterChar">
    <w:name w:val="Footer Char"/>
    <w:basedOn w:val="DefaultParagraphFont"/>
    <w:link w:val="Footer"/>
    <w:rsid w:val="00CB5C77"/>
    <w:rPr>
      <w:rFonts w:ascii="Times New Roman" w:eastAsia="Times New Roman" w:hAnsi="Times New Roman" w:cs="Times New Roman"/>
      <w:lang w:val="en-US"/>
    </w:rPr>
  </w:style>
  <w:style w:type="paragraph" w:styleId="BodyTextIndent">
    <w:name w:val="Body Text Indent"/>
    <w:basedOn w:val="Normal"/>
    <w:link w:val="BodyTextIndentChar"/>
    <w:semiHidden/>
    <w:rsid w:val="00CB5C77"/>
    <w:pPr>
      <w:ind w:left="2880" w:hanging="2880"/>
    </w:pPr>
    <w:rPr>
      <w:rFonts w:ascii="Times" w:eastAsia="Times" w:hAnsi="Times"/>
      <w:szCs w:val="20"/>
      <w:lang w:eastAsia="en-GB"/>
    </w:rPr>
  </w:style>
  <w:style w:type="character" w:customStyle="1" w:styleId="BodyTextIndentChar">
    <w:name w:val="Body Text Indent Char"/>
    <w:link w:val="BodyTextIndent"/>
    <w:semiHidden/>
    <w:rsid w:val="00CB5C77"/>
    <w:rPr>
      <w:rFonts w:ascii="Times" w:eastAsia="Times" w:hAnsi="Times" w:cs="Times New Roman"/>
      <w:szCs w:val="20"/>
      <w:lang w:val="en-US" w:eastAsia="en-GB"/>
    </w:rPr>
  </w:style>
  <w:style w:type="paragraph" w:styleId="BalloonText">
    <w:name w:val="Balloon Text"/>
    <w:basedOn w:val="Normal"/>
    <w:link w:val="BalloonTextChar"/>
    <w:semiHidden/>
    <w:rsid w:val="00CB5C77"/>
    <w:rPr>
      <w:rFonts w:ascii="Tahoma" w:hAnsi="Tahoma"/>
      <w:sz w:val="16"/>
      <w:szCs w:val="16"/>
    </w:rPr>
  </w:style>
  <w:style w:type="character" w:customStyle="1" w:styleId="BalloonTextChar">
    <w:name w:val="Balloon Text Char"/>
    <w:basedOn w:val="DefaultParagraphFont"/>
    <w:link w:val="BalloonText"/>
    <w:semiHidden/>
    <w:rsid w:val="00CB5C77"/>
    <w:rPr>
      <w:rFonts w:ascii="Tahoma" w:eastAsia="Times New Roman" w:hAnsi="Tahoma" w:cs="Times New Roman"/>
      <w:sz w:val="16"/>
      <w:szCs w:val="16"/>
      <w:lang w:val="en-US"/>
    </w:rPr>
  </w:style>
  <w:style w:type="character" w:styleId="Hyperlink">
    <w:name w:val="Hyperlink"/>
    <w:rsid w:val="00CB5C77"/>
    <w:rPr>
      <w:color w:val="0000FF"/>
      <w:u w:val="single"/>
    </w:rPr>
  </w:style>
  <w:style w:type="paragraph" w:styleId="NormalWeb">
    <w:name w:val="Normal (Web)"/>
    <w:basedOn w:val="Normal"/>
    <w:uiPriority w:val="99"/>
    <w:semiHidden/>
    <w:unhideWhenUsed/>
    <w:rsid w:val="00CB5C77"/>
  </w:style>
  <w:style w:type="paragraph" w:customStyle="1" w:styleId="EndNoteBibliographyTitle">
    <w:name w:val="EndNote Bibliography Title"/>
    <w:basedOn w:val="Normal"/>
    <w:link w:val="EndNoteBibliographyTitleChar"/>
    <w:rsid w:val="00CB5C77"/>
    <w:pPr>
      <w:jc w:val="center"/>
    </w:pPr>
    <w:rPr>
      <w:rFonts w:ascii="Times" w:hAnsi="Times"/>
    </w:rPr>
  </w:style>
  <w:style w:type="character" w:customStyle="1" w:styleId="EndNoteBibliographyTitleChar">
    <w:name w:val="EndNote Bibliography Title Char"/>
    <w:link w:val="EndNoteBibliographyTitle"/>
    <w:rsid w:val="00CB5C77"/>
    <w:rPr>
      <w:rFonts w:ascii="Times" w:eastAsia="Times New Roman" w:hAnsi="Times" w:cs="Times New Roman"/>
      <w:lang w:val="en-US"/>
    </w:rPr>
  </w:style>
  <w:style w:type="paragraph" w:customStyle="1" w:styleId="EndNoteBibliography">
    <w:name w:val="EndNote Bibliography"/>
    <w:basedOn w:val="Normal"/>
    <w:link w:val="EndNoteBibliographyChar"/>
    <w:rsid w:val="00CB5C77"/>
    <w:rPr>
      <w:rFonts w:ascii="Times" w:hAnsi="Times"/>
    </w:rPr>
  </w:style>
  <w:style w:type="character" w:customStyle="1" w:styleId="EndNoteBibliographyChar">
    <w:name w:val="EndNote Bibliography Char"/>
    <w:link w:val="EndNoteBibliography"/>
    <w:rsid w:val="00CB5C77"/>
    <w:rPr>
      <w:rFonts w:ascii="Times" w:eastAsia="Times New Roman" w:hAnsi="Times" w:cs="Times New Roman"/>
      <w:lang w:val="en-US"/>
    </w:rPr>
  </w:style>
  <w:style w:type="paragraph" w:styleId="PlainText">
    <w:name w:val="Plain Text"/>
    <w:basedOn w:val="Normal"/>
    <w:link w:val="PlainTextChar"/>
    <w:uiPriority w:val="99"/>
    <w:unhideWhenUsed/>
    <w:rsid w:val="00CB5C77"/>
    <w:rPr>
      <w:rFonts w:ascii="Consolas" w:eastAsia="Calibri" w:hAnsi="Consolas" w:cs="Consolas"/>
      <w:sz w:val="21"/>
      <w:szCs w:val="21"/>
      <w:lang w:val="en-GB"/>
    </w:rPr>
  </w:style>
  <w:style w:type="character" w:customStyle="1" w:styleId="PlainTextChar">
    <w:name w:val="Plain Text Char"/>
    <w:link w:val="PlainText"/>
    <w:uiPriority w:val="99"/>
    <w:rsid w:val="00CB5C77"/>
    <w:rPr>
      <w:rFonts w:ascii="Consolas" w:eastAsia="Calibri" w:hAnsi="Consolas" w:cs="Consolas"/>
      <w:sz w:val="21"/>
      <w:szCs w:val="21"/>
    </w:rPr>
  </w:style>
  <w:style w:type="paragraph" w:styleId="HTMLPreformatted">
    <w:name w:val="HTML Preformatted"/>
    <w:basedOn w:val="Normal"/>
    <w:link w:val="HTMLPreformattedChar"/>
    <w:uiPriority w:val="99"/>
    <w:semiHidden/>
    <w:unhideWhenUsed/>
    <w:rsid w:val="00CB5C77"/>
    <w:rPr>
      <w:rFonts w:ascii="Courier New" w:hAnsi="Courier New" w:cs="Courier New"/>
      <w:sz w:val="20"/>
      <w:szCs w:val="20"/>
    </w:rPr>
  </w:style>
  <w:style w:type="character" w:customStyle="1" w:styleId="HTMLPreformattedChar">
    <w:name w:val="HTML Preformatted Char"/>
    <w:link w:val="HTMLPreformatted"/>
    <w:uiPriority w:val="99"/>
    <w:semiHidden/>
    <w:rsid w:val="00CB5C77"/>
    <w:rPr>
      <w:rFonts w:ascii="Courier New" w:eastAsia="Times New Roman" w:hAnsi="Courier New" w:cs="Courier New"/>
      <w:sz w:val="20"/>
      <w:szCs w:val="20"/>
      <w:lang w:val="en-US"/>
    </w:rPr>
  </w:style>
  <w:style w:type="table" w:styleId="TableGrid">
    <w:name w:val="Table Grid"/>
    <w:basedOn w:val="TableNormal"/>
    <w:uiPriority w:val="59"/>
    <w:rsid w:val="00CB5C77"/>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walker@uq.edu.au" TargetMode="Externa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3936</Words>
  <Characters>22439</Characters>
  <Application>Microsoft Office Word</Application>
  <DocSecurity>0</DocSecurity>
  <Lines>186</Lines>
  <Paragraphs>52</Paragraphs>
  <ScaleCrop>false</ScaleCrop>
  <Company/>
  <LinksUpToDate>false</LinksUpToDate>
  <CharactersWithSpaces>26323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8</cp:revision>
  <dcterms:created xsi:type="dcterms:W3CDTF">2018-09-09T01:25:00Z</dcterms:created>
  <dcterms:modified xsi:type="dcterms:W3CDTF">2018-11-09T06:00:00Z</dcterms:modified>
</cp:coreProperties>
</file>