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01F" w:rsidRDefault="00D227FA" w:rsidP="008A612E">
      <w:pPr>
        <w:rPr>
          <w:rFonts w:ascii="Arial" w:hAnsi="Arial" w:cs="Arial"/>
          <w:color w:val="0000FF"/>
          <w:sz w:val="22"/>
          <w:szCs w:val="22"/>
        </w:rPr>
      </w:pPr>
      <w:r>
        <w:rPr>
          <w:rFonts w:ascii="Times" w:hAnsi="Times"/>
          <w:noProof/>
          <w:color w:val="0000FF"/>
          <w:szCs w:val="20"/>
          <w:lang w:val="hu-HU" w:eastAsia="hu-HU"/>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rsidTr="00934270">
        <w:tc>
          <w:tcPr>
            <w:tcW w:w="3681"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rsidR="006D1B4E" w:rsidRPr="00E235F9" w:rsidRDefault="00E235F9" w:rsidP="00E235F9">
            <w:pPr>
              <w:pStyle w:val="BodyTextIndent"/>
              <w:ind w:left="0" w:firstLine="0"/>
              <w:jc w:val="center"/>
              <w:rPr>
                <w:rFonts w:ascii="Arial" w:hAnsi="Arial" w:cs="Arial"/>
                <w:b/>
                <w:bCs/>
                <w:i/>
                <w:iCs/>
                <w:color w:val="000000" w:themeColor="text1"/>
                <w:sz w:val="28"/>
                <w:szCs w:val="28"/>
              </w:rPr>
            </w:pPr>
            <w:r w:rsidRPr="00E235F9">
              <w:rPr>
                <w:rFonts w:ascii="Arial" w:hAnsi="Arial" w:cs="Arial"/>
                <w:b/>
                <w:bCs/>
                <w:i/>
                <w:iCs/>
                <w:color w:val="000000" w:themeColor="text1"/>
                <w:sz w:val="28"/>
                <w:szCs w:val="28"/>
              </w:rPr>
              <w:t>2019.012D</w:t>
            </w:r>
          </w:p>
        </w:tc>
        <w:tc>
          <w:tcPr>
            <w:tcW w:w="2665"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p>
        </w:tc>
      </w:tr>
      <w:tr w:rsidR="006D1B4E" w:rsidRPr="009320C8" w:rsidTr="00934270">
        <w:tc>
          <w:tcPr>
            <w:tcW w:w="9596" w:type="dxa"/>
            <w:gridSpan w:val="4"/>
            <w:tcBorders>
              <w:left w:val="double" w:sz="4" w:space="0" w:color="auto"/>
              <w:right w:val="double" w:sz="4" w:space="0" w:color="auto"/>
            </w:tcBorders>
          </w:tcPr>
          <w:p w:rsidR="00CF0A9B" w:rsidRPr="009320C8" w:rsidRDefault="006D1B4E" w:rsidP="00CF0A9B">
            <w:pPr>
              <w:spacing w:before="120"/>
              <w:rPr>
                <w:rFonts w:ascii="Arial" w:hAnsi="Arial" w:cs="Arial"/>
                <w:b/>
              </w:rPr>
            </w:pPr>
            <w:r w:rsidRPr="009320C8">
              <w:rPr>
                <w:rFonts w:ascii="Arial" w:hAnsi="Arial" w:cs="Arial"/>
                <w:b/>
              </w:rPr>
              <w:t>Short title:</w:t>
            </w:r>
            <w:r w:rsidR="00904B8B">
              <w:rPr>
                <w:rFonts w:ascii="Arial" w:hAnsi="Arial" w:cs="Arial"/>
                <w:b/>
              </w:rPr>
              <w:t xml:space="preserve"> </w:t>
            </w:r>
            <w:r w:rsidR="00E235F9" w:rsidRPr="00E235F9">
              <w:rPr>
                <w:rFonts w:ascii="Arial" w:hAnsi="Arial" w:cs="Arial"/>
                <w:bCs/>
              </w:rPr>
              <w:t>C</w:t>
            </w:r>
            <w:r w:rsidR="00904B8B" w:rsidRPr="00E235F9">
              <w:rPr>
                <w:rFonts w:ascii="Arial" w:hAnsi="Arial" w:cs="Arial"/>
                <w:bCs/>
              </w:rPr>
              <w:t xml:space="preserve">reate </w:t>
            </w:r>
            <w:r w:rsidR="00F876D9">
              <w:rPr>
                <w:rFonts w:ascii="Arial" w:hAnsi="Arial" w:cs="Arial"/>
                <w:bCs/>
              </w:rPr>
              <w:t>1</w:t>
            </w:r>
            <w:r w:rsidR="00E235F9">
              <w:rPr>
                <w:rFonts w:ascii="Arial" w:hAnsi="Arial" w:cs="Arial"/>
                <w:bCs/>
              </w:rPr>
              <w:t xml:space="preserve"> new </w:t>
            </w:r>
            <w:r w:rsidR="00904B8B" w:rsidRPr="00E235F9">
              <w:rPr>
                <w:rFonts w:ascii="Arial" w:hAnsi="Arial" w:cs="Arial"/>
                <w:bCs/>
              </w:rPr>
              <w:t xml:space="preserve">phylum </w:t>
            </w:r>
            <w:r w:rsidR="00E235F9">
              <w:rPr>
                <w:rFonts w:ascii="Arial" w:hAnsi="Arial" w:cs="Arial"/>
                <w:bCs/>
              </w:rPr>
              <w:t>(</w:t>
            </w:r>
            <w:r w:rsidR="00904B8B" w:rsidRPr="00E235F9">
              <w:rPr>
                <w:rFonts w:ascii="Arial" w:hAnsi="Arial" w:cs="Arial"/>
                <w:bCs/>
                <w:i/>
              </w:rPr>
              <w:t>Cressdnaviricota</w:t>
            </w:r>
            <w:r w:rsidR="00E235F9">
              <w:rPr>
                <w:rFonts w:ascii="Arial" w:hAnsi="Arial" w:cs="Arial"/>
                <w:bCs/>
              </w:rPr>
              <w:t>)</w:t>
            </w:r>
            <w:r w:rsidR="00904B8B" w:rsidRPr="00E235F9">
              <w:rPr>
                <w:rFonts w:ascii="Arial" w:hAnsi="Arial" w:cs="Arial"/>
                <w:bCs/>
              </w:rPr>
              <w:t xml:space="preserve"> including 2 classes and 6 order</w:t>
            </w:r>
            <w:r w:rsidR="00CD3873" w:rsidRPr="00E235F9">
              <w:rPr>
                <w:rFonts w:ascii="Arial" w:hAnsi="Arial" w:cs="Arial"/>
                <w:bCs/>
              </w:rPr>
              <w:t>s</w:t>
            </w:r>
            <w:r w:rsidR="00904B8B" w:rsidRPr="00E235F9">
              <w:rPr>
                <w:rFonts w:ascii="Arial" w:hAnsi="Arial" w:cs="Arial"/>
                <w:bCs/>
              </w:rPr>
              <w:t xml:space="preserve"> for classification of CRESS-DNA viruses</w:t>
            </w:r>
          </w:p>
        </w:tc>
      </w:tr>
      <w:tr w:rsidR="00CF0A9B" w:rsidRPr="001E492D" w:rsidTr="00934270">
        <w:trPr>
          <w:trHeight w:val="245"/>
        </w:trPr>
        <w:tc>
          <w:tcPr>
            <w:tcW w:w="9596"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CD4725" w:rsidRPr="009320C8" w:rsidTr="00934270">
        <w:tc>
          <w:tcPr>
            <w:tcW w:w="9596" w:type="dxa"/>
            <w:gridSpan w:val="4"/>
          </w:tcPr>
          <w:p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CD4725" w:rsidRPr="009320C8" w:rsidRDefault="00F72674" w:rsidP="00F458A8">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rsidR="00CD4725" w:rsidRPr="009320C8" w:rsidRDefault="00624B05" w:rsidP="00F458A8">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2323AB" w:rsidRPr="000A411B" w:rsidRDefault="007678C4" w:rsidP="00F458A8">
            <w:pPr>
              <w:pStyle w:val="BodyTextIndent"/>
              <w:ind w:left="0" w:firstLine="0"/>
              <w:rPr>
                <w:rFonts w:ascii="Arial" w:hAnsi="Arial" w:cs="Arial"/>
                <w:sz w:val="20"/>
              </w:rPr>
            </w:pPr>
            <w:r w:rsidRPr="000A411B">
              <w:rPr>
                <w:rFonts w:ascii="Arial" w:hAnsi="Arial" w:cs="Arial"/>
                <w:sz w:val="20"/>
              </w:rPr>
              <w:t>Krupovic M, Varsani A, Kuhn J, Kazlauskas D, Brei</w:t>
            </w:r>
            <w:r w:rsidR="00D10876" w:rsidRPr="000A411B">
              <w:rPr>
                <w:rFonts w:ascii="Arial" w:hAnsi="Arial" w:cs="Arial"/>
                <w:sz w:val="20"/>
              </w:rPr>
              <w:t>t</w:t>
            </w:r>
            <w:r w:rsidRPr="000A411B">
              <w:rPr>
                <w:rFonts w:ascii="Arial" w:hAnsi="Arial" w:cs="Arial"/>
                <w:sz w:val="20"/>
              </w:rPr>
              <w:t xml:space="preserve">bart M, Delwart E, </w:t>
            </w:r>
            <w:r w:rsidR="00E44C86" w:rsidRPr="000A411B">
              <w:rPr>
                <w:rFonts w:ascii="Arial" w:hAnsi="Arial" w:cs="Arial"/>
                <w:sz w:val="20"/>
              </w:rPr>
              <w:t xml:space="preserve">Rosario K, </w:t>
            </w:r>
            <w:r w:rsidRPr="000A411B">
              <w:rPr>
                <w:rFonts w:ascii="Arial" w:hAnsi="Arial" w:cs="Arial"/>
                <w:sz w:val="20"/>
              </w:rPr>
              <w:t xml:space="preserve">Yutin N, Wolf YI, </w:t>
            </w:r>
            <w:r w:rsidR="00C3252A" w:rsidRPr="000A411B">
              <w:rPr>
                <w:rFonts w:ascii="Arial" w:hAnsi="Arial" w:cs="Arial"/>
                <w:sz w:val="20"/>
              </w:rPr>
              <w:t xml:space="preserve">Harrach B, </w:t>
            </w:r>
            <w:r w:rsidRPr="000A411B">
              <w:rPr>
                <w:rFonts w:ascii="Arial" w:hAnsi="Arial" w:cs="Arial"/>
                <w:sz w:val="20"/>
              </w:rPr>
              <w:t>Zerbini FM, Dolja VV, Koonin EV</w:t>
            </w:r>
          </w:p>
          <w:p w:rsidR="00391FB5" w:rsidRPr="000A411B" w:rsidRDefault="00391FB5" w:rsidP="00F458A8">
            <w:pPr>
              <w:pStyle w:val="BodyTextIndent"/>
              <w:ind w:left="0" w:firstLine="0"/>
              <w:rPr>
                <w:rFonts w:ascii="Arial" w:hAnsi="Arial" w:cs="Arial"/>
                <w:sz w:val="20"/>
              </w:rPr>
            </w:pPr>
          </w:p>
        </w:tc>
        <w:tc>
          <w:tcPr>
            <w:tcW w:w="4720" w:type="dxa"/>
            <w:gridSpan w:val="2"/>
            <w:tcBorders>
              <w:top w:val="single" w:sz="4" w:space="0" w:color="auto"/>
              <w:left w:val="single" w:sz="4" w:space="0" w:color="auto"/>
              <w:bottom w:val="single" w:sz="4" w:space="0" w:color="auto"/>
              <w:right w:val="single" w:sz="4" w:space="0" w:color="auto"/>
            </w:tcBorders>
          </w:tcPr>
          <w:p w:rsidR="002323AB" w:rsidRDefault="00CD6DB2" w:rsidP="00D11E9E">
            <w:pPr>
              <w:rPr>
                <w:rFonts w:ascii="Arial" w:hAnsi="Arial" w:cs="Arial"/>
                <w:color w:val="0000FF"/>
                <w:sz w:val="20"/>
              </w:rPr>
            </w:pPr>
            <w:hyperlink r:id="rId9" w:history="1">
              <w:r w:rsidR="000C02B4" w:rsidRPr="002173BC">
                <w:rPr>
                  <w:rStyle w:val="Hyperlink"/>
                  <w:rFonts w:ascii="Arial" w:hAnsi="Arial" w:cs="Arial"/>
                  <w:sz w:val="20"/>
                </w:rPr>
                <w:t>mart.krupovic@pasteur.fr</w:t>
              </w:r>
            </w:hyperlink>
            <w:r w:rsidR="000C02B4">
              <w:rPr>
                <w:rFonts w:ascii="Arial" w:hAnsi="Arial" w:cs="Arial"/>
                <w:color w:val="0000FF"/>
                <w:sz w:val="20"/>
              </w:rPr>
              <w:t xml:space="preserve">; </w:t>
            </w:r>
            <w:hyperlink r:id="rId10" w:history="1">
              <w:r w:rsidR="000C02B4" w:rsidRPr="002173BC">
                <w:rPr>
                  <w:rStyle w:val="Hyperlink"/>
                  <w:rFonts w:ascii="Arial" w:hAnsi="Arial" w:cs="Arial"/>
                  <w:sz w:val="20"/>
                </w:rPr>
                <w:t>Arvind.varsani@asu.edu</w:t>
              </w:r>
            </w:hyperlink>
            <w:r w:rsidR="000C02B4">
              <w:rPr>
                <w:rFonts w:ascii="Arial" w:hAnsi="Arial" w:cs="Arial"/>
                <w:color w:val="0000FF"/>
                <w:sz w:val="20"/>
              </w:rPr>
              <w:t xml:space="preserve">; </w:t>
            </w:r>
            <w:hyperlink r:id="rId11" w:history="1">
              <w:r w:rsidR="000C02B4" w:rsidRPr="002173BC">
                <w:rPr>
                  <w:rStyle w:val="Hyperlink"/>
                  <w:rFonts w:ascii="Arial" w:hAnsi="Arial" w:cs="Arial"/>
                  <w:sz w:val="20"/>
                </w:rPr>
                <w:t>kuhnjens@niaid.nih.gov</w:t>
              </w:r>
            </w:hyperlink>
            <w:r w:rsidR="000C02B4">
              <w:rPr>
                <w:rFonts w:ascii="Arial" w:hAnsi="Arial" w:cs="Arial"/>
                <w:color w:val="0000FF"/>
                <w:sz w:val="20"/>
              </w:rPr>
              <w:t xml:space="preserve">; </w:t>
            </w:r>
            <w:hyperlink r:id="rId12" w:history="1">
              <w:r w:rsidR="000C02B4" w:rsidRPr="002173BC">
                <w:rPr>
                  <w:rStyle w:val="Hyperlink"/>
                  <w:rFonts w:ascii="Arial" w:hAnsi="Arial" w:cs="Arial"/>
                  <w:sz w:val="20"/>
                </w:rPr>
                <w:t>dariausk@gmail.com</w:t>
              </w:r>
            </w:hyperlink>
            <w:r w:rsidR="000C02B4">
              <w:rPr>
                <w:rFonts w:ascii="Arial" w:hAnsi="Arial" w:cs="Arial"/>
                <w:color w:val="0000FF"/>
                <w:sz w:val="20"/>
              </w:rPr>
              <w:t xml:space="preserve">; </w:t>
            </w:r>
            <w:hyperlink r:id="rId13" w:history="1">
              <w:r w:rsidR="000C02B4" w:rsidRPr="002173BC">
                <w:rPr>
                  <w:rStyle w:val="Hyperlink"/>
                  <w:rFonts w:ascii="Arial" w:hAnsi="Arial" w:cs="Arial"/>
                  <w:sz w:val="20"/>
                </w:rPr>
                <w:t>mya@usf.edu</w:t>
              </w:r>
            </w:hyperlink>
            <w:r w:rsidR="000C02B4">
              <w:rPr>
                <w:rFonts w:ascii="Arial" w:hAnsi="Arial" w:cs="Arial"/>
                <w:color w:val="0000FF"/>
                <w:sz w:val="20"/>
              </w:rPr>
              <w:t xml:space="preserve">; </w:t>
            </w:r>
            <w:hyperlink r:id="rId14" w:history="1">
              <w:r w:rsidR="000C02B4" w:rsidRPr="002173BC">
                <w:rPr>
                  <w:rStyle w:val="Hyperlink"/>
                  <w:rFonts w:ascii="Arial" w:hAnsi="Arial" w:cs="Arial"/>
                  <w:sz w:val="20"/>
                </w:rPr>
                <w:t>Eric.Delwart@ucsf.edu</w:t>
              </w:r>
            </w:hyperlink>
            <w:r w:rsidR="000C02B4">
              <w:rPr>
                <w:rFonts w:ascii="Arial" w:hAnsi="Arial" w:cs="Arial"/>
                <w:color w:val="0000FF"/>
                <w:sz w:val="20"/>
              </w:rPr>
              <w:t xml:space="preserve">; </w:t>
            </w:r>
            <w:hyperlink r:id="rId15" w:history="1">
              <w:r w:rsidR="00E44C86" w:rsidRPr="00FB555B">
                <w:rPr>
                  <w:rStyle w:val="Hyperlink"/>
                  <w:rFonts w:ascii="Arial" w:hAnsi="Arial" w:cs="Arial"/>
                  <w:sz w:val="20"/>
                </w:rPr>
                <w:t>krosari2@mail.usf.edu</w:t>
              </w:r>
            </w:hyperlink>
            <w:r w:rsidR="00E44C86">
              <w:rPr>
                <w:rFonts w:ascii="Arial" w:hAnsi="Arial" w:cs="Arial"/>
                <w:color w:val="0000FF"/>
                <w:sz w:val="20"/>
              </w:rPr>
              <w:t xml:space="preserve">; </w:t>
            </w:r>
            <w:hyperlink r:id="rId16" w:history="1">
              <w:r w:rsidR="000C02B4" w:rsidRPr="002173BC">
                <w:rPr>
                  <w:rStyle w:val="Hyperlink"/>
                  <w:rFonts w:ascii="Arial" w:hAnsi="Arial" w:cs="Arial"/>
                  <w:sz w:val="20"/>
                </w:rPr>
                <w:t>yutin@ncbi.nlm.nih.gov</w:t>
              </w:r>
            </w:hyperlink>
            <w:r w:rsidR="000C02B4">
              <w:rPr>
                <w:rFonts w:ascii="Arial" w:hAnsi="Arial" w:cs="Arial"/>
                <w:color w:val="0000FF"/>
                <w:sz w:val="20"/>
              </w:rPr>
              <w:t xml:space="preserve">; </w:t>
            </w:r>
            <w:hyperlink r:id="rId17" w:history="1">
              <w:r w:rsidR="000C02B4" w:rsidRPr="002173BC">
                <w:rPr>
                  <w:rStyle w:val="Hyperlink"/>
                  <w:rFonts w:ascii="Arial" w:hAnsi="Arial" w:cs="Arial"/>
                  <w:sz w:val="20"/>
                </w:rPr>
                <w:t>wolf@ncbi.nlm.nih.gov</w:t>
              </w:r>
            </w:hyperlink>
            <w:r w:rsidR="000C02B4">
              <w:rPr>
                <w:rFonts w:ascii="Arial" w:hAnsi="Arial" w:cs="Arial"/>
                <w:color w:val="0000FF"/>
                <w:sz w:val="20"/>
              </w:rPr>
              <w:t>;</w:t>
            </w:r>
            <w:r w:rsidR="00C3252A">
              <w:rPr>
                <w:rFonts w:ascii="Arial" w:hAnsi="Arial" w:cs="Arial"/>
                <w:color w:val="0000FF"/>
                <w:sz w:val="20"/>
              </w:rPr>
              <w:t xml:space="preserve"> </w:t>
            </w:r>
            <w:hyperlink r:id="rId18" w:history="1">
              <w:r w:rsidR="00D11E9E" w:rsidRPr="007276D0">
                <w:rPr>
                  <w:rStyle w:val="Hyperlink"/>
                  <w:rFonts w:ascii="Arial" w:hAnsi="Arial" w:cs="Arial"/>
                  <w:sz w:val="20"/>
                </w:rPr>
                <w:t>balazs.harrach@gmail.com</w:t>
              </w:r>
            </w:hyperlink>
            <w:r w:rsidR="00C3252A">
              <w:rPr>
                <w:rFonts w:ascii="Arial" w:hAnsi="Arial" w:cs="Arial"/>
                <w:color w:val="0000FF"/>
                <w:sz w:val="20"/>
              </w:rPr>
              <w:t>;</w:t>
            </w:r>
            <w:r w:rsidR="000C02B4">
              <w:rPr>
                <w:rFonts w:ascii="Arial" w:hAnsi="Arial" w:cs="Arial"/>
                <w:color w:val="0000FF"/>
                <w:sz w:val="20"/>
              </w:rPr>
              <w:t xml:space="preserve"> </w:t>
            </w:r>
            <w:hyperlink r:id="rId19" w:history="1">
              <w:r w:rsidR="000C02B4" w:rsidRPr="002173BC">
                <w:rPr>
                  <w:rStyle w:val="Hyperlink"/>
                  <w:rFonts w:ascii="Arial" w:hAnsi="Arial" w:cs="Arial"/>
                  <w:sz w:val="20"/>
                </w:rPr>
                <w:t>zerbini@ufv.br</w:t>
              </w:r>
            </w:hyperlink>
            <w:r w:rsidR="000C02B4">
              <w:rPr>
                <w:rFonts w:ascii="Arial" w:hAnsi="Arial" w:cs="Arial"/>
                <w:color w:val="0000FF"/>
                <w:sz w:val="20"/>
              </w:rPr>
              <w:t xml:space="preserve">; </w:t>
            </w:r>
            <w:hyperlink r:id="rId20" w:history="1">
              <w:r w:rsidR="000C02B4" w:rsidRPr="002173BC">
                <w:rPr>
                  <w:rStyle w:val="Hyperlink"/>
                  <w:rFonts w:ascii="Arial" w:hAnsi="Arial" w:cs="Arial"/>
                  <w:sz w:val="20"/>
                </w:rPr>
                <w:t>doljav@science.oregonstate.edu</w:t>
              </w:r>
            </w:hyperlink>
            <w:r w:rsidR="000C02B4">
              <w:rPr>
                <w:rFonts w:ascii="Arial" w:hAnsi="Arial" w:cs="Arial"/>
                <w:color w:val="0000FF"/>
                <w:sz w:val="20"/>
              </w:rPr>
              <w:t xml:space="preserve">; </w:t>
            </w:r>
            <w:hyperlink r:id="rId21" w:history="1">
              <w:r w:rsidR="000C02B4" w:rsidRPr="002173BC">
                <w:rPr>
                  <w:rStyle w:val="Hyperlink"/>
                  <w:rFonts w:ascii="Arial" w:hAnsi="Arial" w:cs="Arial"/>
                  <w:sz w:val="20"/>
                </w:rPr>
                <w:t>koonin@ncbi.nlm.nih.gov</w:t>
              </w:r>
            </w:hyperlink>
            <w:r w:rsidR="000C02B4">
              <w:rPr>
                <w:rFonts w:ascii="Arial" w:hAnsi="Arial" w:cs="Arial"/>
                <w:color w:val="0000FF"/>
                <w:sz w:val="20"/>
              </w:rPr>
              <w:t xml:space="preserve"> </w:t>
            </w:r>
          </w:p>
        </w:tc>
      </w:tr>
      <w:tr w:rsidR="000B3132" w:rsidRPr="009320C8" w:rsidTr="00934270">
        <w:tc>
          <w:tcPr>
            <w:tcW w:w="9596" w:type="dxa"/>
            <w:gridSpan w:val="4"/>
          </w:tcPr>
          <w:p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rsidTr="00391FB5">
              <w:tc>
                <w:tcPr>
                  <w:tcW w:w="9370" w:type="dxa"/>
                </w:tcPr>
                <w:p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rsidTr="00391FB5">
              <w:tc>
                <w:tcPr>
                  <w:tcW w:w="9370" w:type="dxa"/>
                </w:tcPr>
                <w:p w:rsidR="004362EE" w:rsidRPr="00A5208E" w:rsidRDefault="004362EE" w:rsidP="000C02B4">
                  <w:pPr>
                    <w:rPr>
                      <w:rFonts w:ascii="Arial" w:hAnsi="Arial" w:cs="Arial"/>
                      <w:sz w:val="22"/>
                      <w:szCs w:val="22"/>
                      <w:lang w:val="fr-FR"/>
                    </w:rPr>
                  </w:pPr>
                  <w:r w:rsidRPr="000C02B4">
                    <w:rPr>
                      <w:rFonts w:ascii="Arial" w:hAnsi="Arial" w:cs="Arial"/>
                      <w:sz w:val="22"/>
                      <w:szCs w:val="22"/>
                      <w:lang w:val="fr-FR"/>
                    </w:rPr>
                    <w:t>Institut Pasteur, France</w:t>
                  </w:r>
                  <w:r w:rsidRPr="00A5208E">
                    <w:rPr>
                      <w:rFonts w:ascii="Arial" w:hAnsi="Arial" w:cs="Arial"/>
                      <w:sz w:val="22"/>
                      <w:szCs w:val="22"/>
                      <w:lang w:val="fr-FR"/>
                    </w:rPr>
                    <w:t xml:space="preserve"> [KM]</w:t>
                  </w:r>
                </w:p>
                <w:p w:rsidR="004362EE" w:rsidRPr="000C02B4" w:rsidRDefault="004362EE" w:rsidP="000C02B4">
                  <w:pPr>
                    <w:rPr>
                      <w:rFonts w:ascii="Arial" w:hAnsi="Arial" w:cs="Arial"/>
                      <w:sz w:val="22"/>
                      <w:szCs w:val="22"/>
                      <w:lang w:val="fr-FR"/>
                    </w:rPr>
                  </w:pPr>
                  <w:r w:rsidRPr="00A5208E">
                    <w:rPr>
                      <w:rFonts w:ascii="Arial" w:hAnsi="Arial" w:cs="Arial"/>
                      <w:sz w:val="22"/>
                      <w:szCs w:val="22"/>
                      <w:lang w:val="fr-FR"/>
                    </w:rPr>
                    <w:t>Arizona State University, USA [VA]</w:t>
                  </w:r>
                </w:p>
                <w:p w:rsidR="004362EE" w:rsidRPr="00A5208E" w:rsidRDefault="004362EE" w:rsidP="000C02B4">
                  <w:pPr>
                    <w:rPr>
                      <w:rFonts w:ascii="Arial" w:hAnsi="Arial" w:cs="Arial"/>
                      <w:sz w:val="22"/>
                      <w:szCs w:val="22"/>
                    </w:rPr>
                  </w:pPr>
                  <w:r w:rsidRPr="00A5208E">
                    <w:rPr>
                      <w:rFonts w:ascii="Arial" w:hAnsi="Arial" w:cs="Arial"/>
                      <w:sz w:val="22"/>
                      <w:szCs w:val="22"/>
                    </w:rPr>
                    <w:t>NIH/NIAID/DCR Integrated Research Facility at Fort Detrick, USA</w:t>
                  </w:r>
                  <w:r>
                    <w:rPr>
                      <w:rFonts w:ascii="Arial" w:hAnsi="Arial" w:cs="Arial"/>
                      <w:sz w:val="22"/>
                      <w:szCs w:val="22"/>
                    </w:rPr>
                    <w:t xml:space="preserve"> </w:t>
                  </w:r>
                  <w:r w:rsidR="001420AD">
                    <w:rPr>
                      <w:rFonts w:ascii="Arial" w:hAnsi="Arial" w:cs="Arial"/>
                      <w:sz w:val="22"/>
                      <w:szCs w:val="22"/>
                    </w:rPr>
                    <w:t>[</w:t>
                  </w:r>
                  <w:r>
                    <w:rPr>
                      <w:rFonts w:ascii="Arial" w:hAnsi="Arial" w:cs="Arial"/>
                      <w:sz w:val="22"/>
                      <w:szCs w:val="22"/>
                    </w:rPr>
                    <w:t>KJ]</w:t>
                  </w:r>
                </w:p>
                <w:p w:rsidR="004362EE" w:rsidRPr="00A5208E" w:rsidRDefault="004362EE" w:rsidP="000C02B4">
                  <w:pPr>
                    <w:rPr>
                      <w:rFonts w:ascii="Arial" w:hAnsi="Arial" w:cs="Arial"/>
                      <w:sz w:val="22"/>
                      <w:szCs w:val="22"/>
                    </w:rPr>
                  </w:pPr>
                  <w:r w:rsidRPr="00A5208E">
                    <w:rPr>
                      <w:rFonts w:ascii="Arial" w:hAnsi="Arial" w:cs="Arial"/>
                      <w:sz w:val="22"/>
                      <w:szCs w:val="22"/>
                    </w:rPr>
                    <w:t>Vilnius University, Lithuania</w:t>
                  </w:r>
                  <w:r>
                    <w:rPr>
                      <w:rFonts w:ascii="Arial" w:hAnsi="Arial" w:cs="Arial"/>
                      <w:sz w:val="22"/>
                      <w:szCs w:val="22"/>
                    </w:rPr>
                    <w:t xml:space="preserve"> [KD]</w:t>
                  </w:r>
                </w:p>
                <w:p w:rsidR="004362EE" w:rsidRPr="00A5208E" w:rsidRDefault="004362EE" w:rsidP="000C02B4">
                  <w:pPr>
                    <w:rPr>
                      <w:rFonts w:ascii="Arial" w:hAnsi="Arial" w:cs="Arial"/>
                      <w:sz w:val="22"/>
                      <w:szCs w:val="22"/>
                    </w:rPr>
                  </w:pPr>
                  <w:r w:rsidRPr="00A5208E">
                    <w:rPr>
                      <w:rFonts w:ascii="Arial" w:hAnsi="Arial" w:cs="Arial"/>
                      <w:sz w:val="22"/>
                      <w:szCs w:val="22"/>
                    </w:rPr>
                    <w:t>University of South Florida, USA</w:t>
                  </w:r>
                  <w:r>
                    <w:rPr>
                      <w:rFonts w:ascii="Arial" w:hAnsi="Arial" w:cs="Arial"/>
                      <w:sz w:val="22"/>
                      <w:szCs w:val="22"/>
                    </w:rPr>
                    <w:t xml:space="preserve"> [BM</w:t>
                  </w:r>
                  <w:r w:rsidR="00E44C86">
                    <w:rPr>
                      <w:rFonts w:ascii="Arial" w:hAnsi="Arial" w:cs="Arial"/>
                      <w:sz w:val="22"/>
                      <w:szCs w:val="22"/>
                    </w:rPr>
                    <w:t>, RK</w:t>
                  </w:r>
                  <w:r>
                    <w:rPr>
                      <w:rFonts w:ascii="Arial" w:hAnsi="Arial" w:cs="Arial"/>
                      <w:sz w:val="22"/>
                      <w:szCs w:val="22"/>
                    </w:rPr>
                    <w:t>]</w:t>
                  </w:r>
                </w:p>
                <w:p w:rsidR="004362EE" w:rsidRPr="00A5208E" w:rsidRDefault="004362EE" w:rsidP="000C02B4">
                  <w:pPr>
                    <w:rPr>
                      <w:rFonts w:ascii="Arial" w:hAnsi="Arial" w:cs="Arial"/>
                      <w:sz w:val="22"/>
                      <w:szCs w:val="22"/>
                    </w:rPr>
                  </w:pPr>
                  <w:r w:rsidRPr="00A5208E">
                    <w:rPr>
                      <w:rFonts w:ascii="Arial" w:hAnsi="Arial" w:cs="Arial"/>
                      <w:sz w:val="22"/>
                      <w:szCs w:val="22"/>
                    </w:rPr>
                    <w:t>University of California San Francisco, USA</w:t>
                  </w:r>
                  <w:r>
                    <w:rPr>
                      <w:rFonts w:ascii="Arial" w:hAnsi="Arial" w:cs="Arial"/>
                      <w:sz w:val="22"/>
                      <w:szCs w:val="22"/>
                    </w:rPr>
                    <w:t xml:space="preserve"> [DE]</w:t>
                  </w:r>
                </w:p>
                <w:p w:rsidR="004362EE" w:rsidRDefault="004362EE" w:rsidP="000C02B4">
                  <w:pPr>
                    <w:rPr>
                      <w:rFonts w:ascii="Arial" w:hAnsi="Arial" w:cs="Arial"/>
                      <w:sz w:val="22"/>
                      <w:szCs w:val="22"/>
                    </w:rPr>
                  </w:pPr>
                  <w:r w:rsidRPr="00A5208E">
                    <w:rPr>
                      <w:rFonts w:ascii="Arial" w:hAnsi="Arial" w:cs="Arial"/>
                      <w:sz w:val="22"/>
                      <w:szCs w:val="22"/>
                    </w:rPr>
                    <w:t>NIH, USA</w:t>
                  </w:r>
                  <w:r>
                    <w:rPr>
                      <w:rFonts w:ascii="Arial" w:hAnsi="Arial" w:cs="Arial"/>
                      <w:sz w:val="22"/>
                      <w:szCs w:val="22"/>
                    </w:rPr>
                    <w:t xml:space="preserve"> [YN</w:t>
                  </w:r>
                  <w:r w:rsidR="001420AD">
                    <w:rPr>
                      <w:rFonts w:ascii="Arial" w:hAnsi="Arial" w:cs="Arial"/>
                      <w:sz w:val="22"/>
                      <w:szCs w:val="22"/>
                    </w:rPr>
                    <w:t>, WY, KEV</w:t>
                  </w:r>
                  <w:r>
                    <w:rPr>
                      <w:rFonts w:ascii="Arial" w:hAnsi="Arial" w:cs="Arial"/>
                      <w:sz w:val="22"/>
                      <w:szCs w:val="22"/>
                    </w:rPr>
                    <w:t>]</w:t>
                  </w:r>
                </w:p>
                <w:p w:rsidR="001420AD" w:rsidRPr="00A5208E" w:rsidRDefault="00A11511" w:rsidP="000C02B4">
                  <w:pPr>
                    <w:rPr>
                      <w:rFonts w:ascii="Arial" w:hAnsi="Arial" w:cs="Arial"/>
                      <w:sz w:val="22"/>
                      <w:szCs w:val="22"/>
                    </w:rPr>
                  </w:pPr>
                  <w:r>
                    <w:rPr>
                      <w:rFonts w:ascii="Arial" w:hAnsi="Arial" w:cs="Arial"/>
                      <w:sz w:val="22"/>
                      <w:szCs w:val="22"/>
                    </w:rPr>
                    <w:t>Centre for Agricultural Research</w:t>
                  </w:r>
                  <w:r w:rsidR="001420AD">
                    <w:rPr>
                      <w:rFonts w:ascii="Arial" w:hAnsi="Arial" w:cs="Arial"/>
                      <w:sz w:val="22"/>
                      <w:szCs w:val="22"/>
                    </w:rPr>
                    <w:t>, Hungary [HB]</w:t>
                  </w:r>
                </w:p>
                <w:p w:rsidR="004362EE" w:rsidRPr="00A5208E" w:rsidRDefault="004362EE" w:rsidP="000C02B4">
                  <w:pPr>
                    <w:rPr>
                      <w:rFonts w:ascii="Arial" w:hAnsi="Arial" w:cs="Arial"/>
                      <w:sz w:val="22"/>
                      <w:szCs w:val="22"/>
                      <w:lang w:val="fr-FR"/>
                    </w:rPr>
                  </w:pPr>
                  <w:r w:rsidRPr="00A5208E">
                    <w:rPr>
                      <w:rFonts w:ascii="Arial" w:hAnsi="Arial" w:cs="Arial"/>
                      <w:sz w:val="22"/>
                      <w:szCs w:val="22"/>
                      <w:lang w:val="fr-FR"/>
                    </w:rPr>
                    <w:t>Universidade Federal de Viçosa, Viçosa [ZFM]</w:t>
                  </w:r>
                </w:p>
                <w:p w:rsidR="00391FB5" w:rsidRDefault="004362EE" w:rsidP="00141FE6">
                  <w:pPr>
                    <w:rPr>
                      <w:rFonts w:ascii="Arial" w:hAnsi="Arial" w:cs="Arial"/>
                      <w:b/>
                    </w:rPr>
                  </w:pPr>
                  <w:r w:rsidRPr="00A5208E">
                    <w:rPr>
                      <w:rFonts w:ascii="Arial" w:hAnsi="Arial" w:cs="Arial"/>
                      <w:sz w:val="22"/>
                      <w:szCs w:val="22"/>
                    </w:rPr>
                    <w:t>Oregon State University, USA</w:t>
                  </w:r>
                  <w:r>
                    <w:rPr>
                      <w:rFonts w:ascii="Arial" w:hAnsi="Arial" w:cs="Arial"/>
                      <w:sz w:val="22"/>
                      <w:szCs w:val="22"/>
                    </w:rPr>
                    <w:t xml:space="preserve"> [DVV]</w:t>
                  </w:r>
                </w:p>
              </w:tc>
            </w:tr>
          </w:tbl>
          <w:p w:rsidR="000B3132" w:rsidRPr="009320C8" w:rsidRDefault="000B3132" w:rsidP="00CE5ECF">
            <w:pPr>
              <w:spacing w:before="120" w:after="120"/>
              <w:rPr>
                <w:rFonts w:ascii="Arial" w:hAnsi="Arial" w:cs="Arial"/>
                <w:b/>
              </w:rPr>
            </w:pPr>
          </w:p>
        </w:tc>
      </w:tr>
      <w:tr w:rsidR="00CE5ECF" w:rsidRPr="009320C8" w:rsidTr="00934270">
        <w:tc>
          <w:tcPr>
            <w:tcW w:w="9596"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rsidR="00391FB5" w:rsidRPr="009320C8" w:rsidRDefault="007678C4" w:rsidP="003B1954">
            <w:pPr>
              <w:pStyle w:val="BodyTextIndent"/>
              <w:ind w:left="0" w:firstLine="0"/>
              <w:rPr>
                <w:rFonts w:ascii="Arial" w:hAnsi="Arial" w:cs="Arial"/>
                <w:color w:val="000000"/>
              </w:rPr>
            </w:pPr>
            <w:r>
              <w:rPr>
                <w:rFonts w:ascii="Arial" w:hAnsi="Arial" w:cs="Arial"/>
                <w:color w:val="000000"/>
              </w:rPr>
              <w:t>Mart Krupovic</w:t>
            </w:r>
            <w:r w:rsidR="00CD3873">
              <w:rPr>
                <w:rFonts w:ascii="Arial" w:hAnsi="Arial" w:cs="Arial"/>
                <w:color w:val="000000"/>
              </w:rPr>
              <w:t xml:space="preserve">; </w:t>
            </w:r>
            <w:hyperlink r:id="rId22" w:history="1">
              <w:r w:rsidR="00CD3873" w:rsidRPr="002173BC">
                <w:rPr>
                  <w:rStyle w:val="Hyperlink"/>
                  <w:rFonts w:ascii="Arial" w:hAnsi="Arial" w:cs="Arial"/>
                  <w:sz w:val="20"/>
                </w:rPr>
                <w:t>mart.krupovic@pasteur.fr</w:t>
              </w:r>
            </w:hyperlink>
          </w:p>
        </w:tc>
      </w:tr>
      <w:tr w:rsidR="00D1634C" w:rsidRPr="009320C8" w:rsidTr="00934270">
        <w:tc>
          <w:tcPr>
            <w:tcW w:w="9596"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lastRenderedPageBreak/>
              <w:t xml:space="preserve">A list of study groups and contacts is provided at </w:t>
            </w:r>
            <w:hyperlink r:id="rId23"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CD3873" w:rsidP="00C15EC4">
            <w:pPr>
              <w:jc w:val="both"/>
              <w:rPr>
                <w:rFonts w:ascii="Arial" w:hAnsi="Arial" w:cs="Arial"/>
                <w:b/>
              </w:rPr>
            </w:pPr>
            <w:r>
              <w:rPr>
                <w:rFonts w:ascii="Arial" w:hAnsi="Arial" w:cs="Arial"/>
                <w:b/>
              </w:rPr>
              <w:t>Direct submission to ICTV Executive Committee</w:t>
            </w:r>
          </w:p>
        </w:tc>
      </w:tr>
      <w:tr w:rsidR="00AA3952" w:rsidRPr="009320C8" w:rsidTr="00934270">
        <w:trPr>
          <w:tblHeader/>
        </w:trPr>
        <w:tc>
          <w:tcPr>
            <w:tcW w:w="9596" w:type="dxa"/>
            <w:gridSpan w:val="4"/>
          </w:tcPr>
          <w:p w:rsidR="00CD4725" w:rsidRDefault="00CD4725" w:rsidP="00CE5ECF">
            <w:pPr>
              <w:spacing w:before="120" w:after="120"/>
              <w:rPr>
                <w:rFonts w:ascii="Arial" w:hAnsi="Arial" w:cs="Arial"/>
                <w:b/>
              </w:rPr>
            </w:pPr>
          </w:p>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934270">
        <w:trPr>
          <w:trHeight w:val="428"/>
        </w:trPr>
        <w:tc>
          <w:tcPr>
            <w:tcW w:w="9596" w:type="dxa"/>
            <w:gridSpan w:val="4"/>
            <w:tcBorders>
              <w:top w:val="single" w:sz="4" w:space="0" w:color="auto"/>
              <w:bottom w:val="single" w:sz="4" w:space="0" w:color="auto"/>
            </w:tcBorders>
          </w:tcPr>
          <w:p w:rsidR="00AA3952" w:rsidRPr="009320C8" w:rsidRDefault="0008219E"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D1634C"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Pr="009320C8">
              <w:rPr>
                <w:rFonts w:ascii="Arial" w:hAnsi="Arial" w:cs="Arial"/>
                <w:color w:val="000000"/>
              </w:rPr>
              <w:fldChar w:fldCharType="end"/>
            </w:r>
          </w:p>
        </w:tc>
      </w:tr>
      <w:tr w:rsidR="00422FF0" w:rsidRPr="009320C8" w:rsidTr="00934270">
        <w:trPr>
          <w:trHeight w:val="270"/>
        </w:trPr>
        <w:tc>
          <w:tcPr>
            <w:tcW w:w="9596"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934270">
        <w:trPr>
          <w:trHeight w:val="270"/>
        </w:trPr>
        <w:tc>
          <w:tcPr>
            <w:tcW w:w="6931"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rsidR="00422FF0" w:rsidRPr="009320C8" w:rsidRDefault="00CD3873" w:rsidP="006F44A4">
            <w:pPr>
              <w:pStyle w:val="BodyTextIndent"/>
              <w:ind w:left="0" w:firstLine="0"/>
              <w:rPr>
                <w:rFonts w:ascii="Arial" w:hAnsi="Arial" w:cs="Arial"/>
                <w:color w:val="000000"/>
              </w:rPr>
            </w:pPr>
            <w:r>
              <w:rPr>
                <w:rFonts w:ascii="Arial" w:hAnsi="Arial" w:cs="Arial"/>
                <w:color w:val="000000"/>
              </w:rPr>
              <w:t>June 19, 2019</w:t>
            </w:r>
          </w:p>
        </w:tc>
      </w:tr>
      <w:tr w:rsidR="00422FF0" w:rsidRPr="009320C8" w:rsidTr="00934270">
        <w:trPr>
          <w:trHeight w:val="270"/>
        </w:trPr>
        <w:tc>
          <w:tcPr>
            <w:tcW w:w="6931"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rsidR="00422FF0" w:rsidRPr="009320C8" w:rsidRDefault="00D71D48" w:rsidP="00D71D48">
            <w:pPr>
              <w:pStyle w:val="BodyTextIndent"/>
              <w:ind w:left="0" w:firstLine="0"/>
              <w:rPr>
                <w:rFonts w:ascii="Arial" w:hAnsi="Arial" w:cs="Arial"/>
                <w:color w:val="000000"/>
              </w:rPr>
            </w:pPr>
            <w:r>
              <w:rPr>
                <w:rFonts w:ascii="Arial" w:hAnsi="Arial" w:cs="Arial"/>
                <w:color w:val="000000"/>
              </w:rPr>
              <w:t>October 8</w:t>
            </w:r>
            <w:r w:rsidR="00A11511">
              <w:rPr>
                <w:rFonts w:ascii="Arial" w:hAnsi="Arial" w:cs="Arial"/>
                <w:color w:val="000000"/>
              </w:rPr>
              <w:t>, 2019</w:t>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Default="00A11511" w:rsidP="00A11511">
            <w:pPr>
              <w:pStyle w:val="BodyTextIndent"/>
              <w:ind w:left="0" w:firstLine="0"/>
            </w:pPr>
            <w:r>
              <w:t>More explanation about the taxonomic levels that are proposed for all those new clades.</w:t>
            </w:r>
          </w:p>
          <w:p w:rsidR="00A11511" w:rsidRPr="00C61931" w:rsidRDefault="00A11511" w:rsidP="00A11511">
            <w:pPr>
              <w:pStyle w:val="BodyTextIndent"/>
              <w:ind w:left="0" w:firstLine="0"/>
              <w:rPr>
                <w:rFonts w:ascii="Times New Roman" w:hAnsi="Times New Roman"/>
                <w:color w:val="000000"/>
              </w:rPr>
            </w:pPr>
            <w:r>
              <w:t>Response: Inserted</w:t>
            </w:r>
          </w:p>
        </w:tc>
      </w:tr>
    </w:tbl>
    <w:p w:rsidR="004D236F" w:rsidRDefault="004D236F" w:rsidP="00D2300C">
      <w:pPr>
        <w:pStyle w:val="BodyTextIndent"/>
        <w:spacing w:after="120"/>
        <w:ind w:left="0" w:firstLine="0"/>
        <w:rPr>
          <w:rFonts w:ascii="Arial" w:hAnsi="Arial" w:cs="Arial"/>
          <w:b/>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9F32F7" w:rsidRPr="009320C8" w:rsidRDefault="009F32F7" w:rsidP="00D71D48">
            <w:pPr>
              <w:spacing w:before="120"/>
              <w:rPr>
                <w:rFonts w:ascii="Arial" w:hAnsi="Arial" w:cs="Arial"/>
                <w:b/>
                <w:sz w:val="22"/>
                <w:szCs w:val="22"/>
              </w:rPr>
            </w:pPr>
            <w:r w:rsidRPr="009320C8">
              <w:rPr>
                <w:rFonts w:ascii="Arial" w:hAnsi="Arial" w:cs="Arial"/>
                <w:b/>
                <w:sz w:val="22"/>
                <w:szCs w:val="22"/>
              </w:rPr>
              <w:t>Name of accompanying Excel module:</w:t>
            </w:r>
            <w:r w:rsidR="00CD3873">
              <w:rPr>
                <w:rFonts w:ascii="Arial" w:hAnsi="Arial" w:cs="Arial"/>
                <w:b/>
                <w:sz w:val="22"/>
                <w:szCs w:val="22"/>
              </w:rPr>
              <w:t xml:space="preserve"> </w:t>
            </w:r>
            <w:r w:rsidR="00CD3873" w:rsidRPr="00F876D9">
              <w:rPr>
                <w:rFonts w:ascii="Arial" w:hAnsi="Arial" w:cs="Arial"/>
                <w:bCs/>
                <w:sz w:val="22"/>
                <w:szCs w:val="22"/>
              </w:rPr>
              <w:t>2019</w:t>
            </w:r>
            <w:r w:rsidR="00E235F9" w:rsidRPr="00F876D9">
              <w:rPr>
                <w:rFonts w:ascii="Arial" w:hAnsi="Arial" w:cs="Arial"/>
                <w:bCs/>
                <w:sz w:val="22"/>
                <w:szCs w:val="22"/>
              </w:rPr>
              <w:t>.012D.</w:t>
            </w:r>
            <w:r w:rsidR="00EB76B5">
              <w:rPr>
                <w:rFonts w:ascii="Arial" w:hAnsi="Arial" w:cs="Arial"/>
                <w:bCs/>
                <w:sz w:val="22"/>
                <w:szCs w:val="22"/>
              </w:rPr>
              <w:t>A</w:t>
            </w:r>
            <w:bookmarkStart w:id="4" w:name="_GoBack"/>
            <w:bookmarkEnd w:id="4"/>
            <w:r w:rsidR="00E235F9" w:rsidRPr="00F876D9">
              <w:rPr>
                <w:rFonts w:ascii="Arial" w:hAnsi="Arial" w:cs="Arial"/>
                <w:bCs/>
                <w:sz w:val="22"/>
                <w:szCs w:val="22"/>
              </w:rPr>
              <w:t>.v1.</w:t>
            </w:r>
            <w:r w:rsidR="00E235F9" w:rsidRPr="00F876D9">
              <w:rPr>
                <w:rFonts w:ascii="Arial" w:hAnsi="Arial" w:cs="Arial"/>
                <w:bCs/>
                <w:iCs/>
                <w:sz w:val="22"/>
                <w:szCs w:val="22"/>
              </w:rPr>
              <w:t>Cressdnaviricota</w:t>
            </w:r>
          </w:p>
        </w:tc>
      </w:tr>
    </w:tbl>
    <w:p w:rsidR="008A612E" w:rsidRDefault="00AA601F" w:rsidP="008A612E">
      <w:pPr>
        <w:pStyle w:val="BodyTextIndent"/>
        <w:ind w:left="0" w:firstLine="0"/>
        <w:rPr>
          <w:rFonts w:ascii="Arial" w:hAnsi="Arial" w:cs="Arial"/>
          <w:b/>
          <w:color w:val="000000"/>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rsidR="00A30E4C" w:rsidRDefault="00A30E4C" w:rsidP="008A612E">
      <w:pPr>
        <w:pStyle w:val="BodyTextIndent"/>
        <w:ind w:left="0" w:firstLine="0"/>
        <w:rPr>
          <w:rFonts w:ascii="Arial" w:hAnsi="Arial" w:cs="Arial"/>
          <w:b/>
          <w:color w:val="000000"/>
          <w:szCs w:val="24"/>
        </w:rPr>
      </w:pPr>
    </w:p>
    <w:p w:rsidR="00A30E4C" w:rsidRDefault="00275FDF" w:rsidP="008A612E">
      <w:pPr>
        <w:pStyle w:val="BodyTextIndent"/>
        <w:ind w:left="0" w:firstLine="0"/>
        <w:rPr>
          <w:rFonts w:ascii="Times New Roman" w:hAnsi="Times New Roman"/>
        </w:rPr>
      </w:pPr>
      <w:r>
        <w:rPr>
          <w:rFonts w:ascii="Times New Roman" w:hAnsi="Times New Roman"/>
        </w:rPr>
        <w:t>E</w:t>
      </w:r>
      <w:r w:rsidR="00A30E4C">
        <w:rPr>
          <w:rFonts w:ascii="Times New Roman" w:hAnsi="Times New Roman"/>
        </w:rPr>
        <w:t xml:space="preserve">ukaryotic ssDNA </w:t>
      </w:r>
      <w:r w:rsidR="00A30E4C" w:rsidRPr="0079759E">
        <w:rPr>
          <w:rFonts w:ascii="Times New Roman" w:hAnsi="Times New Roman"/>
        </w:rPr>
        <w:t xml:space="preserve">viruses are classified into </w:t>
      </w:r>
      <w:r>
        <w:rPr>
          <w:rFonts w:ascii="Times New Roman" w:hAnsi="Times New Roman"/>
        </w:rPr>
        <w:t>10</w:t>
      </w:r>
      <w:r w:rsidR="00A30E4C" w:rsidRPr="0079759E">
        <w:rPr>
          <w:rFonts w:ascii="Times New Roman" w:hAnsi="Times New Roman"/>
        </w:rPr>
        <w:t xml:space="preserve"> </w:t>
      </w:r>
      <w:r w:rsidR="00A30E4C">
        <w:rPr>
          <w:rFonts w:ascii="Times New Roman" w:hAnsi="Times New Roman"/>
        </w:rPr>
        <w:t>families</w:t>
      </w:r>
      <w:r w:rsidR="00A30E4C" w:rsidRPr="0079759E">
        <w:rPr>
          <w:rFonts w:ascii="Times New Roman" w:hAnsi="Times New Roman"/>
        </w:rPr>
        <w:t xml:space="preserve">, </w:t>
      </w:r>
      <w:r w:rsidR="00A30E4C">
        <w:rPr>
          <w:rFonts w:ascii="Times New Roman" w:hAnsi="Times New Roman"/>
        </w:rPr>
        <w:t>although</w:t>
      </w:r>
      <w:r w:rsidR="00A30E4C" w:rsidRPr="0079759E">
        <w:rPr>
          <w:rFonts w:ascii="Times New Roman" w:hAnsi="Times New Roman"/>
        </w:rPr>
        <w:t xml:space="preserve"> many </w:t>
      </w:r>
      <w:r w:rsidR="00E45BEC">
        <w:rPr>
          <w:rFonts w:ascii="Times New Roman" w:hAnsi="Times New Roman"/>
        </w:rPr>
        <w:t>uncultured</w:t>
      </w:r>
      <w:r w:rsidR="00E45BEC" w:rsidRPr="0079759E">
        <w:rPr>
          <w:rFonts w:ascii="Times New Roman" w:hAnsi="Times New Roman"/>
        </w:rPr>
        <w:t xml:space="preserve"> </w:t>
      </w:r>
      <w:r w:rsidR="00A30E4C" w:rsidRPr="0079759E">
        <w:rPr>
          <w:rFonts w:ascii="Times New Roman" w:hAnsi="Times New Roman"/>
        </w:rPr>
        <w:t xml:space="preserve">ssDNA viruses remain unclassified </w:t>
      </w:r>
      <w:r w:rsidR="0008219E" w:rsidRPr="0079759E">
        <w:rPr>
          <w:rFonts w:ascii="Times New Roman" w:hAnsi="Times New Roman"/>
        </w:rPr>
        <w:fldChar w:fldCharType="begin">
          <w:fldData xml:space="preserve">PEVuZE5vdGU+PENpdGU+PEF1dGhvcj5TaW1tb25kczwvQXV0aG9yPjxZZWFyPjIwMTc8L1llYXI+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</w:fldData>
        </w:fldChar>
      </w:r>
      <w:r w:rsidR="00C726F8">
        <w:rPr>
          <w:rFonts w:ascii="Times New Roman" w:hAnsi="Times New Roman"/>
        </w:rPr>
        <w:instrText xml:space="preserve"> ADDIN EN.CITE </w:instrText>
      </w:r>
      <w:r w:rsidR="0008219E">
        <w:rPr>
          <w:rFonts w:ascii="Times New Roman" w:hAnsi="Times New Roman"/>
        </w:rPr>
        <w:fldChar w:fldCharType="begin">
          <w:fldData xml:space="preserve">PEVuZE5vdGU+PENpdGU+PEF1dGhvcj5TaW1tb25kczwvQXV0aG9yPjxZZWFyPjIwMTc8L1llYXI+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</w:fldData>
        </w:fldChar>
      </w:r>
      <w:r w:rsidR="00C726F8">
        <w:rPr>
          <w:rFonts w:ascii="Times New Roman" w:hAnsi="Times New Roman"/>
        </w:rPr>
        <w:instrText xml:space="preserve"> ADDIN EN.CITE.DATA </w:instrText>
      </w:r>
      <w:r w:rsidR="0008219E">
        <w:rPr>
          <w:rFonts w:ascii="Times New Roman" w:hAnsi="Times New Roman"/>
        </w:rPr>
      </w:r>
      <w:r w:rsidR="0008219E">
        <w:rPr>
          <w:rFonts w:ascii="Times New Roman" w:hAnsi="Times New Roman"/>
        </w:rPr>
        <w:fldChar w:fldCharType="end"/>
      </w:r>
      <w:r w:rsidR="0008219E" w:rsidRPr="0079759E">
        <w:rPr>
          <w:rFonts w:ascii="Times New Roman" w:hAnsi="Times New Roman"/>
        </w:rPr>
      </w:r>
      <w:r w:rsidR="0008219E" w:rsidRPr="0079759E">
        <w:rPr>
          <w:rFonts w:ascii="Times New Roman" w:hAnsi="Times New Roman"/>
        </w:rPr>
        <w:fldChar w:fldCharType="separate"/>
      </w:r>
      <w:r w:rsidR="00A30E4C">
        <w:rPr>
          <w:rFonts w:ascii="Times New Roman" w:hAnsi="Times New Roman"/>
          <w:noProof/>
        </w:rPr>
        <w:t>(Simmonds et al., 2017)</w:t>
      </w:r>
      <w:r w:rsidR="0008219E" w:rsidRPr="0079759E">
        <w:rPr>
          <w:rFonts w:ascii="Times New Roman" w:hAnsi="Times New Roman"/>
        </w:rPr>
        <w:fldChar w:fldCharType="end"/>
      </w:r>
      <w:r w:rsidR="00A30E4C" w:rsidRPr="0079759E">
        <w:rPr>
          <w:rFonts w:ascii="Times New Roman" w:hAnsi="Times New Roman"/>
        </w:rPr>
        <w:t xml:space="preserve">. </w:t>
      </w:r>
      <w:r w:rsidR="00A30E4C">
        <w:rPr>
          <w:rFonts w:ascii="Times New Roman" w:hAnsi="Times New Roman"/>
        </w:rPr>
        <w:t xml:space="preserve">Viruses from </w:t>
      </w:r>
      <w:r>
        <w:rPr>
          <w:rFonts w:ascii="Times New Roman" w:hAnsi="Times New Roman"/>
        </w:rPr>
        <w:t>seven</w:t>
      </w:r>
      <w:r w:rsidR="00A30E4C">
        <w:rPr>
          <w:rFonts w:ascii="Times New Roman" w:hAnsi="Times New Roman"/>
        </w:rPr>
        <w:t xml:space="preserve"> of these families, namely, </w:t>
      </w:r>
      <w:r w:rsidR="00E45BEC" w:rsidRPr="000C02B4">
        <w:rPr>
          <w:rFonts w:ascii="Times New Roman" w:hAnsi="Times New Roman"/>
          <w:i/>
        </w:rPr>
        <w:t>Bacilladnaviridae</w:t>
      </w:r>
      <w:r w:rsidR="00E45BEC" w:rsidRPr="00E45BEC">
        <w:rPr>
          <w:rFonts w:ascii="Times New Roman" w:hAnsi="Times New Roman"/>
        </w:rPr>
        <w:t xml:space="preserve">, </w:t>
      </w:r>
      <w:r w:rsidR="00E45BEC" w:rsidRPr="000C02B4">
        <w:rPr>
          <w:rFonts w:ascii="Times New Roman" w:hAnsi="Times New Roman"/>
          <w:i/>
        </w:rPr>
        <w:t>Circoviridae</w:t>
      </w:r>
      <w:r w:rsidR="00E45BEC" w:rsidRPr="00E45BEC">
        <w:rPr>
          <w:rFonts w:ascii="Times New Roman" w:hAnsi="Times New Roman"/>
        </w:rPr>
        <w:t xml:space="preserve">, </w:t>
      </w:r>
      <w:r w:rsidR="00E45BEC" w:rsidRPr="000C02B4">
        <w:rPr>
          <w:rFonts w:ascii="Times New Roman" w:hAnsi="Times New Roman"/>
          <w:i/>
        </w:rPr>
        <w:t>Geminiviridae</w:t>
      </w:r>
      <w:r w:rsidR="00E45BEC" w:rsidRPr="00E45BEC">
        <w:rPr>
          <w:rFonts w:ascii="Times New Roman" w:hAnsi="Times New Roman"/>
        </w:rPr>
        <w:t xml:space="preserve">, </w:t>
      </w:r>
      <w:r w:rsidR="00E45BEC" w:rsidRPr="000C02B4">
        <w:rPr>
          <w:rFonts w:ascii="Times New Roman" w:hAnsi="Times New Roman"/>
          <w:i/>
        </w:rPr>
        <w:t>Genomoviridae</w:t>
      </w:r>
      <w:r w:rsidR="00E45BEC" w:rsidRPr="00E45BEC">
        <w:rPr>
          <w:rFonts w:ascii="Times New Roman" w:hAnsi="Times New Roman"/>
        </w:rPr>
        <w:t xml:space="preserve">, </w:t>
      </w:r>
      <w:r w:rsidR="00E45BEC" w:rsidRPr="000C02B4">
        <w:rPr>
          <w:rFonts w:ascii="Times New Roman" w:hAnsi="Times New Roman"/>
          <w:i/>
        </w:rPr>
        <w:t>Nanoviridae</w:t>
      </w:r>
      <w:r w:rsidR="00E45BEC" w:rsidRPr="00E45BEC">
        <w:rPr>
          <w:rFonts w:ascii="Times New Roman" w:hAnsi="Times New Roman"/>
        </w:rPr>
        <w:t xml:space="preserve"> and </w:t>
      </w:r>
      <w:r w:rsidR="00E45BEC" w:rsidRPr="000C02B4">
        <w:rPr>
          <w:rFonts w:ascii="Times New Roman" w:hAnsi="Times New Roman"/>
          <w:i/>
        </w:rPr>
        <w:t>Smacoviridae</w:t>
      </w:r>
      <w:r w:rsidR="00A30E4C">
        <w:rPr>
          <w:rFonts w:ascii="Times New Roman" w:hAnsi="Times New Roman"/>
        </w:rPr>
        <w:t xml:space="preserve"> </w:t>
      </w:r>
      <w:r>
        <w:rPr>
          <w:rFonts w:ascii="Times New Roman" w:hAnsi="Times New Roman"/>
        </w:rPr>
        <w:t>as well as the proposed family “</w:t>
      </w:r>
      <w:r w:rsidRPr="00EF568C">
        <w:rPr>
          <w:rFonts w:ascii="Times New Roman" w:hAnsi="Times New Roman"/>
          <w:i/>
        </w:rPr>
        <w:t>R</w:t>
      </w:r>
      <w:r w:rsidR="00676F6E" w:rsidRPr="00EF568C">
        <w:rPr>
          <w:rFonts w:ascii="Times New Roman" w:hAnsi="Times New Roman"/>
          <w:i/>
        </w:rPr>
        <w:t>e</w:t>
      </w:r>
      <w:r w:rsidRPr="00EF568C">
        <w:rPr>
          <w:rFonts w:ascii="Times New Roman" w:hAnsi="Times New Roman"/>
          <w:i/>
        </w:rPr>
        <w:t>dondoviridae</w:t>
      </w:r>
      <w:r>
        <w:rPr>
          <w:rFonts w:ascii="Times New Roman" w:hAnsi="Times New Roman"/>
        </w:rPr>
        <w:t xml:space="preserve">” </w:t>
      </w:r>
      <w:r w:rsidR="0008219E">
        <w:rPr>
          <w:rFonts w:ascii="Times New Roman" w:hAnsi="Times New Roman"/>
        </w:rPr>
        <w:fldChar w:fldCharType="begin">
          <w:fldData xml:space="preserve">PEVuZE5vdGU+PENpdGU+PEF1dGhvcj5BYmJhczwvQXV0aG9yPjxZZWFyPjIwMTk8L1llYXI+PFJl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</w:fldData>
        </w:fldChar>
      </w:r>
      <w:r>
        <w:rPr>
          <w:rFonts w:ascii="Times New Roman" w:hAnsi="Times New Roman"/>
        </w:rPr>
        <w:instrText xml:space="preserve"> ADDIN EN.CITE </w:instrText>
      </w:r>
      <w:r w:rsidR="0008219E">
        <w:rPr>
          <w:rFonts w:ascii="Times New Roman" w:hAnsi="Times New Roman"/>
        </w:rPr>
        <w:fldChar w:fldCharType="begin">
          <w:fldData xml:space="preserve">PEVuZE5vdGU+PENpdGU+PEF1dGhvcj5BYmJhczwvQXV0aG9yPjxZZWFyPjIwMTk8L1llYXI+PFJl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</w:fldData>
        </w:fldChar>
      </w:r>
      <w:r>
        <w:rPr>
          <w:rFonts w:ascii="Times New Roman" w:hAnsi="Times New Roman"/>
        </w:rPr>
        <w:instrText xml:space="preserve"> ADDIN EN.CITE.DATA </w:instrText>
      </w:r>
      <w:r w:rsidR="0008219E">
        <w:rPr>
          <w:rFonts w:ascii="Times New Roman" w:hAnsi="Times New Roman"/>
        </w:rPr>
      </w:r>
      <w:r w:rsidR="0008219E">
        <w:rPr>
          <w:rFonts w:ascii="Times New Roman" w:hAnsi="Times New Roman"/>
        </w:rPr>
        <w:fldChar w:fldCharType="end"/>
      </w:r>
      <w:r w:rsidR="0008219E">
        <w:rPr>
          <w:rFonts w:ascii="Times New Roman" w:hAnsi="Times New Roman"/>
        </w:rPr>
      </w:r>
      <w:r w:rsidR="0008219E">
        <w:rPr>
          <w:rFonts w:ascii="Times New Roman" w:hAnsi="Times New Roman"/>
        </w:rPr>
        <w:fldChar w:fldCharType="separate"/>
      </w:r>
      <w:r>
        <w:rPr>
          <w:rFonts w:ascii="Times New Roman" w:hAnsi="Times New Roman"/>
          <w:noProof/>
        </w:rPr>
        <w:t>(Abbas et al., 2019)</w:t>
      </w:r>
      <w:r w:rsidR="0008219E">
        <w:rPr>
          <w:rFonts w:ascii="Times New Roman" w:hAnsi="Times New Roman"/>
        </w:rPr>
        <w:fldChar w:fldCharType="end"/>
      </w:r>
      <w:r>
        <w:rPr>
          <w:rFonts w:ascii="Times New Roman" w:hAnsi="Times New Roman"/>
        </w:rPr>
        <w:t xml:space="preserve">, </w:t>
      </w:r>
      <w:r w:rsidR="00A30E4C" w:rsidRPr="0079759E">
        <w:rPr>
          <w:rFonts w:ascii="Times New Roman" w:hAnsi="Times New Roman"/>
        </w:rPr>
        <w:t xml:space="preserve">have small circular genomes, </w:t>
      </w:r>
      <w:r w:rsidR="00670AEA">
        <w:rPr>
          <w:rFonts w:ascii="Times New Roman" w:hAnsi="Times New Roman"/>
        </w:rPr>
        <w:t>many encoding only 2 proteins, one for the genome replication initiation protein and the other for the capsid protein. The genomes are</w:t>
      </w:r>
      <w:r w:rsidR="00A30E4C" w:rsidRPr="0079759E">
        <w:rPr>
          <w:rFonts w:ascii="Times New Roman" w:hAnsi="Times New Roman"/>
        </w:rPr>
        <w:t xml:space="preserve"> </w:t>
      </w:r>
      <w:r w:rsidR="00A30E4C">
        <w:rPr>
          <w:rFonts w:ascii="Times New Roman" w:hAnsi="Times New Roman"/>
        </w:rPr>
        <w:t xml:space="preserve">known or predicted to be </w:t>
      </w:r>
      <w:r w:rsidR="00A30E4C" w:rsidRPr="0079759E">
        <w:rPr>
          <w:rFonts w:ascii="Times New Roman" w:hAnsi="Times New Roman"/>
        </w:rPr>
        <w:t>replicated by the rolling-circle mechanism</w:t>
      </w:r>
      <w:r w:rsidR="00670AEA">
        <w:rPr>
          <w:rFonts w:ascii="Times New Roman" w:hAnsi="Times New Roman"/>
        </w:rPr>
        <w:t xml:space="preserve">, which </w:t>
      </w:r>
      <w:r w:rsidR="00A30E4C">
        <w:rPr>
          <w:rFonts w:ascii="Times New Roman" w:hAnsi="Times New Roman"/>
        </w:rPr>
        <w:t>is</w:t>
      </w:r>
      <w:r w:rsidR="00A30E4C" w:rsidRPr="0079759E">
        <w:rPr>
          <w:rFonts w:ascii="Times New Roman" w:hAnsi="Times New Roman"/>
        </w:rPr>
        <w:t xml:space="preserve"> initiated by the virus-encoded Rep protein of the HUH endonuclease superfamily</w:t>
      </w:r>
      <w:r w:rsidR="00A30E4C">
        <w:rPr>
          <w:rFonts w:ascii="Times New Roman" w:hAnsi="Times New Roman"/>
        </w:rPr>
        <w:t>, characterized by the signature</w:t>
      </w:r>
      <w:r w:rsidR="00A30E4C" w:rsidRPr="00586FF0">
        <w:rPr>
          <w:rFonts w:ascii="Times New Roman" w:hAnsi="Times New Roman"/>
        </w:rPr>
        <w:t xml:space="preserve"> HUH</w:t>
      </w:r>
      <w:r w:rsidR="00106AED">
        <w:rPr>
          <w:rFonts w:ascii="Times New Roman" w:hAnsi="Times New Roman"/>
        </w:rPr>
        <w:t xml:space="preserve"> (or HUQ)</w:t>
      </w:r>
      <w:r w:rsidR="00A30E4C" w:rsidRPr="00586FF0">
        <w:rPr>
          <w:rFonts w:ascii="Times New Roman" w:hAnsi="Times New Roman"/>
        </w:rPr>
        <w:t xml:space="preserve"> motif</w:t>
      </w:r>
      <w:r w:rsidR="00A30E4C">
        <w:rPr>
          <w:rFonts w:ascii="Times New Roman" w:hAnsi="Times New Roman"/>
        </w:rPr>
        <w:t xml:space="preserve">, in which two histidine </w:t>
      </w:r>
      <w:r w:rsidR="00106AED">
        <w:rPr>
          <w:rFonts w:ascii="Times New Roman" w:hAnsi="Times New Roman"/>
        </w:rPr>
        <w:t xml:space="preserve">(or histidine and glutamine) </w:t>
      </w:r>
      <w:r w:rsidR="00A30E4C">
        <w:rPr>
          <w:rFonts w:ascii="Times New Roman" w:hAnsi="Times New Roman"/>
        </w:rPr>
        <w:t xml:space="preserve">residues are separated by a bulky </w:t>
      </w:r>
      <w:r w:rsidR="00A30E4C" w:rsidRPr="00586FF0">
        <w:rPr>
          <w:rFonts w:ascii="Times New Roman" w:hAnsi="Times New Roman"/>
        </w:rPr>
        <w:t>hydrophobic residue</w:t>
      </w:r>
      <w:r w:rsidR="00F44D27">
        <w:rPr>
          <w:rFonts w:ascii="Times New Roman" w:hAnsi="Times New Roman"/>
        </w:rPr>
        <w:t xml:space="preserve"> (Figure 1)</w:t>
      </w:r>
      <w:r w:rsidR="00A30E4C" w:rsidRPr="0079759E">
        <w:rPr>
          <w:rFonts w:ascii="Times New Roman" w:hAnsi="Times New Roman"/>
        </w:rPr>
        <w:t xml:space="preserve"> </w:t>
      </w:r>
      <w:r w:rsidR="0008219E" w:rsidRPr="0079759E">
        <w:rPr>
          <w:rFonts w:ascii="Times New Roman" w:hAnsi="Times New Roman"/>
        </w:rPr>
        <w:fldChar w:fldCharType="begin">
          <w:fldData xml:space="preserve">PEVuZE5vdGU+PENpdGU+PEF1dGhvcj5DaGFuZGxlcjwvQXV0aG9yPjxZZWFyPjIwMTM8L1llYXI+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</w:fldData>
        </w:fldChar>
      </w:r>
      <w:r w:rsidR="00C726F8">
        <w:rPr>
          <w:rFonts w:ascii="Times New Roman" w:hAnsi="Times New Roman"/>
        </w:rPr>
        <w:instrText xml:space="preserve"> ADDIN EN.CITE </w:instrText>
      </w:r>
      <w:r w:rsidR="0008219E">
        <w:rPr>
          <w:rFonts w:ascii="Times New Roman" w:hAnsi="Times New Roman"/>
        </w:rPr>
        <w:fldChar w:fldCharType="begin">
          <w:fldData xml:space="preserve">PEVuZE5vdGU+PENpdGU+PEF1dGhvcj5DaGFuZGxlcjwvQXV0aG9yPjxZZWFyPjIwMTM8L1llYXI+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</w:fldData>
        </w:fldChar>
      </w:r>
      <w:r w:rsidR="00C726F8">
        <w:rPr>
          <w:rFonts w:ascii="Times New Roman" w:hAnsi="Times New Roman"/>
        </w:rPr>
        <w:instrText xml:space="preserve"> ADDIN EN.CITE.DATA </w:instrText>
      </w:r>
      <w:r w:rsidR="0008219E">
        <w:rPr>
          <w:rFonts w:ascii="Times New Roman" w:hAnsi="Times New Roman"/>
        </w:rPr>
      </w:r>
      <w:r w:rsidR="0008219E">
        <w:rPr>
          <w:rFonts w:ascii="Times New Roman" w:hAnsi="Times New Roman"/>
        </w:rPr>
        <w:fldChar w:fldCharType="end"/>
      </w:r>
      <w:r w:rsidR="0008219E" w:rsidRPr="0079759E">
        <w:rPr>
          <w:rFonts w:ascii="Times New Roman" w:hAnsi="Times New Roman"/>
        </w:rPr>
      </w:r>
      <w:r w:rsidR="0008219E" w:rsidRPr="0079759E">
        <w:rPr>
          <w:rFonts w:ascii="Times New Roman" w:hAnsi="Times New Roman"/>
        </w:rPr>
        <w:fldChar w:fldCharType="separate"/>
      </w:r>
      <w:r w:rsidR="00A30E4C">
        <w:rPr>
          <w:rFonts w:ascii="Times New Roman" w:hAnsi="Times New Roman"/>
          <w:noProof/>
        </w:rPr>
        <w:t>(Chandler et al., 2013; Ilyina and Koonin, 1992; Koonin and Ilyina, 1993; Krupovic, 2013; Rosario et al., 2012)</w:t>
      </w:r>
      <w:r w:rsidR="0008219E" w:rsidRPr="0079759E">
        <w:rPr>
          <w:rFonts w:ascii="Times New Roman" w:hAnsi="Times New Roman"/>
        </w:rPr>
        <w:fldChar w:fldCharType="end"/>
      </w:r>
      <w:r w:rsidR="00A30E4C" w:rsidRPr="0079759E">
        <w:rPr>
          <w:rFonts w:ascii="Times New Roman" w:hAnsi="Times New Roman"/>
        </w:rPr>
        <w:t>.</w:t>
      </w:r>
      <w:r w:rsidR="00A30E4C">
        <w:rPr>
          <w:rFonts w:ascii="Times New Roman" w:hAnsi="Times New Roman"/>
        </w:rPr>
        <w:t xml:space="preserve"> </w:t>
      </w:r>
      <w:r>
        <w:rPr>
          <w:rFonts w:ascii="Times New Roman" w:hAnsi="Times New Roman"/>
        </w:rPr>
        <w:t xml:space="preserve">In eukaryotic ssDNA viruses, the HUH endonuclease domain is followed by a superfamily 3 helicase domain, which is not found in bacterial or archaeal viruses, suggesting a closer evolutionary relationship </w:t>
      </w:r>
      <w:r w:rsidR="00106AED">
        <w:rPr>
          <w:rFonts w:ascii="Times New Roman" w:hAnsi="Times New Roman"/>
        </w:rPr>
        <w:t>among</w:t>
      </w:r>
      <w:r>
        <w:rPr>
          <w:rFonts w:ascii="Times New Roman" w:hAnsi="Times New Roman"/>
        </w:rPr>
        <w:t xml:space="preserve"> eukaryotic ssDNA viruses. </w:t>
      </w:r>
      <w:r w:rsidR="00A30E4C">
        <w:rPr>
          <w:rFonts w:ascii="Times New Roman" w:hAnsi="Times New Roman"/>
        </w:rPr>
        <w:t>Informally</w:t>
      </w:r>
      <w:r w:rsidR="00A30E4C" w:rsidRPr="0079759E">
        <w:rPr>
          <w:rFonts w:ascii="Times New Roman" w:hAnsi="Times New Roman"/>
        </w:rPr>
        <w:t xml:space="preserve">, these viruses are often collectively referred to as circular, Rep-encoding ssDNA (CRESS-DNA) viruses </w:t>
      </w:r>
      <w:r w:rsidR="0008219E" w:rsidRPr="0079759E">
        <w:rPr>
          <w:rFonts w:ascii="Times New Roman" w:hAnsi="Times New Roman"/>
        </w:rPr>
        <w:fldChar w:fldCharType="begin">
          <w:fldData xml:space="preserve">PEVuZE5vdGU+PENpdGU+PEF1dGhvcj5Sb3NhcmlvPC9BdXRob3I+PFllYXI+MjAxMjwvWWVhcj48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</w:fldData>
        </w:fldChar>
      </w:r>
      <w:r w:rsidR="00C726F8">
        <w:rPr>
          <w:rFonts w:ascii="Times New Roman" w:hAnsi="Times New Roman"/>
        </w:rPr>
        <w:instrText xml:space="preserve"> ADDIN EN.CITE </w:instrText>
      </w:r>
      <w:r w:rsidR="0008219E">
        <w:rPr>
          <w:rFonts w:ascii="Times New Roman" w:hAnsi="Times New Roman"/>
        </w:rPr>
        <w:fldChar w:fldCharType="begin">
          <w:fldData xml:space="preserve">PEVuZE5vdGU+PENpdGU+PEF1dGhvcj5Sb3NhcmlvPC9BdXRob3I+PFllYXI+MjAxMjwvWWVhcj48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</w:fldData>
        </w:fldChar>
      </w:r>
      <w:r w:rsidR="00C726F8">
        <w:rPr>
          <w:rFonts w:ascii="Times New Roman" w:hAnsi="Times New Roman"/>
        </w:rPr>
        <w:instrText xml:space="preserve"> ADDIN EN.CITE.DATA </w:instrText>
      </w:r>
      <w:r w:rsidR="0008219E">
        <w:rPr>
          <w:rFonts w:ascii="Times New Roman" w:hAnsi="Times New Roman"/>
        </w:rPr>
      </w:r>
      <w:r w:rsidR="0008219E">
        <w:rPr>
          <w:rFonts w:ascii="Times New Roman" w:hAnsi="Times New Roman"/>
        </w:rPr>
        <w:fldChar w:fldCharType="end"/>
      </w:r>
      <w:r w:rsidR="0008219E" w:rsidRPr="0079759E">
        <w:rPr>
          <w:rFonts w:ascii="Times New Roman" w:hAnsi="Times New Roman"/>
        </w:rPr>
      </w:r>
      <w:r w:rsidR="0008219E" w:rsidRPr="0079759E">
        <w:rPr>
          <w:rFonts w:ascii="Times New Roman" w:hAnsi="Times New Roman"/>
        </w:rPr>
        <w:fldChar w:fldCharType="separate"/>
      </w:r>
      <w:r w:rsidR="00A30E4C">
        <w:rPr>
          <w:rFonts w:ascii="Times New Roman" w:hAnsi="Times New Roman"/>
          <w:noProof/>
        </w:rPr>
        <w:t>(Rosario et al., 2012; Zhao et al., 2019)</w:t>
      </w:r>
      <w:r w:rsidR="0008219E" w:rsidRPr="0079759E">
        <w:rPr>
          <w:rFonts w:ascii="Times New Roman" w:hAnsi="Times New Roman"/>
        </w:rPr>
        <w:fldChar w:fldCharType="end"/>
      </w:r>
      <w:r w:rsidR="00A30E4C" w:rsidRPr="0079759E">
        <w:rPr>
          <w:rFonts w:ascii="Times New Roman" w:hAnsi="Times New Roman"/>
        </w:rPr>
        <w:t xml:space="preserve">. </w:t>
      </w:r>
      <w:r w:rsidR="00106AED">
        <w:rPr>
          <w:rFonts w:ascii="Times New Roman" w:hAnsi="Times New Roman"/>
        </w:rPr>
        <w:t xml:space="preserve">Viruses from the </w:t>
      </w:r>
      <w:r w:rsidR="00C3252A">
        <w:rPr>
          <w:rFonts w:ascii="Times New Roman" w:hAnsi="Times New Roman"/>
        </w:rPr>
        <w:t>7</w:t>
      </w:r>
      <w:r w:rsidR="00C3252A" w:rsidRPr="00F458A8">
        <w:rPr>
          <w:rFonts w:ascii="Times New Roman" w:hAnsi="Times New Roman"/>
        </w:rPr>
        <w:t xml:space="preserve"> </w:t>
      </w:r>
      <w:r w:rsidR="00106AED" w:rsidRPr="00F458A8">
        <w:rPr>
          <w:rFonts w:ascii="Times New Roman" w:hAnsi="Times New Roman"/>
        </w:rPr>
        <w:t>families</w:t>
      </w:r>
      <w:r w:rsidR="00106AED">
        <w:rPr>
          <w:rFonts w:ascii="Times New Roman" w:hAnsi="Times New Roman"/>
        </w:rPr>
        <w:t xml:space="preserve"> infect hosts across the eukaryotic domain, including plants (</w:t>
      </w:r>
      <w:r w:rsidR="00106AED" w:rsidRPr="00106AED">
        <w:rPr>
          <w:rFonts w:ascii="Times New Roman" w:hAnsi="Times New Roman"/>
          <w:i/>
        </w:rPr>
        <w:t>Nanoviridae</w:t>
      </w:r>
      <w:r w:rsidR="00106AED">
        <w:rPr>
          <w:rFonts w:ascii="Times New Roman" w:hAnsi="Times New Roman"/>
        </w:rPr>
        <w:t xml:space="preserve"> and </w:t>
      </w:r>
      <w:r w:rsidR="00106AED" w:rsidRPr="00106AED">
        <w:rPr>
          <w:rFonts w:ascii="Times New Roman" w:hAnsi="Times New Roman"/>
          <w:i/>
        </w:rPr>
        <w:t>Geminiviridae</w:t>
      </w:r>
      <w:r w:rsidR="00106AED">
        <w:rPr>
          <w:rFonts w:ascii="Times New Roman" w:hAnsi="Times New Roman"/>
        </w:rPr>
        <w:t>), fungi (</w:t>
      </w:r>
      <w:r w:rsidR="00106AED" w:rsidRPr="00106AED">
        <w:rPr>
          <w:rFonts w:ascii="Times New Roman" w:hAnsi="Times New Roman"/>
          <w:i/>
        </w:rPr>
        <w:t>Genomoviridae</w:t>
      </w:r>
      <w:r w:rsidR="00106AED">
        <w:rPr>
          <w:rFonts w:ascii="Times New Roman" w:hAnsi="Times New Roman"/>
        </w:rPr>
        <w:t>), animals (</w:t>
      </w:r>
      <w:r w:rsidR="00106AED" w:rsidRPr="00106AED">
        <w:rPr>
          <w:rFonts w:ascii="Times New Roman" w:hAnsi="Times New Roman"/>
          <w:i/>
        </w:rPr>
        <w:t>Circoviridae</w:t>
      </w:r>
      <w:r w:rsidR="00106AED">
        <w:rPr>
          <w:rFonts w:ascii="Times New Roman" w:hAnsi="Times New Roman"/>
        </w:rPr>
        <w:t>), and algae (</w:t>
      </w:r>
      <w:r w:rsidR="00106AED" w:rsidRPr="00106AED">
        <w:rPr>
          <w:rFonts w:ascii="Times New Roman" w:hAnsi="Times New Roman"/>
          <w:i/>
        </w:rPr>
        <w:t>Bacilladnaviridae</w:t>
      </w:r>
      <w:r w:rsidR="00106AED">
        <w:rPr>
          <w:rFonts w:ascii="Times New Roman" w:hAnsi="Times New Roman"/>
        </w:rPr>
        <w:t xml:space="preserve">), whereas members of the families </w:t>
      </w:r>
      <w:r w:rsidR="00106AED" w:rsidRPr="00106AED">
        <w:rPr>
          <w:rFonts w:ascii="Times New Roman" w:hAnsi="Times New Roman"/>
          <w:i/>
        </w:rPr>
        <w:t>Smacoviridae</w:t>
      </w:r>
      <w:r w:rsidR="00106AED">
        <w:rPr>
          <w:rFonts w:ascii="Times New Roman" w:hAnsi="Times New Roman"/>
        </w:rPr>
        <w:t xml:space="preserve"> and “</w:t>
      </w:r>
      <w:r w:rsidR="00106AED" w:rsidRPr="00106AED">
        <w:rPr>
          <w:rFonts w:ascii="Times New Roman" w:hAnsi="Times New Roman"/>
          <w:i/>
        </w:rPr>
        <w:t>R</w:t>
      </w:r>
      <w:r w:rsidR="00676F6E">
        <w:rPr>
          <w:rFonts w:ascii="Times New Roman" w:hAnsi="Times New Roman"/>
          <w:i/>
        </w:rPr>
        <w:t>e</w:t>
      </w:r>
      <w:r w:rsidR="00106AED" w:rsidRPr="00106AED">
        <w:rPr>
          <w:rFonts w:ascii="Times New Roman" w:hAnsi="Times New Roman"/>
          <w:i/>
        </w:rPr>
        <w:t>dondoviridae</w:t>
      </w:r>
      <w:r w:rsidR="00106AED">
        <w:rPr>
          <w:rFonts w:ascii="Times New Roman" w:hAnsi="Times New Roman"/>
        </w:rPr>
        <w:t>” have been discovered by metagenomics and are suspected to infect animals</w:t>
      </w:r>
      <w:r w:rsidR="0091662B">
        <w:rPr>
          <w:rFonts w:ascii="Times New Roman" w:hAnsi="Times New Roman"/>
        </w:rPr>
        <w:t xml:space="preserve">, although association of smacovirids with methanogenic archaea has also been suggested </w:t>
      </w:r>
      <w:r w:rsidR="0008219E">
        <w:rPr>
          <w:rFonts w:ascii="Times New Roman" w:hAnsi="Times New Roman"/>
        </w:rPr>
        <w:fldChar w:fldCharType="begin"/>
      </w:r>
      <w:r w:rsidR="0091662B">
        <w:rPr>
          <w:rFonts w:ascii="Times New Roman" w:hAnsi="Times New Roman"/>
        </w:rPr>
        <w:instrText xml:space="preserve"> ADDIN EN.CITE &lt;EndNote&gt;&lt;Cite&gt;&lt;Author&gt;Díez-Villaseñor&lt;/Author&gt;&lt;Year&gt;2019&lt;/Year&gt;&lt;RecNum&gt;222&lt;/RecNum&gt;&lt;DisplayText&gt;(Díez-Villaseñor and Rodriguez-Valera, 2019)&lt;/DisplayText&gt;&lt;record&gt;&lt;rec-number&gt;222&lt;/rec-number&gt;&lt;foreign-keys&gt;&lt;key app="EN" db-id="xt9frartnfsza8e0xprpe2afsf22xzedprxe"&gt;222&lt;/key&gt;&lt;/foreign-keys&gt;&lt;ref-type name="Journal Article"&gt;17&lt;/ref-type&gt;&lt;contributors&gt;&lt;authors&gt;&lt;author&gt;Díez-Villaseñor, C.&lt;/author&gt;&lt;author&gt;Rodriguez-Valera, F.&lt;/author&gt;&lt;/authors&gt;&lt;/contributors&gt;&lt;auth-address&gt;Evolutionary Genomics Group, Departamento de Produccion Vegetal y Microbiologia, Universidad Miguel Hernandez, San Juan de Alicante, 03550, Spain. cesardiezvillasenor@outlook.com.&amp;#xD;Evolutionary Genomics Group, Departamento de Produccion Vegetal y Microbiologia, Universidad Miguel Hernandez, San Juan de Alicante, 03550, Spain.&lt;/auth-address&gt;&lt;titles&gt;&lt;title&gt;CRISPR analysis suggests that small circular single-stranded DNA smacoviruses infect Archaea instead of humans&lt;/title&gt;&lt;secondary-title&gt;Nat Commun&lt;/secondary-title&gt;&lt;/titles&gt;&lt;periodical&gt;&lt;full-title&gt;Nat Commun&lt;/full-title&gt;&lt;/periodical&gt;&lt;pages&gt;294&lt;/pages&gt;&lt;volume&gt;10&lt;/volume&gt;&lt;number&gt;1&lt;/number&gt;&lt;edition&gt;2019/01/19&lt;/edition&gt;&lt;dates&gt;&lt;year&gt;2019&lt;/year&gt;&lt;pub-dates&gt;&lt;date&gt;Jan 17&lt;/date&gt;&lt;/pub-dates&gt;&lt;/dates&gt;&lt;isbn&gt;2041-1723 (Electronic)&amp;#xD;2041-1723 (Linking)&lt;/isbn&gt;&lt;accession-num&gt;30655519&lt;/accession-num&gt;&lt;urls&gt;&lt;related-urls&gt;&lt;url&gt;https://www.ncbi.nlm.nih.gov/pubmed/30655519&lt;/url&gt;&lt;/related-urls&gt;&lt;/urls&gt;&lt;custom2&gt;PMC6336856&lt;/custom2&gt;&lt;electronic-resource-num&gt;10.1038/s41467-018-08167-w&lt;/electronic-resource-num&gt;&lt;/record&gt;&lt;/Cite&gt;&lt;/EndNote&gt;</w:instrText>
      </w:r>
      <w:r w:rsidR="0008219E">
        <w:rPr>
          <w:rFonts w:ascii="Times New Roman" w:hAnsi="Times New Roman"/>
        </w:rPr>
        <w:fldChar w:fldCharType="separate"/>
      </w:r>
      <w:r w:rsidR="0091662B">
        <w:rPr>
          <w:rFonts w:ascii="Times New Roman" w:hAnsi="Times New Roman"/>
          <w:noProof/>
        </w:rPr>
        <w:t>(Díez-Villaseñor and Rodriguez-Valera, 2019)</w:t>
      </w:r>
      <w:r w:rsidR="0008219E">
        <w:rPr>
          <w:rFonts w:ascii="Times New Roman" w:hAnsi="Times New Roman"/>
        </w:rPr>
        <w:fldChar w:fldCharType="end"/>
      </w:r>
      <w:r w:rsidR="00106AED">
        <w:rPr>
          <w:rFonts w:ascii="Times New Roman" w:hAnsi="Times New Roman"/>
        </w:rPr>
        <w:t xml:space="preserve">. </w:t>
      </w:r>
    </w:p>
    <w:p w:rsidR="00670AEA" w:rsidRDefault="00670AEA" w:rsidP="008A612E">
      <w:pPr>
        <w:pStyle w:val="BodyTextIndent"/>
        <w:ind w:left="0" w:firstLine="0"/>
        <w:rPr>
          <w:rFonts w:ascii="Times New Roman" w:hAnsi="Times New Roman"/>
        </w:rPr>
      </w:pPr>
    </w:p>
    <w:p w:rsidR="00F44D27" w:rsidRDefault="00670AEA" w:rsidP="008A612E">
      <w:pPr>
        <w:pStyle w:val="BodyTextIndent"/>
        <w:ind w:left="0" w:firstLine="0"/>
        <w:rPr>
          <w:rFonts w:ascii="Times New Roman" w:hAnsi="Times New Roman"/>
        </w:rPr>
      </w:pPr>
      <w:r>
        <w:rPr>
          <w:rFonts w:ascii="Times New Roman" w:hAnsi="Times New Roman"/>
        </w:rPr>
        <w:t xml:space="preserve">Unlike the Rep proteins, the capsid proteins of CRESS DNA viruses are not orthologous, but were suggested to be acquired from RNA viruses on multiple independent occasions </w:t>
      </w:r>
      <w:r w:rsidR="0008219E">
        <w:rPr>
          <w:rFonts w:ascii="Times New Roman" w:hAnsi="Times New Roman"/>
        </w:rPr>
        <w:fldChar w:fldCharType="begin">
          <w:fldData xml:space="preserve">PEVuZE5vdGU+PENpdGU+PEF1dGhvcj5EaWVtZXI8L0F1dGhvcj48WWVhcj4yMDEyPC9ZZWFyPjxS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</w:fldData>
        </w:fldChar>
      </w:r>
      <w:r w:rsidR="00C726F8">
        <w:rPr>
          <w:rFonts w:ascii="Times New Roman" w:hAnsi="Times New Roman"/>
        </w:rPr>
        <w:instrText xml:space="preserve"> ADDIN EN.CITE </w:instrText>
      </w:r>
      <w:r w:rsidR="0008219E">
        <w:rPr>
          <w:rFonts w:ascii="Times New Roman" w:hAnsi="Times New Roman"/>
        </w:rPr>
        <w:fldChar w:fldCharType="begin">
          <w:fldData xml:space="preserve">PEVuZE5vdGU+PENpdGU+PEF1dGhvcj5EaWVtZXI8L0F1dGhvcj48WWVhcj4yMDEyPC9ZZWFyPjxS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</w:fldData>
        </w:fldChar>
      </w:r>
      <w:r w:rsidR="00C726F8">
        <w:rPr>
          <w:rFonts w:ascii="Times New Roman" w:hAnsi="Times New Roman"/>
        </w:rPr>
        <w:instrText xml:space="preserve"> ADDIN EN.CITE.DATA </w:instrText>
      </w:r>
      <w:r w:rsidR="0008219E">
        <w:rPr>
          <w:rFonts w:ascii="Times New Roman" w:hAnsi="Times New Roman"/>
        </w:rPr>
      </w:r>
      <w:r w:rsidR="0008219E">
        <w:rPr>
          <w:rFonts w:ascii="Times New Roman" w:hAnsi="Times New Roman"/>
        </w:rPr>
        <w:fldChar w:fldCharType="end"/>
      </w:r>
      <w:r w:rsidR="0008219E">
        <w:rPr>
          <w:rFonts w:ascii="Times New Roman" w:hAnsi="Times New Roman"/>
        </w:rPr>
      </w:r>
      <w:r w:rsidR="0008219E">
        <w:rPr>
          <w:rFonts w:ascii="Times New Roman" w:hAnsi="Times New Roman"/>
        </w:rPr>
        <w:fldChar w:fldCharType="separate"/>
      </w:r>
      <w:r>
        <w:rPr>
          <w:rFonts w:ascii="Times New Roman" w:hAnsi="Times New Roman"/>
          <w:noProof/>
        </w:rPr>
        <w:t>(Diemer and Stedman, 2012; Kazlauskas et al., 2017; Krupovic and Koonin, 2017; Krupovic et al., 2009; Roux et al., 2013)</w:t>
      </w:r>
      <w:r w:rsidR="0008219E">
        <w:rPr>
          <w:rFonts w:ascii="Times New Roman" w:hAnsi="Times New Roman"/>
        </w:rPr>
        <w:fldChar w:fldCharType="end"/>
      </w:r>
      <w:r>
        <w:rPr>
          <w:rFonts w:ascii="Times New Roman" w:hAnsi="Times New Roman"/>
        </w:rPr>
        <w:t xml:space="preserve">. </w:t>
      </w:r>
      <w:r w:rsidR="00C052B7">
        <w:rPr>
          <w:rFonts w:ascii="Times New Roman" w:hAnsi="Times New Roman"/>
        </w:rPr>
        <w:t xml:space="preserve">Thus, the characteristic two-domain Rep protein of CRESS DNA viruses </w:t>
      </w:r>
      <w:r w:rsidR="00480F1F">
        <w:rPr>
          <w:rFonts w:ascii="Times New Roman" w:hAnsi="Times New Roman"/>
        </w:rPr>
        <w:t xml:space="preserve">is the only </w:t>
      </w:r>
      <w:r w:rsidR="00480F1F">
        <w:rPr>
          <w:rFonts w:ascii="Times New Roman" w:hAnsi="Times New Roman"/>
        </w:rPr>
        <w:lastRenderedPageBreak/>
        <w:t xml:space="preserve">universally conserved gene in this virus </w:t>
      </w:r>
      <w:r w:rsidR="00051D42">
        <w:rPr>
          <w:rFonts w:ascii="Times New Roman" w:hAnsi="Times New Roman"/>
        </w:rPr>
        <w:t>super group</w:t>
      </w:r>
      <w:r w:rsidR="00480F1F">
        <w:rPr>
          <w:rFonts w:ascii="Times New Roman" w:hAnsi="Times New Roman"/>
        </w:rPr>
        <w:t xml:space="preserve"> and can </w:t>
      </w:r>
      <w:r w:rsidR="00C052B7">
        <w:rPr>
          <w:rFonts w:ascii="Times New Roman" w:hAnsi="Times New Roman"/>
        </w:rPr>
        <w:t>serve as a</w:t>
      </w:r>
      <w:r w:rsidR="00480F1F" w:rsidRPr="0079759E">
        <w:rPr>
          <w:rFonts w:ascii="Times New Roman" w:hAnsi="Times New Roman"/>
        </w:rPr>
        <w:t xml:space="preserve"> </w:t>
      </w:r>
      <w:r w:rsidR="00480F1F">
        <w:rPr>
          <w:rFonts w:ascii="Times New Roman" w:hAnsi="Times New Roman"/>
        </w:rPr>
        <w:t xml:space="preserve">convenient </w:t>
      </w:r>
      <w:r w:rsidR="00480F1F" w:rsidRPr="0079759E">
        <w:rPr>
          <w:rFonts w:ascii="Times New Roman" w:hAnsi="Times New Roman"/>
        </w:rPr>
        <w:t xml:space="preserve">scaffold for mapping evolutionary </w:t>
      </w:r>
      <w:r w:rsidR="00480F1F">
        <w:rPr>
          <w:rFonts w:ascii="Times New Roman" w:hAnsi="Times New Roman"/>
        </w:rPr>
        <w:t>events, much like RNA-</w:t>
      </w:r>
      <w:r w:rsidR="00CD3873">
        <w:rPr>
          <w:rFonts w:ascii="Times New Roman" w:hAnsi="Times New Roman"/>
        </w:rPr>
        <w:t xml:space="preserve">directed </w:t>
      </w:r>
      <w:r w:rsidR="00480F1F">
        <w:rPr>
          <w:rFonts w:ascii="Times New Roman" w:hAnsi="Times New Roman"/>
        </w:rPr>
        <w:t xml:space="preserve">RNA polymerase is for </w:t>
      </w:r>
      <w:r w:rsidR="00480F1F" w:rsidRPr="0079759E">
        <w:rPr>
          <w:rFonts w:ascii="Times New Roman" w:hAnsi="Times New Roman"/>
        </w:rPr>
        <w:t xml:space="preserve">RNA viruses </w:t>
      </w:r>
      <w:r w:rsidR="0008219E" w:rsidRPr="0079759E">
        <w:rPr>
          <w:rFonts w:ascii="Times New Roman" w:hAnsi="Times New Roman"/>
        </w:rPr>
        <w:fldChar w:fldCharType="begin">
          <w:fldData xml:space="preserve">PEVuZE5vdGU+PENpdGU+PEF1dGhvcj5Lb29uaW48L0F1dGhvcj48WWVhcj4yMDA4PC9ZZWFyPjxS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</w:fldData>
        </w:fldChar>
      </w:r>
      <w:r w:rsidR="00C726F8">
        <w:rPr>
          <w:rFonts w:ascii="Times New Roman" w:hAnsi="Times New Roman"/>
        </w:rPr>
        <w:instrText xml:space="preserve"> ADDIN EN.CITE </w:instrText>
      </w:r>
      <w:r w:rsidR="0008219E">
        <w:rPr>
          <w:rFonts w:ascii="Times New Roman" w:hAnsi="Times New Roman"/>
        </w:rPr>
        <w:fldChar w:fldCharType="begin">
          <w:fldData xml:space="preserve">PEVuZE5vdGU+PENpdGU+PEF1dGhvcj5Lb29uaW48L0F1dGhvcj48WWVhcj4yMDA4PC9ZZWFyPjxS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</w:fldData>
        </w:fldChar>
      </w:r>
      <w:r w:rsidR="00C726F8">
        <w:rPr>
          <w:rFonts w:ascii="Times New Roman" w:hAnsi="Times New Roman"/>
        </w:rPr>
        <w:instrText xml:space="preserve"> ADDIN EN.CITE.DATA </w:instrText>
      </w:r>
      <w:r w:rsidR="0008219E">
        <w:rPr>
          <w:rFonts w:ascii="Times New Roman" w:hAnsi="Times New Roman"/>
        </w:rPr>
      </w:r>
      <w:r w:rsidR="0008219E">
        <w:rPr>
          <w:rFonts w:ascii="Times New Roman" w:hAnsi="Times New Roman"/>
        </w:rPr>
        <w:fldChar w:fldCharType="end"/>
      </w:r>
      <w:r w:rsidR="0008219E" w:rsidRPr="0079759E">
        <w:rPr>
          <w:rFonts w:ascii="Times New Roman" w:hAnsi="Times New Roman"/>
        </w:rPr>
      </w:r>
      <w:r w:rsidR="0008219E" w:rsidRPr="0079759E">
        <w:rPr>
          <w:rFonts w:ascii="Times New Roman" w:hAnsi="Times New Roman"/>
        </w:rPr>
        <w:fldChar w:fldCharType="separate"/>
      </w:r>
      <w:r w:rsidR="00480F1F">
        <w:rPr>
          <w:rFonts w:ascii="Times New Roman" w:hAnsi="Times New Roman"/>
          <w:noProof/>
        </w:rPr>
        <w:t>(Koonin et al., 2015; Koonin et al., 2008; Wolf et al., 2018)</w:t>
      </w:r>
      <w:r w:rsidR="0008219E" w:rsidRPr="0079759E">
        <w:rPr>
          <w:rFonts w:ascii="Times New Roman" w:hAnsi="Times New Roman"/>
        </w:rPr>
        <w:fldChar w:fldCharType="end"/>
      </w:r>
      <w:r w:rsidR="00480F1F">
        <w:rPr>
          <w:rFonts w:ascii="Times New Roman" w:hAnsi="Times New Roman"/>
        </w:rPr>
        <w:t>, or rRNA genes are for cellular organisms across the tree of life</w:t>
      </w:r>
      <w:r w:rsidR="00480F1F" w:rsidRPr="0079759E">
        <w:rPr>
          <w:rFonts w:ascii="Times New Roman" w:hAnsi="Times New Roman"/>
        </w:rPr>
        <w:t>.</w:t>
      </w:r>
      <w:r w:rsidR="00BE26C4">
        <w:rPr>
          <w:rFonts w:ascii="Times New Roman" w:hAnsi="Times New Roman"/>
        </w:rPr>
        <w:t xml:space="preserve"> Thus, we propose to use Rep proteins as a basis for </w:t>
      </w:r>
      <w:r w:rsidR="00CD3873">
        <w:rPr>
          <w:rFonts w:ascii="Times New Roman" w:hAnsi="Times New Roman"/>
        </w:rPr>
        <w:t>megataxonomic</w:t>
      </w:r>
      <w:r w:rsidR="00F44D27">
        <w:rPr>
          <w:rFonts w:ascii="Times New Roman" w:hAnsi="Times New Roman"/>
        </w:rPr>
        <w:t xml:space="preserve"> classification of </w:t>
      </w:r>
      <w:r w:rsidR="00BE26C4">
        <w:rPr>
          <w:rFonts w:ascii="Times New Roman" w:hAnsi="Times New Roman"/>
        </w:rPr>
        <w:t>CRESS-DNA viruses</w:t>
      </w:r>
      <w:r w:rsidR="00F44D27">
        <w:rPr>
          <w:rFonts w:ascii="Times New Roman" w:hAnsi="Times New Roman"/>
        </w:rPr>
        <w:t>.</w:t>
      </w:r>
      <w:r w:rsidR="00BE26C4">
        <w:rPr>
          <w:rFonts w:ascii="Times New Roman" w:hAnsi="Times New Roman"/>
        </w:rPr>
        <w:t xml:space="preserve"> </w:t>
      </w:r>
    </w:p>
    <w:p w:rsidR="00F44D27" w:rsidRDefault="00F44D27" w:rsidP="008A612E">
      <w:pPr>
        <w:pStyle w:val="BodyTextIndent"/>
        <w:ind w:left="0" w:firstLine="0"/>
        <w:rPr>
          <w:rFonts w:ascii="Times New Roman" w:hAnsi="Times New Roman"/>
        </w:rPr>
      </w:pPr>
    </w:p>
    <w:p w:rsidR="00FA1FAE" w:rsidRDefault="00E45BEC" w:rsidP="008A612E">
      <w:pPr>
        <w:pStyle w:val="BodyTextIndent"/>
        <w:ind w:left="0" w:firstLine="0"/>
        <w:rPr>
          <w:rFonts w:ascii="Times New Roman" w:hAnsi="Times New Roman"/>
        </w:rPr>
      </w:pPr>
      <w:r>
        <w:rPr>
          <w:rFonts w:ascii="Times New Roman" w:hAnsi="Times New Roman"/>
        </w:rPr>
        <w:t>Phylogenetic</w:t>
      </w:r>
      <w:r w:rsidR="00F44D27">
        <w:rPr>
          <w:rFonts w:ascii="Times New Roman" w:hAnsi="Times New Roman"/>
        </w:rPr>
        <w:t xml:space="preserve"> analysis of classified and unclassified CRESS-DNA viruses revealed 13 well supported clades (Figure 2).</w:t>
      </w:r>
      <w:r w:rsidR="00707C4F">
        <w:rPr>
          <w:rFonts w:ascii="Times New Roman" w:hAnsi="Times New Roman"/>
        </w:rPr>
        <w:t xml:space="preserve"> Six of these clades correspond to unclassified CRESS-DNA viruses, denoted CRESSV1 through CRESSV6 </w:t>
      </w:r>
      <w:r w:rsidR="0008219E">
        <w:rPr>
          <w:rFonts w:ascii="Times New Roman" w:hAnsi="Times New Roman"/>
        </w:rPr>
        <w:fldChar w:fldCharType="begin">
          <w:fldData xml:space="preserve">PEVuZE5vdGU+PENpdGU+PEF1dGhvcj5LYXpsYXVza2FzPC9BdXRob3I+PFllYXI+MjAxODwvWWVh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</w:fldData>
        </w:fldChar>
      </w:r>
      <w:r w:rsidR="00C726F8">
        <w:rPr>
          <w:rFonts w:ascii="Times New Roman" w:hAnsi="Times New Roman"/>
        </w:rPr>
        <w:instrText xml:space="preserve"> ADDIN EN.CITE </w:instrText>
      </w:r>
      <w:r w:rsidR="0008219E">
        <w:rPr>
          <w:rFonts w:ascii="Times New Roman" w:hAnsi="Times New Roman"/>
        </w:rPr>
        <w:fldChar w:fldCharType="begin">
          <w:fldData xml:space="preserve">PEVuZE5vdGU+PENpdGU+PEF1dGhvcj5LYXpsYXVza2FzPC9BdXRob3I+PFllYXI+MjAxODwvWWVh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</w:fldData>
        </w:fldChar>
      </w:r>
      <w:r w:rsidR="00C726F8">
        <w:rPr>
          <w:rFonts w:ascii="Times New Roman" w:hAnsi="Times New Roman"/>
        </w:rPr>
        <w:instrText xml:space="preserve"> ADDIN EN.CITE.DATA </w:instrText>
      </w:r>
      <w:r w:rsidR="0008219E">
        <w:rPr>
          <w:rFonts w:ascii="Times New Roman" w:hAnsi="Times New Roman"/>
        </w:rPr>
      </w:r>
      <w:r w:rsidR="0008219E">
        <w:rPr>
          <w:rFonts w:ascii="Times New Roman" w:hAnsi="Times New Roman"/>
        </w:rPr>
        <w:fldChar w:fldCharType="end"/>
      </w:r>
      <w:r w:rsidR="0008219E">
        <w:rPr>
          <w:rFonts w:ascii="Times New Roman" w:hAnsi="Times New Roman"/>
        </w:rPr>
      </w:r>
      <w:r w:rsidR="0008219E">
        <w:rPr>
          <w:rFonts w:ascii="Times New Roman" w:hAnsi="Times New Roman"/>
        </w:rPr>
        <w:fldChar w:fldCharType="separate"/>
      </w:r>
      <w:r w:rsidR="00707C4F">
        <w:rPr>
          <w:rFonts w:ascii="Times New Roman" w:hAnsi="Times New Roman"/>
          <w:noProof/>
        </w:rPr>
        <w:t>(Kazlauskas et al., 2018)</w:t>
      </w:r>
      <w:r w:rsidR="0008219E">
        <w:rPr>
          <w:rFonts w:ascii="Times New Roman" w:hAnsi="Times New Roman"/>
        </w:rPr>
        <w:fldChar w:fldCharType="end"/>
      </w:r>
      <w:r w:rsidR="00707C4F">
        <w:rPr>
          <w:rFonts w:ascii="Times New Roman" w:hAnsi="Times New Roman"/>
        </w:rPr>
        <w:t xml:space="preserve">. The phylogeny splits into 2 large clades: (i) the first clade includes members of the families </w:t>
      </w:r>
      <w:r w:rsidR="00707C4F" w:rsidRPr="00707C4F">
        <w:rPr>
          <w:rFonts w:ascii="Times New Roman" w:hAnsi="Times New Roman"/>
          <w:i/>
        </w:rPr>
        <w:t>Geminiviridae</w:t>
      </w:r>
      <w:r w:rsidR="00707C4F">
        <w:rPr>
          <w:rFonts w:ascii="Times New Roman" w:hAnsi="Times New Roman"/>
        </w:rPr>
        <w:t xml:space="preserve"> and </w:t>
      </w:r>
      <w:r w:rsidR="00707C4F" w:rsidRPr="00707C4F">
        <w:rPr>
          <w:rFonts w:ascii="Times New Roman" w:hAnsi="Times New Roman"/>
          <w:i/>
        </w:rPr>
        <w:t>Genomoviridae</w:t>
      </w:r>
      <w:r w:rsidR="00707C4F">
        <w:rPr>
          <w:rFonts w:ascii="Times New Roman" w:hAnsi="Times New Roman"/>
        </w:rPr>
        <w:t>, and CRESSV6 viruses; (ii) the second clade includes all other CRESS-DNA viruses.</w:t>
      </w:r>
    </w:p>
    <w:p w:rsidR="00FA1FAE" w:rsidRDefault="00FA1FAE" w:rsidP="008A612E">
      <w:pPr>
        <w:pStyle w:val="BodyTextIndent"/>
        <w:ind w:left="0" w:firstLine="0"/>
        <w:rPr>
          <w:rFonts w:ascii="Times New Roman" w:hAnsi="Times New Roman"/>
        </w:rPr>
      </w:pPr>
    </w:p>
    <w:p w:rsidR="00FA1FAE" w:rsidRDefault="00FA1FAE" w:rsidP="008A612E">
      <w:pPr>
        <w:pStyle w:val="BodyTextIndent"/>
        <w:ind w:left="0" w:firstLine="0"/>
        <w:rPr>
          <w:rFonts w:ascii="Times New Roman" w:hAnsi="Times New Roman"/>
        </w:rPr>
      </w:pPr>
      <w:r>
        <w:rPr>
          <w:rFonts w:ascii="Times New Roman" w:hAnsi="Times New Roman"/>
        </w:rPr>
        <w:t xml:space="preserve">Reps in the clade </w:t>
      </w:r>
      <w:r w:rsidR="00A334F3">
        <w:rPr>
          <w:rFonts w:ascii="Times New Roman" w:hAnsi="Times New Roman"/>
        </w:rPr>
        <w:t xml:space="preserve">1 </w:t>
      </w:r>
      <w:r>
        <w:rPr>
          <w:rFonts w:ascii="Times New Roman" w:hAnsi="Times New Roman"/>
        </w:rPr>
        <w:t xml:space="preserve">share </w:t>
      </w:r>
      <w:r w:rsidRPr="0079759E">
        <w:rPr>
          <w:rFonts w:ascii="Times New Roman" w:hAnsi="Times New Roman"/>
        </w:rPr>
        <w:t xml:space="preserve">the GRS motif </w:t>
      </w:r>
      <w:r>
        <w:rPr>
          <w:rFonts w:ascii="Times New Roman" w:hAnsi="Times New Roman"/>
        </w:rPr>
        <w:t>located between motifs II and III (not shown in Figure 1),</w:t>
      </w:r>
      <w:r w:rsidRPr="0079759E">
        <w:rPr>
          <w:rFonts w:ascii="Times New Roman" w:hAnsi="Times New Roman"/>
        </w:rPr>
        <w:t xml:space="preserve"> which is not found </w:t>
      </w:r>
      <w:r w:rsidR="00FA03B4">
        <w:rPr>
          <w:rFonts w:ascii="Times New Roman" w:hAnsi="Times New Roman"/>
        </w:rPr>
        <w:t xml:space="preserve">in </w:t>
      </w:r>
      <w:r w:rsidR="00A334F3">
        <w:rPr>
          <w:rFonts w:ascii="Times New Roman" w:hAnsi="Times New Roman"/>
        </w:rPr>
        <w:t xml:space="preserve">Reps of </w:t>
      </w:r>
      <w:r w:rsidRPr="0079759E">
        <w:rPr>
          <w:rFonts w:ascii="Times New Roman" w:hAnsi="Times New Roman"/>
        </w:rPr>
        <w:t xml:space="preserve">CRESS-DNA viruses </w:t>
      </w:r>
      <w:r>
        <w:rPr>
          <w:rFonts w:ascii="Times New Roman" w:hAnsi="Times New Roman"/>
        </w:rPr>
        <w:t xml:space="preserve">from the second clade </w:t>
      </w:r>
      <w:r w:rsidRPr="0079759E">
        <w:rPr>
          <w:rFonts w:ascii="Times New Roman" w:hAnsi="Times New Roman"/>
        </w:rPr>
        <w:t xml:space="preserve">and is thought to enable </w:t>
      </w:r>
      <w:r>
        <w:rPr>
          <w:rFonts w:ascii="Times New Roman" w:hAnsi="Times New Roman"/>
        </w:rPr>
        <w:t xml:space="preserve">the </w:t>
      </w:r>
      <w:r w:rsidRPr="0079759E">
        <w:rPr>
          <w:rFonts w:ascii="Times New Roman" w:hAnsi="Times New Roman"/>
        </w:rPr>
        <w:t xml:space="preserve">appropriate spatial arrangement of motifs </w:t>
      </w:r>
      <w:r>
        <w:rPr>
          <w:rFonts w:ascii="Times New Roman" w:hAnsi="Times New Roman"/>
        </w:rPr>
        <w:t>II</w:t>
      </w:r>
      <w:r w:rsidRPr="0079759E">
        <w:rPr>
          <w:rFonts w:ascii="Times New Roman" w:hAnsi="Times New Roman"/>
        </w:rPr>
        <w:t xml:space="preserve"> and </w:t>
      </w:r>
      <w:r>
        <w:rPr>
          <w:rFonts w:ascii="Times New Roman" w:hAnsi="Times New Roman"/>
        </w:rPr>
        <w:t>III</w:t>
      </w:r>
      <w:r w:rsidRPr="0079759E">
        <w:rPr>
          <w:rFonts w:ascii="Times New Roman" w:hAnsi="Times New Roman"/>
        </w:rPr>
        <w:t xml:space="preserve"> </w:t>
      </w:r>
      <w:r w:rsidR="0008219E" w:rsidRPr="0079759E">
        <w:rPr>
          <w:rFonts w:ascii="Times New Roman" w:hAnsi="Times New Roman"/>
        </w:rPr>
        <w:fldChar w:fldCharType="begin">
          <w:fldData xml:space="preserve">PEVuZE5vdGU+PENpdGU+PEF1dGhvcj5OYXNoPC9BdXRob3I+PFllYXI+MjAxMTwvWWVhcj48UmVj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</w:fldData>
        </w:fldChar>
      </w:r>
      <w:r w:rsidR="00C726F8">
        <w:rPr>
          <w:rFonts w:ascii="Times New Roman" w:hAnsi="Times New Roman"/>
        </w:rPr>
        <w:instrText xml:space="preserve"> ADDIN EN.CITE </w:instrText>
      </w:r>
      <w:r w:rsidR="0008219E">
        <w:rPr>
          <w:rFonts w:ascii="Times New Roman" w:hAnsi="Times New Roman"/>
        </w:rPr>
        <w:fldChar w:fldCharType="begin">
          <w:fldData xml:space="preserve">PEVuZE5vdGU+PENpdGU+PEF1dGhvcj5OYXNoPC9BdXRob3I+PFllYXI+MjAxMTwvWWVhcj48UmVj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</w:fldData>
        </w:fldChar>
      </w:r>
      <w:r w:rsidR="00C726F8">
        <w:rPr>
          <w:rFonts w:ascii="Times New Roman" w:hAnsi="Times New Roman"/>
        </w:rPr>
        <w:instrText xml:space="preserve"> ADDIN EN.CITE.DATA </w:instrText>
      </w:r>
      <w:r w:rsidR="0008219E">
        <w:rPr>
          <w:rFonts w:ascii="Times New Roman" w:hAnsi="Times New Roman"/>
        </w:rPr>
      </w:r>
      <w:r w:rsidR="0008219E">
        <w:rPr>
          <w:rFonts w:ascii="Times New Roman" w:hAnsi="Times New Roman"/>
        </w:rPr>
        <w:fldChar w:fldCharType="end"/>
      </w:r>
      <w:r w:rsidR="0008219E" w:rsidRPr="0079759E">
        <w:rPr>
          <w:rFonts w:ascii="Times New Roman" w:hAnsi="Times New Roman"/>
        </w:rPr>
      </w:r>
      <w:r w:rsidR="0008219E" w:rsidRPr="0079759E">
        <w:rPr>
          <w:rFonts w:ascii="Times New Roman" w:hAnsi="Times New Roman"/>
        </w:rPr>
        <w:fldChar w:fldCharType="separate"/>
      </w:r>
      <w:r>
        <w:rPr>
          <w:rFonts w:ascii="Times New Roman" w:hAnsi="Times New Roman"/>
          <w:noProof/>
        </w:rPr>
        <w:t>(Nash et al., 2011; Varsani and Krupovic, 2017)</w:t>
      </w:r>
      <w:r w:rsidR="0008219E" w:rsidRPr="0079759E">
        <w:rPr>
          <w:rFonts w:ascii="Times New Roman" w:hAnsi="Times New Roman"/>
        </w:rPr>
        <w:fldChar w:fldCharType="end"/>
      </w:r>
      <w:r>
        <w:rPr>
          <w:rFonts w:ascii="Times New Roman" w:hAnsi="Times New Roman"/>
        </w:rPr>
        <w:t xml:space="preserve">. Furthermore, </w:t>
      </w:r>
      <w:r w:rsidR="00CD3873">
        <w:rPr>
          <w:rFonts w:ascii="Times New Roman" w:hAnsi="Times New Roman"/>
        </w:rPr>
        <w:t xml:space="preserve">geminivirids </w:t>
      </w:r>
      <w:r>
        <w:rPr>
          <w:rFonts w:ascii="Times New Roman" w:hAnsi="Times New Roman"/>
        </w:rPr>
        <w:t xml:space="preserve">and </w:t>
      </w:r>
      <w:r w:rsidR="00CD3873">
        <w:rPr>
          <w:rFonts w:ascii="Times New Roman" w:hAnsi="Times New Roman"/>
        </w:rPr>
        <w:t>genomovirids</w:t>
      </w:r>
      <w:r>
        <w:rPr>
          <w:rFonts w:ascii="Times New Roman" w:hAnsi="Times New Roman"/>
        </w:rPr>
        <w:t>, but not CRESSV6</w:t>
      </w:r>
      <w:r w:rsidR="00A334F3">
        <w:rPr>
          <w:rFonts w:ascii="Times New Roman" w:hAnsi="Times New Roman"/>
        </w:rPr>
        <w:t>,</w:t>
      </w:r>
      <w:r>
        <w:rPr>
          <w:rFonts w:ascii="Times New Roman" w:hAnsi="Times New Roman"/>
        </w:rPr>
        <w:t xml:space="preserve"> lack the arginine finger in the helicase motif (Figure 1). Thus, we propose to unify families </w:t>
      </w:r>
      <w:r w:rsidRPr="00FA03B4">
        <w:rPr>
          <w:rFonts w:ascii="Times New Roman" w:hAnsi="Times New Roman"/>
          <w:i/>
        </w:rPr>
        <w:t>Geminiviridae</w:t>
      </w:r>
      <w:r>
        <w:rPr>
          <w:rFonts w:ascii="Times New Roman" w:hAnsi="Times New Roman"/>
        </w:rPr>
        <w:t xml:space="preserve"> and </w:t>
      </w:r>
      <w:r w:rsidRPr="00FA03B4">
        <w:rPr>
          <w:rFonts w:ascii="Times New Roman" w:hAnsi="Times New Roman"/>
          <w:i/>
        </w:rPr>
        <w:t>Genomoviridae</w:t>
      </w:r>
      <w:r>
        <w:rPr>
          <w:rFonts w:ascii="Times New Roman" w:hAnsi="Times New Roman"/>
        </w:rPr>
        <w:t xml:space="preserve"> into the order </w:t>
      </w:r>
      <w:r w:rsidRPr="00FA1FAE">
        <w:rPr>
          <w:rFonts w:ascii="Times New Roman" w:hAnsi="Times New Roman"/>
          <w:i/>
        </w:rPr>
        <w:t>Geplafuvirales</w:t>
      </w:r>
      <w:r>
        <w:rPr>
          <w:rFonts w:ascii="Times New Roman" w:hAnsi="Times New Roman"/>
        </w:rPr>
        <w:t xml:space="preserve"> (</w:t>
      </w:r>
      <w:r w:rsidRPr="00FA1FAE">
        <w:rPr>
          <w:rFonts w:ascii="Times New Roman" w:hAnsi="Times New Roman"/>
          <w:i/>
        </w:rPr>
        <w:t>ge</w:t>
      </w:r>
      <w:r>
        <w:rPr>
          <w:rFonts w:ascii="Times New Roman" w:hAnsi="Times New Roman"/>
        </w:rPr>
        <w:t xml:space="preserve">- for </w:t>
      </w:r>
      <w:r w:rsidRPr="00FA1FAE">
        <w:rPr>
          <w:rFonts w:ascii="Times New Roman" w:hAnsi="Times New Roman"/>
          <w:u w:val="single"/>
        </w:rPr>
        <w:t>ge</w:t>
      </w:r>
      <w:r>
        <w:rPr>
          <w:rFonts w:ascii="Times New Roman" w:hAnsi="Times New Roman"/>
        </w:rPr>
        <w:t>mini/</w:t>
      </w:r>
      <w:r w:rsidRPr="00FA1FAE">
        <w:rPr>
          <w:rFonts w:ascii="Times New Roman" w:hAnsi="Times New Roman"/>
          <w:u w:val="single"/>
        </w:rPr>
        <w:t>ge</w:t>
      </w:r>
      <w:r>
        <w:rPr>
          <w:rFonts w:ascii="Times New Roman" w:hAnsi="Times New Roman"/>
        </w:rPr>
        <w:t xml:space="preserve">nomo; </w:t>
      </w:r>
      <w:r w:rsidRPr="00FA1FAE">
        <w:rPr>
          <w:rFonts w:ascii="Times New Roman" w:hAnsi="Times New Roman"/>
          <w:i/>
        </w:rPr>
        <w:t>pla</w:t>
      </w:r>
      <w:r>
        <w:rPr>
          <w:rFonts w:ascii="Times New Roman" w:hAnsi="Times New Roman"/>
        </w:rPr>
        <w:t xml:space="preserve">- for </w:t>
      </w:r>
      <w:r w:rsidRPr="00FA1FAE">
        <w:rPr>
          <w:rFonts w:ascii="Times New Roman" w:hAnsi="Times New Roman"/>
          <w:u w:val="single"/>
        </w:rPr>
        <w:t>pla</w:t>
      </w:r>
      <w:r>
        <w:rPr>
          <w:rFonts w:ascii="Times New Roman" w:hAnsi="Times New Roman"/>
        </w:rPr>
        <w:t xml:space="preserve">nts; </w:t>
      </w:r>
      <w:r w:rsidRPr="00FA1FAE">
        <w:rPr>
          <w:rFonts w:ascii="Times New Roman" w:hAnsi="Times New Roman"/>
          <w:i/>
        </w:rPr>
        <w:t>fu</w:t>
      </w:r>
      <w:r>
        <w:rPr>
          <w:rFonts w:ascii="Times New Roman" w:hAnsi="Times New Roman"/>
        </w:rPr>
        <w:t xml:space="preserve">- for </w:t>
      </w:r>
      <w:r w:rsidRPr="00FA1FAE">
        <w:rPr>
          <w:rFonts w:ascii="Times New Roman" w:hAnsi="Times New Roman"/>
          <w:u w:val="single"/>
        </w:rPr>
        <w:t>fu</w:t>
      </w:r>
      <w:r>
        <w:rPr>
          <w:rFonts w:ascii="Times New Roman" w:hAnsi="Times New Roman"/>
        </w:rPr>
        <w:t xml:space="preserve">ngi). </w:t>
      </w:r>
      <w:r w:rsidR="00FA03B4">
        <w:rPr>
          <w:rFonts w:ascii="Times New Roman" w:hAnsi="Times New Roman"/>
        </w:rPr>
        <w:t xml:space="preserve">In the future, CRESSV6 are expected to be grouped with “geplafuviruses” at the level of class, which we propose to name </w:t>
      </w:r>
      <w:r w:rsidR="00FA03B4" w:rsidRPr="00FA03B4">
        <w:rPr>
          <w:rFonts w:ascii="Times New Roman" w:hAnsi="Times New Roman"/>
          <w:i/>
        </w:rPr>
        <w:t>Repensiviricetes</w:t>
      </w:r>
      <w:r w:rsidR="00FA03B4">
        <w:rPr>
          <w:rFonts w:ascii="Times New Roman" w:hAnsi="Times New Roman"/>
        </w:rPr>
        <w:t xml:space="preserve"> (</w:t>
      </w:r>
      <w:r w:rsidR="00FA03B4">
        <w:rPr>
          <w:rFonts w:ascii="Times New Roman" w:hAnsi="Times New Roman"/>
          <w:szCs w:val="24"/>
        </w:rPr>
        <w:t xml:space="preserve">a portmanteaux of </w:t>
      </w:r>
      <w:r w:rsidR="00FA03B4" w:rsidRPr="00AC64CD">
        <w:rPr>
          <w:rFonts w:ascii="Times New Roman" w:hAnsi="Times New Roman"/>
          <w:szCs w:val="24"/>
          <w:u w:val="single"/>
        </w:rPr>
        <w:t>Rep</w:t>
      </w:r>
      <w:r w:rsidR="00FA03B4">
        <w:rPr>
          <w:rFonts w:ascii="Times New Roman" w:hAnsi="Times New Roman"/>
          <w:szCs w:val="24"/>
        </w:rPr>
        <w:t>-</w:t>
      </w:r>
      <w:r w:rsidR="00FA03B4" w:rsidRPr="00AC64CD">
        <w:rPr>
          <w:rFonts w:ascii="Times New Roman" w:hAnsi="Times New Roman"/>
          <w:szCs w:val="24"/>
          <w:u w:val="single"/>
        </w:rPr>
        <w:t>en</w:t>
      </w:r>
      <w:r w:rsidR="00FA03B4">
        <w:rPr>
          <w:rFonts w:ascii="Times New Roman" w:hAnsi="Times New Roman"/>
          <w:szCs w:val="24"/>
        </w:rPr>
        <w:t xml:space="preserve">coding </w:t>
      </w:r>
      <w:r w:rsidR="00FA03B4" w:rsidRPr="00AC64CD">
        <w:rPr>
          <w:rFonts w:ascii="Times New Roman" w:hAnsi="Times New Roman"/>
          <w:szCs w:val="24"/>
          <w:u w:val="single"/>
        </w:rPr>
        <w:t>si</w:t>
      </w:r>
      <w:r w:rsidR="00FA03B4">
        <w:rPr>
          <w:rFonts w:ascii="Times New Roman" w:hAnsi="Times New Roman"/>
          <w:szCs w:val="24"/>
        </w:rPr>
        <w:t>ngle strand; and the suffix -</w:t>
      </w:r>
      <w:r w:rsidR="00FA03B4" w:rsidRPr="00DB07EF">
        <w:rPr>
          <w:rFonts w:ascii="Times New Roman" w:hAnsi="Times New Roman"/>
          <w:i/>
          <w:szCs w:val="24"/>
          <w:u w:val="single"/>
        </w:rPr>
        <w:t>vir</w:t>
      </w:r>
      <w:r w:rsidR="00FA03B4">
        <w:rPr>
          <w:rFonts w:ascii="Times New Roman" w:hAnsi="Times New Roman"/>
          <w:i/>
          <w:szCs w:val="24"/>
          <w:u w:val="single"/>
        </w:rPr>
        <w:t>cetes</w:t>
      </w:r>
      <w:r w:rsidR="00FA03B4">
        <w:rPr>
          <w:rFonts w:ascii="Times New Roman" w:hAnsi="Times New Roman"/>
          <w:szCs w:val="24"/>
        </w:rPr>
        <w:t xml:space="preserve"> for class taxa)</w:t>
      </w:r>
      <w:r w:rsidR="00FA03B4">
        <w:rPr>
          <w:rFonts w:ascii="Times New Roman" w:hAnsi="Times New Roman"/>
        </w:rPr>
        <w:t xml:space="preserve">. </w:t>
      </w:r>
    </w:p>
    <w:p w:rsidR="00FA03B4" w:rsidRDefault="00FA03B4" w:rsidP="008A612E">
      <w:pPr>
        <w:pStyle w:val="BodyTextIndent"/>
        <w:ind w:left="0" w:firstLine="0"/>
        <w:rPr>
          <w:rFonts w:ascii="Times New Roman" w:hAnsi="Times New Roman"/>
        </w:rPr>
      </w:pPr>
    </w:p>
    <w:p w:rsidR="00736C16" w:rsidRDefault="00FA03B4" w:rsidP="008A612E">
      <w:pPr>
        <w:pStyle w:val="BodyTextIndent"/>
        <w:ind w:left="0" w:firstLine="0"/>
        <w:rPr>
          <w:rFonts w:ascii="Times New Roman" w:hAnsi="Times New Roman"/>
        </w:rPr>
      </w:pPr>
      <w:r>
        <w:rPr>
          <w:rFonts w:ascii="Times New Roman" w:hAnsi="Times New Roman"/>
        </w:rPr>
        <w:t xml:space="preserve">Clade 2 includes families </w:t>
      </w:r>
      <w:r w:rsidRPr="00FA03B4">
        <w:rPr>
          <w:rFonts w:ascii="Times New Roman" w:hAnsi="Times New Roman"/>
          <w:i/>
        </w:rPr>
        <w:t>Bacilladnaviridae</w:t>
      </w:r>
      <w:r>
        <w:rPr>
          <w:rFonts w:ascii="Times New Roman" w:hAnsi="Times New Roman"/>
        </w:rPr>
        <w:t xml:space="preserve">, </w:t>
      </w:r>
      <w:r w:rsidRPr="00FA03B4">
        <w:rPr>
          <w:rFonts w:ascii="Times New Roman" w:hAnsi="Times New Roman"/>
          <w:i/>
        </w:rPr>
        <w:t>Circoviridae</w:t>
      </w:r>
      <w:r>
        <w:rPr>
          <w:rFonts w:ascii="Times New Roman" w:hAnsi="Times New Roman"/>
        </w:rPr>
        <w:t xml:space="preserve">, </w:t>
      </w:r>
      <w:r w:rsidRPr="00FA03B4">
        <w:rPr>
          <w:rFonts w:ascii="Times New Roman" w:hAnsi="Times New Roman"/>
          <w:i/>
        </w:rPr>
        <w:t>Smacoviridae</w:t>
      </w:r>
      <w:r>
        <w:rPr>
          <w:rFonts w:ascii="Times New Roman" w:hAnsi="Times New Roman"/>
        </w:rPr>
        <w:t xml:space="preserve">, </w:t>
      </w:r>
      <w:r w:rsidRPr="00FA03B4">
        <w:rPr>
          <w:rFonts w:ascii="Times New Roman" w:hAnsi="Times New Roman"/>
          <w:i/>
        </w:rPr>
        <w:t>Nanoviridae</w:t>
      </w:r>
      <w:r>
        <w:rPr>
          <w:rFonts w:ascii="Times New Roman" w:hAnsi="Times New Roman"/>
        </w:rPr>
        <w:t>, and the proposed family “</w:t>
      </w:r>
      <w:r w:rsidRPr="00FA03B4">
        <w:rPr>
          <w:rFonts w:ascii="Times New Roman" w:hAnsi="Times New Roman"/>
          <w:i/>
        </w:rPr>
        <w:t>R</w:t>
      </w:r>
      <w:r w:rsidR="00676F6E">
        <w:rPr>
          <w:rFonts w:ascii="Times New Roman" w:hAnsi="Times New Roman"/>
          <w:i/>
        </w:rPr>
        <w:t>e</w:t>
      </w:r>
      <w:r w:rsidRPr="00FA03B4">
        <w:rPr>
          <w:rFonts w:ascii="Times New Roman" w:hAnsi="Times New Roman"/>
          <w:i/>
        </w:rPr>
        <w:t>dondoviridae</w:t>
      </w:r>
      <w:r>
        <w:rPr>
          <w:rFonts w:ascii="Times New Roman" w:hAnsi="Times New Roman"/>
        </w:rPr>
        <w:t>” as well as unclassified virus</w:t>
      </w:r>
      <w:r w:rsidR="0038569F">
        <w:rPr>
          <w:rFonts w:ascii="Times New Roman" w:hAnsi="Times New Roman"/>
        </w:rPr>
        <w:t xml:space="preserve"> groups</w:t>
      </w:r>
      <w:r>
        <w:rPr>
          <w:rFonts w:ascii="Times New Roman" w:hAnsi="Times New Roman"/>
        </w:rPr>
        <w:t xml:space="preserve"> </w:t>
      </w:r>
      <w:r w:rsidR="0038569F">
        <w:rPr>
          <w:rFonts w:ascii="Times New Roman" w:hAnsi="Times New Roman"/>
        </w:rPr>
        <w:t>CRESSV1-5 (Figure 2)</w:t>
      </w:r>
      <w:r>
        <w:rPr>
          <w:rFonts w:ascii="Times New Roman" w:hAnsi="Times New Roman"/>
        </w:rPr>
        <w:t>.</w:t>
      </w:r>
      <w:r w:rsidR="0038569F">
        <w:rPr>
          <w:rFonts w:ascii="Times New Roman" w:hAnsi="Times New Roman"/>
        </w:rPr>
        <w:t xml:space="preserve"> Unlike members of the proposed class </w:t>
      </w:r>
      <w:r w:rsidR="0038569F" w:rsidRPr="00FA03B4">
        <w:rPr>
          <w:rFonts w:ascii="Times New Roman" w:hAnsi="Times New Roman"/>
          <w:i/>
        </w:rPr>
        <w:t>Repensiviricetes</w:t>
      </w:r>
      <w:r w:rsidR="0038569F">
        <w:rPr>
          <w:rFonts w:ascii="Times New Roman" w:hAnsi="Times New Roman"/>
        </w:rPr>
        <w:t>, viruses in this assemblage encode Reps lack</w:t>
      </w:r>
      <w:r w:rsidR="00DB160D">
        <w:rPr>
          <w:rFonts w:ascii="Times New Roman" w:hAnsi="Times New Roman"/>
        </w:rPr>
        <w:t>ing</w:t>
      </w:r>
      <w:r w:rsidR="0038569F">
        <w:rPr>
          <w:rFonts w:ascii="Times New Roman" w:hAnsi="Times New Roman"/>
        </w:rPr>
        <w:t xml:space="preserve"> the GRS motif. Furthermore, Reps of all members of clade 2 contain a conserved arginine finger in the helicase domain,</w:t>
      </w:r>
      <w:r w:rsidR="00257D23">
        <w:rPr>
          <w:rFonts w:ascii="Times New Roman" w:hAnsi="Times New Roman"/>
        </w:rPr>
        <w:t xml:space="preserve"> absent in the </w:t>
      </w:r>
      <w:r w:rsidR="00CD3873" w:rsidRPr="00257D23">
        <w:rPr>
          <w:rFonts w:ascii="Times New Roman" w:hAnsi="Times New Roman"/>
        </w:rPr>
        <w:t>geminivir</w:t>
      </w:r>
      <w:r w:rsidR="00CD3873">
        <w:rPr>
          <w:rFonts w:ascii="Times New Roman" w:hAnsi="Times New Roman"/>
        </w:rPr>
        <w:t>ids</w:t>
      </w:r>
      <w:r w:rsidR="00CD3873" w:rsidRPr="00257D23">
        <w:rPr>
          <w:rFonts w:ascii="Times New Roman" w:hAnsi="Times New Roman"/>
        </w:rPr>
        <w:t xml:space="preserve"> </w:t>
      </w:r>
      <w:r w:rsidR="00257D23" w:rsidRPr="00257D23">
        <w:rPr>
          <w:rFonts w:ascii="Times New Roman" w:hAnsi="Times New Roman"/>
        </w:rPr>
        <w:t>and genomovir</w:t>
      </w:r>
      <w:r w:rsidR="00CD3873">
        <w:rPr>
          <w:rFonts w:ascii="Times New Roman" w:hAnsi="Times New Roman"/>
        </w:rPr>
        <w:t>ids</w:t>
      </w:r>
      <w:r w:rsidR="00DB160D">
        <w:rPr>
          <w:rFonts w:ascii="Times New Roman" w:hAnsi="Times New Roman"/>
        </w:rPr>
        <w:t>. Collectively, these characters</w:t>
      </w:r>
      <w:r w:rsidR="0038569F">
        <w:rPr>
          <w:rFonts w:ascii="Times New Roman" w:hAnsi="Times New Roman"/>
        </w:rPr>
        <w:t xml:space="preserve"> </w:t>
      </w:r>
      <w:r w:rsidR="00DB160D">
        <w:rPr>
          <w:rFonts w:ascii="Times New Roman" w:hAnsi="Times New Roman"/>
        </w:rPr>
        <w:t>support the</w:t>
      </w:r>
      <w:r w:rsidR="0038569F">
        <w:rPr>
          <w:rFonts w:ascii="Times New Roman" w:hAnsi="Times New Roman"/>
        </w:rPr>
        <w:t xml:space="preserve"> monophyly</w:t>
      </w:r>
      <w:r w:rsidR="00DB160D">
        <w:rPr>
          <w:rFonts w:ascii="Times New Roman" w:hAnsi="Times New Roman"/>
        </w:rPr>
        <w:t xml:space="preserve"> of the Reps in clade 2</w:t>
      </w:r>
      <w:r w:rsidR="0038569F">
        <w:rPr>
          <w:rFonts w:ascii="Times New Roman" w:hAnsi="Times New Roman"/>
        </w:rPr>
        <w:t xml:space="preserve">. </w:t>
      </w:r>
      <w:r w:rsidR="00DB160D">
        <w:rPr>
          <w:rFonts w:ascii="Times New Roman" w:hAnsi="Times New Roman"/>
        </w:rPr>
        <w:t>Nevertheless, t</w:t>
      </w:r>
      <w:r w:rsidR="0038569F">
        <w:rPr>
          <w:rFonts w:ascii="Times New Roman" w:hAnsi="Times New Roman"/>
        </w:rPr>
        <w:t xml:space="preserve">he established/proposed virus families include viruses which are </w:t>
      </w:r>
      <w:r w:rsidR="00DB160D">
        <w:rPr>
          <w:rFonts w:ascii="Times New Roman" w:hAnsi="Times New Roman"/>
        </w:rPr>
        <w:t xml:space="preserve">sufficiently </w:t>
      </w:r>
      <w:r w:rsidR="0038569F">
        <w:rPr>
          <w:rFonts w:ascii="Times New Roman" w:hAnsi="Times New Roman"/>
        </w:rPr>
        <w:t xml:space="preserve">distinct from each other </w:t>
      </w:r>
      <w:r w:rsidR="00736C16">
        <w:rPr>
          <w:rFonts w:ascii="Times New Roman" w:hAnsi="Times New Roman"/>
        </w:rPr>
        <w:t>(and</w:t>
      </w:r>
      <w:r w:rsidR="0038569F">
        <w:rPr>
          <w:rFonts w:ascii="Times New Roman" w:hAnsi="Times New Roman"/>
        </w:rPr>
        <w:t xml:space="preserve"> from </w:t>
      </w:r>
      <w:r w:rsidR="00DB160D">
        <w:rPr>
          <w:rFonts w:ascii="Times New Roman" w:hAnsi="Times New Roman"/>
        </w:rPr>
        <w:t xml:space="preserve">viruses in </w:t>
      </w:r>
      <w:r w:rsidR="0038569F">
        <w:rPr>
          <w:rFonts w:ascii="Times New Roman" w:hAnsi="Times New Roman"/>
        </w:rPr>
        <w:t xml:space="preserve">the proposed order </w:t>
      </w:r>
      <w:r w:rsidR="00CD3873">
        <w:rPr>
          <w:rFonts w:ascii="Times New Roman" w:hAnsi="Times New Roman"/>
        </w:rPr>
        <w:t>“</w:t>
      </w:r>
      <w:r w:rsidR="0038569F" w:rsidRPr="00FA1FAE">
        <w:rPr>
          <w:rFonts w:ascii="Times New Roman" w:hAnsi="Times New Roman"/>
          <w:i/>
        </w:rPr>
        <w:t>Geplafuvirales</w:t>
      </w:r>
      <w:r w:rsidR="00CD3873">
        <w:rPr>
          <w:rFonts w:ascii="Times New Roman" w:hAnsi="Times New Roman"/>
        </w:rPr>
        <w:t>”</w:t>
      </w:r>
      <w:r w:rsidR="00736C16">
        <w:rPr>
          <w:rFonts w:ascii="Times New Roman" w:hAnsi="Times New Roman"/>
        </w:rPr>
        <w:t>), precluding their unification into a single order</w:t>
      </w:r>
      <w:r w:rsidR="0038569F">
        <w:rPr>
          <w:rFonts w:ascii="Times New Roman" w:hAnsi="Times New Roman"/>
        </w:rPr>
        <w:t>.</w:t>
      </w:r>
      <w:r w:rsidR="0002376E">
        <w:rPr>
          <w:rFonts w:ascii="Times New Roman" w:hAnsi="Times New Roman"/>
        </w:rPr>
        <w:t xml:space="preserve"> The difference</w:t>
      </w:r>
      <w:r w:rsidR="00736C16">
        <w:rPr>
          <w:rFonts w:ascii="Times New Roman" w:hAnsi="Times New Roman"/>
        </w:rPr>
        <w:t>s</w:t>
      </w:r>
      <w:r w:rsidR="0002376E">
        <w:rPr>
          <w:rFonts w:ascii="Times New Roman" w:hAnsi="Times New Roman"/>
        </w:rPr>
        <w:t xml:space="preserve"> extend beyond the phylogenetic relationships of their Reps and include non-homologous capsid proteins (e.g., bacilladnaviruses are predicted to build T=3 icosahedral capsids, whereas capsids of other viruses, where known, are built on the T=1 icosahedral lattice), considerably different genome </w:t>
      </w:r>
      <w:r w:rsidR="00CD3873">
        <w:rPr>
          <w:rFonts w:ascii="Times New Roman" w:hAnsi="Times New Roman"/>
        </w:rPr>
        <w:t xml:space="preserve">lengths </w:t>
      </w:r>
      <w:r w:rsidR="00E73769">
        <w:rPr>
          <w:rFonts w:ascii="Times New Roman" w:hAnsi="Times New Roman"/>
        </w:rPr>
        <w:t>(bacilladnavir</w:t>
      </w:r>
      <w:r w:rsidR="00CD3873">
        <w:rPr>
          <w:rFonts w:ascii="Times New Roman" w:hAnsi="Times New Roman"/>
        </w:rPr>
        <w:t>id</w:t>
      </w:r>
      <w:r w:rsidR="00F119C9">
        <w:rPr>
          <w:rFonts w:ascii="Times New Roman" w:hAnsi="Times New Roman"/>
        </w:rPr>
        <w:t xml:space="preserve"> genom</w:t>
      </w:r>
      <w:r w:rsidR="00E73769">
        <w:rPr>
          <w:rFonts w:ascii="Times New Roman" w:hAnsi="Times New Roman"/>
        </w:rPr>
        <w:t>es</w:t>
      </w:r>
      <w:r w:rsidR="00F119C9">
        <w:rPr>
          <w:rFonts w:ascii="Times New Roman" w:hAnsi="Times New Roman"/>
        </w:rPr>
        <w:t xml:space="preserve"> are </w:t>
      </w:r>
      <w:r w:rsidR="00F119C9" w:rsidRPr="00F119C9">
        <w:rPr>
          <w:rFonts w:ascii="Times New Roman" w:hAnsi="Times New Roman"/>
        </w:rPr>
        <w:t>~5.5–6 kb</w:t>
      </w:r>
      <w:r w:rsidR="00F119C9">
        <w:rPr>
          <w:rFonts w:ascii="Times New Roman" w:hAnsi="Times New Roman"/>
        </w:rPr>
        <w:t>, whereas those of circovir</w:t>
      </w:r>
      <w:r w:rsidR="00CD3873">
        <w:rPr>
          <w:rFonts w:ascii="Times New Roman" w:hAnsi="Times New Roman"/>
        </w:rPr>
        <w:t>ids</w:t>
      </w:r>
      <w:r w:rsidR="00F119C9">
        <w:rPr>
          <w:rFonts w:ascii="Times New Roman" w:hAnsi="Times New Roman"/>
        </w:rPr>
        <w:t xml:space="preserve"> are </w:t>
      </w:r>
      <w:r w:rsidR="00F119C9" w:rsidRPr="00F119C9">
        <w:rPr>
          <w:rFonts w:ascii="Times New Roman" w:hAnsi="Times New Roman"/>
        </w:rPr>
        <w:t>~</w:t>
      </w:r>
      <w:r w:rsidR="00F119C9">
        <w:rPr>
          <w:rFonts w:ascii="Times New Roman" w:hAnsi="Times New Roman"/>
        </w:rPr>
        <w:t>1.2 kb)</w:t>
      </w:r>
      <w:r w:rsidR="00E73769">
        <w:rPr>
          <w:rFonts w:ascii="Times New Roman" w:hAnsi="Times New Roman"/>
        </w:rPr>
        <w:t xml:space="preserve"> </w:t>
      </w:r>
      <w:r w:rsidR="0002376E">
        <w:rPr>
          <w:rFonts w:ascii="Times New Roman" w:hAnsi="Times New Roman"/>
        </w:rPr>
        <w:t xml:space="preserve">and </w:t>
      </w:r>
      <w:r w:rsidR="00736C16">
        <w:rPr>
          <w:rFonts w:ascii="Times New Roman" w:hAnsi="Times New Roman"/>
        </w:rPr>
        <w:t xml:space="preserve">genome </w:t>
      </w:r>
      <w:r w:rsidR="0002376E">
        <w:rPr>
          <w:rFonts w:ascii="Times New Roman" w:hAnsi="Times New Roman"/>
        </w:rPr>
        <w:t>architectures (e.g., nanovir</w:t>
      </w:r>
      <w:r w:rsidR="00CD3873">
        <w:rPr>
          <w:rFonts w:ascii="Times New Roman" w:hAnsi="Times New Roman"/>
        </w:rPr>
        <w:t>ids</w:t>
      </w:r>
      <w:r w:rsidR="0002376E">
        <w:rPr>
          <w:rFonts w:ascii="Times New Roman" w:hAnsi="Times New Roman"/>
        </w:rPr>
        <w:t xml:space="preserve"> have multipartite genomes, whereas other viruses </w:t>
      </w:r>
      <w:r w:rsidR="00736C16">
        <w:rPr>
          <w:rFonts w:ascii="Times New Roman" w:hAnsi="Times New Roman"/>
        </w:rPr>
        <w:t xml:space="preserve">in clade </w:t>
      </w:r>
      <w:r w:rsidR="003B5AA4">
        <w:rPr>
          <w:rFonts w:ascii="Times New Roman" w:hAnsi="Times New Roman"/>
        </w:rPr>
        <w:t>2</w:t>
      </w:r>
      <w:r w:rsidR="00736C16">
        <w:rPr>
          <w:rFonts w:ascii="Times New Roman" w:hAnsi="Times New Roman"/>
        </w:rPr>
        <w:t xml:space="preserve"> </w:t>
      </w:r>
      <w:r w:rsidR="0002376E">
        <w:rPr>
          <w:rFonts w:ascii="Times New Roman" w:hAnsi="Times New Roman"/>
        </w:rPr>
        <w:t>have monopartite genomes)</w:t>
      </w:r>
      <w:r w:rsidR="00736C16">
        <w:rPr>
          <w:rFonts w:ascii="Times New Roman" w:hAnsi="Times New Roman"/>
        </w:rPr>
        <w:t>. Importantly, circovir</w:t>
      </w:r>
      <w:r w:rsidR="00CD3873">
        <w:rPr>
          <w:rFonts w:ascii="Times New Roman" w:hAnsi="Times New Roman"/>
        </w:rPr>
        <w:t>ids</w:t>
      </w:r>
      <w:r w:rsidR="00736C16">
        <w:rPr>
          <w:rFonts w:ascii="Times New Roman" w:hAnsi="Times New Roman"/>
        </w:rPr>
        <w:t xml:space="preserve"> cluster with CRESSV1-3, whereas nanovir</w:t>
      </w:r>
      <w:r w:rsidR="00CD3873">
        <w:rPr>
          <w:rFonts w:ascii="Times New Roman" w:hAnsi="Times New Roman"/>
        </w:rPr>
        <w:t>ids</w:t>
      </w:r>
      <w:r w:rsidR="00736C16">
        <w:rPr>
          <w:rFonts w:ascii="Times New Roman" w:hAnsi="Times New Roman"/>
        </w:rPr>
        <w:t xml:space="preserve"> </w:t>
      </w:r>
      <w:r w:rsidR="00F458A8">
        <w:rPr>
          <w:rFonts w:ascii="Times New Roman" w:hAnsi="Times New Roman"/>
        </w:rPr>
        <w:t>cluster</w:t>
      </w:r>
      <w:r w:rsidR="00736C16">
        <w:rPr>
          <w:rFonts w:ascii="Times New Roman" w:hAnsi="Times New Roman"/>
        </w:rPr>
        <w:t xml:space="preserve"> with CRESSV4 and CRESSV5, suggesting that order-</w:t>
      </w:r>
      <w:r w:rsidR="00CD3873">
        <w:rPr>
          <w:rFonts w:ascii="Times New Roman" w:hAnsi="Times New Roman"/>
        </w:rPr>
        <w:t xml:space="preserve">rank </w:t>
      </w:r>
      <w:r w:rsidR="00736C16">
        <w:rPr>
          <w:rFonts w:ascii="Times New Roman" w:hAnsi="Times New Roman"/>
        </w:rPr>
        <w:t xml:space="preserve">taxa will be needed for these assemblages. </w:t>
      </w:r>
      <w:r w:rsidR="0038569F">
        <w:rPr>
          <w:rFonts w:ascii="Times New Roman" w:hAnsi="Times New Roman"/>
        </w:rPr>
        <w:t>Thus</w:t>
      </w:r>
      <w:r w:rsidR="00736C16">
        <w:rPr>
          <w:rFonts w:ascii="Times New Roman" w:hAnsi="Times New Roman"/>
        </w:rPr>
        <w:t>,</w:t>
      </w:r>
      <w:r w:rsidR="0038569F">
        <w:rPr>
          <w:rFonts w:ascii="Times New Roman" w:hAnsi="Times New Roman"/>
        </w:rPr>
        <w:t xml:space="preserve"> we propose to </w:t>
      </w:r>
      <w:r w:rsidR="00736C16">
        <w:rPr>
          <w:rFonts w:ascii="Times New Roman" w:hAnsi="Times New Roman"/>
        </w:rPr>
        <w:t xml:space="preserve">create five orders, which will </w:t>
      </w:r>
      <w:r w:rsidR="0038569F">
        <w:rPr>
          <w:rFonts w:ascii="Times New Roman" w:hAnsi="Times New Roman"/>
        </w:rPr>
        <w:t>include the five families</w:t>
      </w:r>
      <w:r w:rsidR="00736C16">
        <w:rPr>
          <w:rFonts w:ascii="Times New Roman" w:hAnsi="Times New Roman"/>
        </w:rPr>
        <w:t>:</w:t>
      </w:r>
      <w:r w:rsidR="0038569F">
        <w:rPr>
          <w:rFonts w:ascii="Times New Roman" w:hAnsi="Times New Roman"/>
        </w:rPr>
        <w:t xml:space="preserve"> </w:t>
      </w:r>
    </w:p>
    <w:p w:rsidR="00CD3873" w:rsidRDefault="00CD3873" w:rsidP="00736C16">
      <w:pPr>
        <w:pStyle w:val="ListParagraph"/>
        <w:numPr>
          <w:ilvl w:val="0"/>
          <w:numId w:val="25"/>
        </w:numPr>
        <w:rPr>
          <w:rFonts w:eastAsia="Times"/>
          <w:szCs w:val="20"/>
          <w:lang w:eastAsia="en-GB"/>
        </w:rPr>
      </w:pPr>
      <w:r w:rsidRPr="00736C16">
        <w:rPr>
          <w:rFonts w:eastAsia="Times"/>
          <w:i/>
          <w:szCs w:val="20"/>
          <w:lang w:eastAsia="en-GB"/>
        </w:rPr>
        <w:t>Baphyvirales</w:t>
      </w:r>
      <w:r>
        <w:rPr>
          <w:rFonts w:eastAsia="Times"/>
          <w:szCs w:val="20"/>
          <w:lang w:eastAsia="en-GB"/>
        </w:rPr>
        <w:t xml:space="preserve"> (to include </w:t>
      </w:r>
      <w:r w:rsidRPr="00736C16">
        <w:rPr>
          <w:rFonts w:eastAsia="Times"/>
          <w:i/>
          <w:szCs w:val="20"/>
          <w:lang w:eastAsia="en-GB"/>
        </w:rPr>
        <w:t>Bacilladnaviridae</w:t>
      </w:r>
      <w:r>
        <w:rPr>
          <w:rFonts w:eastAsia="Times"/>
          <w:szCs w:val="20"/>
          <w:lang w:eastAsia="en-GB"/>
        </w:rPr>
        <w:t>)</w:t>
      </w:r>
      <w:r w:rsidRPr="00736C16">
        <w:rPr>
          <w:rFonts w:eastAsia="Times"/>
          <w:szCs w:val="20"/>
          <w:lang w:eastAsia="en-GB"/>
        </w:rPr>
        <w:t xml:space="preserve">: after </w:t>
      </w:r>
      <w:r w:rsidRPr="00736C16">
        <w:rPr>
          <w:rFonts w:eastAsia="Times"/>
          <w:szCs w:val="20"/>
          <w:u w:val="single"/>
          <w:lang w:eastAsia="en-GB"/>
        </w:rPr>
        <w:t>ba</w:t>
      </w:r>
      <w:r w:rsidRPr="00736C16">
        <w:rPr>
          <w:rFonts w:eastAsia="Times"/>
          <w:szCs w:val="20"/>
          <w:lang w:eastAsia="en-GB"/>
        </w:rPr>
        <w:t>cillario</w:t>
      </w:r>
      <w:r w:rsidRPr="00736C16">
        <w:rPr>
          <w:rFonts w:eastAsia="Times"/>
          <w:szCs w:val="20"/>
          <w:u w:val="single"/>
          <w:lang w:eastAsia="en-GB"/>
        </w:rPr>
        <w:t>phy</w:t>
      </w:r>
      <w:r w:rsidRPr="00736C16">
        <w:rPr>
          <w:rFonts w:eastAsia="Times"/>
          <w:szCs w:val="20"/>
          <w:lang w:eastAsia="en-GB"/>
        </w:rPr>
        <w:t>tes (diatoms), hosts of viruses in this taxon; and the suffix -virales for order taxa</w:t>
      </w:r>
      <w:r>
        <w:rPr>
          <w:rFonts w:eastAsia="Times"/>
          <w:szCs w:val="20"/>
          <w:lang w:eastAsia="en-GB"/>
        </w:rPr>
        <w:t>;</w:t>
      </w:r>
    </w:p>
    <w:p w:rsidR="00CD3873" w:rsidRPr="007569B1" w:rsidRDefault="00CD3873" w:rsidP="00736C16">
      <w:pPr>
        <w:pStyle w:val="BodyTextIndent"/>
        <w:numPr>
          <w:ilvl w:val="0"/>
          <w:numId w:val="25"/>
        </w:numPr>
        <w:rPr>
          <w:rFonts w:ascii="Times New Roman" w:hAnsi="Times New Roman"/>
        </w:rPr>
      </w:pPr>
      <w:r w:rsidRPr="007569B1">
        <w:rPr>
          <w:rFonts w:ascii="Times New Roman" w:hAnsi="Times New Roman"/>
          <w:i/>
        </w:rPr>
        <w:t>Cirlivirales</w:t>
      </w:r>
      <w:r>
        <w:rPr>
          <w:rFonts w:ascii="Times New Roman" w:hAnsi="Times New Roman"/>
        </w:rPr>
        <w:t xml:space="preserve"> (</w:t>
      </w:r>
      <w:r>
        <w:t>to include</w:t>
      </w:r>
      <w:r w:rsidRPr="007569B1">
        <w:rPr>
          <w:rFonts w:ascii="Times New Roman" w:hAnsi="Times New Roman"/>
          <w:i/>
        </w:rPr>
        <w:t xml:space="preserve"> Circoviridae</w:t>
      </w:r>
      <w:r>
        <w:rPr>
          <w:i/>
        </w:rPr>
        <w:t xml:space="preserve"> </w:t>
      </w:r>
      <w:r>
        <w:t xml:space="preserve">and, in due course, </w:t>
      </w:r>
      <w:r>
        <w:rPr>
          <w:rFonts w:ascii="Times New Roman" w:hAnsi="Times New Roman"/>
        </w:rPr>
        <w:t xml:space="preserve">CRESSV1-3): </w:t>
      </w:r>
      <w:r w:rsidRPr="007569B1">
        <w:rPr>
          <w:rFonts w:ascii="Times New Roman" w:hAnsi="Times New Roman"/>
          <w:i/>
        </w:rPr>
        <w:t>cir</w:t>
      </w:r>
      <w:r>
        <w:rPr>
          <w:rFonts w:ascii="Times New Roman" w:hAnsi="Times New Roman"/>
        </w:rPr>
        <w:t xml:space="preserve">- for </w:t>
      </w:r>
      <w:r w:rsidRPr="007569B1">
        <w:rPr>
          <w:rFonts w:ascii="Times New Roman" w:hAnsi="Times New Roman"/>
          <w:u w:val="single"/>
        </w:rPr>
        <w:t>cir</w:t>
      </w:r>
      <w:r>
        <w:rPr>
          <w:rFonts w:ascii="Times New Roman" w:hAnsi="Times New Roman"/>
        </w:rPr>
        <w:t xml:space="preserve">coviruses; and </w:t>
      </w:r>
      <w:r w:rsidRPr="007569B1">
        <w:rPr>
          <w:rFonts w:ascii="Times New Roman" w:hAnsi="Times New Roman"/>
          <w:i/>
        </w:rPr>
        <w:t>li</w:t>
      </w:r>
      <w:r>
        <w:rPr>
          <w:rFonts w:ascii="Times New Roman" w:hAnsi="Times New Roman"/>
        </w:rPr>
        <w:t>- for circo-</w:t>
      </w:r>
      <w:r w:rsidRPr="007569B1">
        <w:rPr>
          <w:rFonts w:ascii="Times New Roman" w:hAnsi="Times New Roman"/>
          <w:u w:val="single"/>
        </w:rPr>
        <w:t>li</w:t>
      </w:r>
      <w:r>
        <w:rPr>
          <w:rFonts w:ascii="Times New Roman" w:hAnsi="Times New Roman"/>
        </w:rPr>
        <w:t>ke</w:t>
      </w:r>
      <w:r w:rsidRPr="00736C16">
        <w:t>; and the suffix -virales for order taxa</w:t>
      </w:r>
      <w:r>
        <w:t>;</w:t>
      </w:r>
    </w:p>
    <w:p w:rsidR="00CD3873" w:rsidRPr="007569B1" w:rsidRDefault="00CD3873" w:rsidP="00736C16">
      <w:pPr>
        <w:pStyle w:val="BodyTextIndent"/>
        <w:numPr>
          <w:ilvl w:val="0"/>
          <w:numId w:val="25"/>
        </w:numPr>
        <w:rPr>
          <w:rFonts w:ascii="Times New Roman" w:hAnsi="Times New Roman"/>
        </w:rPr>
      </w:pPr>
      <w:r w:rsidRPr="007569B1">
        <w:rPr>
          <w:i/>
        </w:rPr>
        <w:t>Cremevirales</w:t>
      </w:r>
      <w:r>
        <w:t xml:space="preserve"> (to include </w:t>
      </w:r>
      <w:r w:rsidRPr="007569B1">
        <w:rPr>
          <w:i/>
        </w:rPr>
        <w:t>Smacoviridae</w:t>
      </w:r>
      <w:r>
        <w:t xml:space="preserve">): </w:t>
      </w:r>
      <w:r w:rsidRPr="007569B1">
        <w:rPr>
          <w:i/>
        </w:rPr>
        <w:t>Cre</w:t>
      </w:r>
      <w:r>
        <w:t xml:space="preserve">- for </w:t>
      </w:r>
      <w:r w:rsidRPr="007569B1">
        <w:rPr>
          <w:u w:val="single"/>
        </w:rPr>
        <w:t>CRE</w:t>
      </w:r>
      <w:r>
        <w:t xml:space="preserve">SS; and </w:t>
      </w:r>
      <w:r w:rsidRPr="007569B1">
        <w:rPr>
          <w:i/>
        </w:rPr>
        <w:t>me</w:t>
      </w:r>
      <w:r>
        <w:t xml:space="preserve">- for </w:t>
      </w:r>
      <w:r w:rsidRPr="007569B1">
        <w:rPr>
          <w:u w:val="single"/>
        </w:rPr>
        <w:t>me</w:t>
      </w:r>
      <w:r>
        <w:t>tagenomics</w:t>
      </w:r>
      <w:r w:rsidRPr="00736C16">
        <w:t>; and the suffix -virales for order taxa</w:t>
      </w:r>
      <w:r>
        <w:t>;</w:t>
      </w:r>
    </w:p>
    <w:p w:rsidR="00CD3873" w:rsidRPr="00736C16" w:rsidRDefault="00CD3873" w:rsidP="00736C16">
      <w:pPr>
        <w:pStyle w:val="ListParagraph"/>
        <w:numPr>
          <w:ilvl w:val="0"/>
          <w:numId w:val="25"/>
        </w:numPr>
        <w:rPr>
          <w:rFonts w:eastAsia="Times"/>
          <w:szCs w:val="20"/>
          <w:lang w:eastAsia="en-GB"/>
        </w:rPr>
      </w:pPr>
      <w:r w:rsidRPr="00736C16">
        <w:rPr>
          <w:rFonts w:eastAsia="Times"/>
          <w:i/>
          <w:szCs w:val="20"/>
          <w:lang w:eastAsia="en-GB"/>
        </w:rPr>
        <w:t>Mulpavirales</w:t>
      </w:r>
      <w:r>
        <w:rPr>
          <w:rFonts w:eastAsia="Times"/>
          <w:szCs w:val="20"/>
          <w:lang w:eastAsia="en-GB"/>
        </w:rPr>
        <w:t xml:space="preserve"> (to include </w:t>
      </w:r>
      <w:r w:rsidRPr="00736C16">
        <w:rPr>
          <w:rFonts w:eastAsia="Times"/>
          <w:i/>
          <w:szCs w:val="20"/>
          <w:lang w:eastAsia="en-GB"/>
        </w:rPr>
        <w:t>Nanoviridae</w:t>
      </w:r>
      <w:r>
        <w:rPr>
          <w:rFonts w:eastAsia="Times"/>
          <w:i/>
          <w:szCs w:val="20"/>
          <w:lang w:eastAsia="en-GB"/>
        </w:rPr>
        <w:t xml:space="preserve"> </w:t>
      </w:r>
      <w:r>
        <w:rPr>
          <w:rFonts w:eastAsia="Times"/>
          <w:szCs w:val="20"/>
          <w:lang w:eastAsia="en-GB"/>
        </w:rPr>
        <w:t xml:space="preserve">and, in due course, </w:t>
      </w:r>
      <w:r>
        <w:t>CRESSV4 and CRESSV5</w:t>
      </w:r>
      <w:r>
        <w:rPr>
          <w:rFonts w:eastAsia="Times"/>
          <w:szCs w:val="20"/>
          <w:lang w:eastAsia="en-GB"/>
        </w:rPr>
        <w:t xml:space="preserve">): after </w:t>
      </w:r>
      <w:r w:rsidRPr="00736C16">
        <w:rPr>
          <w:rFonts w:eastAsia="Times"/>
          <w:szCs w:val="20"/>
          <w:u w:val="single"/>
          <w:lang w:eastAsia="en-GB"/>
        </w:rPr>
        <w:t>mu</w:t>
      </w:r>
      <w:r>
        <w:rPr>
          <w:rFonts w:eastAsia="Times"/>
          <w:szCs w:val="20"/>
          <w:lang w:eastAsia="en-GB"/>
        </w:rPr>
        <w:t>lti</w:t>
      </w:r>
      <w:r w:rsidRPr="007569B1">
        <w:rPr>
          <w:rFonts w:eastAsia="Times"/>
          <w:szCs w:val="20"/>
          <w:u w:val="single"/>
          <w:lang w:eastAsia="en-GB"/>
        </w:rPr>
        <w:t>pa</w:t>
      </w:r>
      <w:r>
        <w:rPr>
          <w:rFonts w:eastAsia="Times"/>
          <w:szCs w:val="20"/>
          <w:lang w:eastAsia="en-GB"/>
        </w:rPr>
        <w:t>rtite genomes of viruses in this taxon</w:t>
      </w:r>
      <w:r w:rsidRPr="00736C16">
        <w:rPr>
          <w:rFonts w:eastAsia="Times"/>
          <w:szCs w:val="20"/>
          <w:lang w:eastAsia="en-GB"/>
        </w:rPr>
        <w:t>; and the suffix -virales for order taxa</w:t>
      </w:r>
      <w:r>
        <w:rPr>
          <w:rFonts w:eastAsia="Times"/>
          <w:szCs w:val="20"/>
          <w:lang w:eastAsia="en-GB"/>
        </w:rPr>
        <w:t>;</w:t>
      </w:r>
    </w:p>
    <w:p w:rsidR="00CD3873" w:rsidRPr="007569B1" w:rsidRDefault="00CD3873" w:rsidP="00736C16">
      <w:pPr>
        <w:pStyle w:val="BodyTextIndent"/>
        <w:numPr>
          <w:ilvl w:val="0"/>
          <w:numId w:val="25"/>
        </w:numPr>
        <w:rPr>
          <w:rFonts w:ascii="Times New Roman" w:hAnsi="Times New Roman"/>
        </w:rPr>
      </w:pPr>
      <w:r w:rsidRPr="007569B1">
        <w:rPr>
          <w:rFonts w:ascii="Times New Roman" w:hAnsi="Times New Roman"/>
          <w:i/>
        </w:rPr>
        <w:t>R</w:t>
      </w:r>
      <w:r>
        <w:rPr>
          <w:rFonts w:ascii="Times New Roman" w:hAnsi="Times New Roman"/>
          <w:i/>
        </w:rPr>
        <w:t>e</w:t>
      </w:r>
      <w:r w:rsidRPr="007569B1">
        <w:rPr>
          <w:rFonts w:ascii="Times New Roman" w:hAnsi="Times New Roman"/>
          <w:i/>
        </w:rPr>
        <w:t>crevirales</w:t>
      </w:r>
      <w:r>
        <w:rPr>
          <w:rFonts w:ascii="Times New Roman" w:hAnsi="Times New Roman"/>
        </w:rPr>
        <w:t xml:space="preserve"> (to include “</w:t>
      </w:r>
      <w:r w:rsidRPr="00676F6E">
        <w:rPr>
          <w:rFonts w:ascii="Times New Roman" w:hAnsi="Times New Roman"/>
          <w:i/>
        </w:rPr>
        <w:t>Redondoviridae</w:t>
      </w:r>
      <w:r>
        <w:rPr>
          <w:rFonts w:ascii="Times New Roman" w:hAnsi="Times New Roman"/>
        </w:rPr>
        <w:t xml:space="preserve">”): </w:t>
      </w:r>
      <w:r w:rsidRPr="007569B1">
        <w:rPr>
          <w:rFonts w:ascii="Times New Roman" w:hAnsi="Times New Roman"/>
          <w:i/>
        </w:rPr>
        <w:t>R</w:t>
      </w:r>
      <w:r>
        <w:rPr>
          <w:rFonts w:ascii="Times New Roman" w:hAnsi="Times New Roman"/>
          <w:i/>
        </w:rPr>
        <w:t>e</w:t>
      </w:r>
      <w:r>
        <w:rPr>
          <w:rFonts w:ascii="Times New Roman" w:hAnsi="Times New Roman"/>
        </w:rPr>
        <w:t xml:space="preserve">- for </w:t>
      </w:r>
      <w:r w:rsidRPr="007569B1">
        <w:rPr>
          <w:rFonts w:ascii="Times New Roman" w:hAnsi="Times New Roman"/>
          <w:u w:val="single"/>
        </w:rPr>
        <w:t>r</w:t>
      </w:r>
      <w:r>
        <w:rPr>
          <w:rFonts w:ascii="Times New Roman" w:hAnsi="Times New Roman"/>
          <w:u w:val="single"/>
        </w:rPr>
        <w:t>e</w:t>
      </w:r>
      <w:r>
        <w:rPr>
          <w:rFonts w:ascii="Times New Roman" w:hAnsi="Times New Roman"/>
        </w:rPr>
        <w:t xml:space="preserve">dondoviruses; and </w:t>
      </w:r>
      <w:r w:rsidRPr="007569B1">
        <w:rPr>
          <w:rFonts w:ascii="Times New Roman" w:hAnsi="Times New Roman"/>
          <w:i/>
        </w:rPr>
        <w:t>cre</w:t>
      </w:r>
      <w:r>
        <w:rPr>
          <w:rFonts w:ascii="Times New Roman" w:hAnsi="Times New Roman"/>
        </w:rPr>
        <w:t xml:space="preserve">- for </w:t>
      </w:r>
      <w:r w:rsidRPr="007569B1">
        <w:rPr>
          <w:rFonts w:ascii="Times New Roman" w:hAnsi="Times New Roman"/>
          <w:u w:val="single"/>
        </w:rPr>
        <w:t>CRE</w:t>
      </w:r>
      <w:r>
        <w:rPr>
          <w:rFonts w:ascii="Times New Roman" w:hAnsi="Times New Roman"/>
        </w:rPr>
        <w:t>SS</w:t>
      </w:r>
      <w:r w:rsidRPr="00736C16">
        <w:t>; and the suffix -virales for order taxa</w:t>
      </w:r>
      <w:r>
        <w:t>.</w:t>
      </w:r>
    </w:p>
    <w:p w:rsidR="007569B1" w:rsidRDefault="007569B1" w:rsidP="007569B1">
      <w:pPr>
        <w:pStyle w:val="BodyTextIndent"/>
      </w:pPr>
    </w:p>
    <w:p w:rsidR="00F54F66" w:rsidRDefault="00F86205" w:rsidP="00C726F8">
      <w:pPr>
        <w:pStyle w:val="BodyTextIndent"/>
        <w:ind w:left="0" w:firstLine="0"/>
        <w:rPr>
          <w:rFonts w:ascii="Times New Roman" w:hAnsi="Times New Roman"/>
          <w:szCs w:val="24"/>
        </w:rPr>
      </w:pPr>
      <w:r>
        <w:rPr>
          <w:rFonts w:ascii="Times New Roman" w:hAnsi="Times New Roman"/>
        </w:rPr>
        <w:t xml:space="preserve">Viruses from established families within the 5 proposed orders encode order-specific capsid proteins, which are not recognizably similar at the sequence level across the orders. This feature as well as Rep phylogeny might help ascribing the newly identified viruses to a particular taxon. </w:t>
      </w:r>
      <w:r w:rsidR="00F54F66">
        <w:rPr>
          <w:rFonts w:ascii="Times New Roman" w:hAnsi="Times New Roman"/>
        </w:rPr>
        <w:t xml:space="preserve">We propose to unify the 5 orders into a class </w:t>
      </w:r>
      <w:r w:rsidR="00F54F66" w:rsidRPr="00EF568C">
        <w:rPr>
          <w:rFonts w:ascii="Times New Roman" w:hAnsi="Times New Roman"/>
          <w:i/>
        </w:rPr>
        <w:t>Arfiviricetes</w:t>
      </w:r>
      <w:r w:rsidR="00F54F66">
        <w:rPr>
          <w:rFonts w:ascii="Times New Roman" w:hAnsi="Times New Roman"/>
        </w:rPr>
        <w:t xml:space="preserve"> (</w:t>
      </w:r>
      <w:r w:rsidR="00F54F66" w:rsidRPr="00F54F66">
        <w:rPr>
          <w:rFonts w:ascii="Times New Roman" w:hAnsi="Times New Roman"/>
          <w:i/>
        </w:rPr>
        <w:t>Ar</w:t>
      </w:r>
      <w:r w:rsidR="00F54F66">
        <w:rPr>
          <w:rFonts w:ascii="Times New Roman" w:hAnsi="Times New Roman"/>
        </w:rPr>
        <w:t xml:space="preserve">- for </w:t>
      </w:r>
      <w:r w:rsidR="00F54F66" w:rsidRPr="00F54F66">
        <w:rPr>
          <w:rFonts w:ascii="Times New Roman" w:hAnsi="Times New Roman"/>
          <w:u w:val="single"/>
        </w:rPr>
        <w:t>ar</w:t>
      </w:r>
      <w:r w:rsidR="00F54F66">
        <w:rPr>
          <w:rFonts w:ascii="Times New Roman" w:hAnsi="Times New Roman"/>
        </w:rPr>
        <w:t xml:space="preserve">ginine; and </w:t>
      </w:r>
      <w:r w:rsidR="00F54F66" w:rsidRPr="00F54F66">
        <w:rPr>
          <w:rFonts w:ascii="Times New Roman" w:hAnsi="Times New Roman"/>
          <w:i/>
        </w:rPr>
        <w:t>fi</w:t>
      </w:r>
      <w:r w:rsidR="00F54F66">
        <w:rPr>
          <w:rFonts w:ascii="Times New Roman" w:hAnsi="Times New Roman"/>
        </w:rPr>
        <w:t xml:space="preserve">- for </w:t>
      </w:r>
      <w:r w:rsidR="00F54F66" w:rsidRPr="00F54F66">
        <w:rPr>
          <w:rFonts w:ascii="Times New Roman" w:hAnsi="Times New Roman"/>
          <w:u w:val="single"/>
        </w:rPr>
        <w:t>fi</w:t>
      </w:r>
      <w:r w:rsidR="00F54F66">
        <w:rPr>
          <w:rFonts w:ascii="Times New Roman" w:hAnsi="Times New Roman"/>
        </w:rPr>
        <w:t>nger;</w:t>
      </w:r>
      <w:r w:rsidR="00C726F8">
        <w:rPr>
          <w:rFonts w:ascii="Times New Roman" w:hAnsi="Times New Roman"/>
          <w:szCs w:val="24"/>
        </w:rPr>
        <w:t xml:space="preserve"> and the suffix -</w:t>
      </w:r>
      <w:r w:rsidR="00C726F8" w:rsidRPr="00DB07EF">
        <w:rPr>
          <w:rFonts w:ascii="Times New Roman" w:hAnsi="Times New Roman"/>
          <w:i/>
          <w:szCs w:val="24"/>
          <w:u w:val="single"/>
        </w:rPr>
        <w:t>vir</w:t>
      </w:r>
      <w:r w:rsidR="00C726F8">
        <w:rPr>
          <w:rFonts w:ascii="Times New Roman" w:hAnsi="Times New Roman"/>
          <w:i/>
          <w:szCs w:val="24"/>
          <w:u w:val="single"/>
        </w:rPr>
        <w:t>cetes</w:t>
      </w:r>
      <w:r w:rsidR="00C726F8">
        <w:rPr>
          <w:rFonts w:ascii="Times New Roman" w:hAnsi="Times New Roman"/>
          <w:szCs w:val="24"/>
        </w:rPr>
        <w:t xml:space="preserve"> for class taxa. </w:t>
      </w:r>
    </w:p>
    <w:p w:rsidR="00CC1D6E" w:rsidRDefault="00CC1D6E" w:rsidP="00C726F8">
      <w:pPr>
        <w:pStyle w:val="BodyTextIndent"/>
        <w:ind w:left="0" w:firstLine="0"/>
        <w:rPr>
          <w:rFonts w:ascii="Times New Roman" w:hAnsi="Times New Roman"/>
          <w:szCs w:val="24"/>
        </w:rPr>
      </w:pPr>
    </w:p>
    <w:p w:rsidR="00CC1D6E" w:rsidRPr="00CC1D6E" w:rsidRDefault="00CC1D6E" w:rsidP="00C726F8">
      <w:pPr>
        <w:pStyle w:val="BodyTextIndent"/>
        <w:ind w:left="0" w:firstLine="0"/>
        <w:rPr>
          <w:rFonts w:ascii="Times New Roman" w:hAnsi="Times New Roman"/>
        </w:rPr>
      </w:pPr>
      <w:r>
        <w:rPr>
          <w:rFonts w:ascii="Times New Roman" w:hAnsi="Times New Roman"/>
          <w:szCs w:val="24"/>
        </w:rPr>
        <w:t xml:space="preserve">Overall, </w:t>
      </w:r>
      <w:r w:rsidRPr="00CC1D6E">
        <w:rPr>
          <w:rFonts w:ascii="Times New Roman" w:hAnsi="Times New Roman"/>
          <w:szCs w:val="24"/>
        </w:rPr>
        <w:t>taxonomic levels are suggested as to be comparable to the relatedness level of the higher tax</w:t>
      </w:r>
      <w:r>
        <w:rPr>
          <w:rFonts w:ascii="Times New Roman" w:hAnsi="Times New Roman"/>
          <w:szCs w:val="24"/>
        </w:rPr>
        <w:t>a</w:t>
      </w:r>
      <w:r w:rsidRPr="00CC1D6E">
        <w:rPr>
          <w:rFonts w:ascii="Times New Roman" w:hAnsi="Times New Roman"/>
          <w:szCs w:val="24"/>
        </w:rPr>
        <w:t xml:space="preserve"> proposed in the parallel </w:t>
      </w:r>
      <w:r>
        <w:rPr>
          <w:rFonts w:ascii="Times New Roman" w:hAnsi="Times New Roman"/>
          <w:szCs w:val="24"/>
        </w:rPr>
        <w:t>taxonomic proposals</w:t>
      </w:r>
      <w:r w:rsidRPr="00CC1D6E">
        <w:rPr>
          <w:rFonts w:ascii="Times New Roman" w:hAnsi="Times New Roman"/>
          <w:szCs w:val="24"/>
        </w:rPr>
        <w:t xml:space="preserve"> for </w:t>
      </w:r>
      <w:r w:rsidRPr="00CC1D6E">
        <w:rPr>
          <w:rFonts w:ascii="Times New Roman" w:hAnsi="Times New Roman"/>
          <w:i/>
          <w:szCs w:val="24"/>
        </w:rPr>
        <w:t>Divdnaviria</w:t>
      </w:r>
      <w:r w:rsidRPr="00CC1D6E">
        <w:rPr>
          <w:rFonts w:ascii="Times New Roman" w:hAnsi="Times New Roman"/>
          <w:szCs w:val="24"/>
        </w:rPr>
        <w:t xml:space="preserve">, </w:t>
      </w:r>
      <w:r w:rsidRPr="00CC1D6E">
        <w:rPr>
          <w:rFonts w:ascii="Times New Roman" w:hAnsi="Times New Roman"/>
          <w:i/>
          <w:szCs w:val="24"/>
        </w:rPr>
        <w:t>Duplodnaviria</w:t>
      </w:r>
      <w:r w:rsidRPr="00CC1D6E">
        <w:rPr>
          <w:rFonts w:ascii="Times New Roman" w:hAnsi="Times New Roman"/>
          <w:szCs w:val="24"/>
        </w:rPr>
        <w:t xml:space="preserve">, </w:t>
      </w:r>
      <w:r w:rsidRPr="00CC1D6E">
        <w:rPr>
          <w:rFonts w:ascii="Times New Roman" w:hAnsi="Times New Roman"/>
          <w:i/>
          <w:szCs w:val="24"/>
        </w:rPr>
        <w:t>Monodnaviria</w:t>
      </w:r>
      <w:r w:rsidRPr="00CC1D6E">
        <w:rPr>
          <w:rFonts w:ascii="Times New Roman" w:hAnsi="Times New Roman"/>
          <w:szCs w:val="24"/>
        </w:rPr>
        <w:t xml:space="preserve"> and </w:t>
      </w:r>
      <w:r w:rsidRPr="00CC1D6E">
        <w:rPr>
          <w:rFonts w:ascii="Times New Roman" w:hAnsi="Times New Roman"/>
          <w:i/>
          <w:szCs w:val="24"/>
        </w:rPr>
        <w:t>Riboviria</w:t>
      </w:r>
      <w:r>
        <w:rPr>
          <w:rFonts w:ascii="Times New Roman" w:hAnsi="Times New Roman"/>
          <w:szCs w:val="24"/>
        </w:rPr>
        <w:t>.</w:t>
      </w:r>
    </w:p>
    <w:p w:rsidR="00F54F66" w:rsidRDefault="00F54F66" w:rsidP="00C726F8">
      <w:pPr>
        <w:pStyle w:val="BodyTextIndent"/>
        <w:ind w:left="0" w:firstLine="0"/>
        <w:rPr>
          <w:rFonts w:ascii="Times New Roman" w:hAnsi="Times New Roman"/>
        </w:rPr>
      </w:pPr>
    </w:p>
    <w:p w:rsidR="0017548C" w:rsidRPr="0017548C" w:rsidRDefault="0017548C" w:rsidP="00C726F8">
      <w:pPr>
        <w:pStyle w:val="BodyTextIndent"/>
        <w:ind w:left="0" w:firstLine="0"/>
        <w:rPr>
          <w:rFonts w:ascii="Times New Roman" w:hAnsi="Times New Roman"/>
        </w:rPr>
      </w:pPr>
      <w:r>
        <w:rPr>
          <w:rFonts w:ascii="Times New Roman" w:hAnsi="Times New Roman"/>
        </w:rPr>
        <w:t xml:space="preserve">Finally, we propose to unify the two </w:t>
      </w:r>
      <w:r w:rsidR="00C3252A">
        <w:rPr>
          <w:rFonts w:ascii="Times New Roman" w:hAnsi="Times New Roman"/>
        </w:rPr>
        <w:t xml:space="preserve">classes </w:t>
      </w:r>
      <w:r>
        <w:rPr>
          <w:rFonts w:ascii="Times New Roman" w:hAnsi="Times New Roman"/>
        </w:rPr>
        <w:t xml:space="preserve">into a phylum </w:t>
      </w:r>
      <w:r w:rsidRPr="00BE26C4">
        <w:rPr>
          <w:rFonts w:ascii="Times New Roman" w:hAnsi="Times New Roman"/>
          <w:i/>
        </w:rPr>
        <w:t>Cressdnaviricota</w:t>
      </w:r>
      <w:r>
        <w:rPr>
          <w:rFonts w:ascii="Times New Roman" w:hAnsi="Times New Roman"/>
        </w:rPr>
        <w:t>:</w:t>
      </w:r>
      <w:r w:rsidRPr="0017548C">
        <w:rPr>
          <w:rFonts w:ascii="Times New Roman" w:hAnsi="Times New Roman"/>
          <w:szCs w:val="24"/>
        </w:rPr>
        <w:t xml:space="preserve"> </w:t>
      </w:r>
      <w:r>
        <w:rPr>
          <w:rFonts w:ascii="Times New Roman" w:hAnsi="Times New Roman"/>
          <w:szCs w:val="24"/>
        </w:rPr>
        <w:t xml:space="preserve">a contraction of </w:t>
      </w:r>
      <w:r w:rsidRPr="00AC64CD">
        <w:rPr>
          <w:rFonts w:ascii="Times New Roman" w:hAnsi="Times New Roman"/>
          <w:szCs w:val="24"/>
          <w:u w:val="single"/>
        </w:rPr>
        <w:t>CRESS</w:t>
      </w:r>
      <w:r w:rsidRPr="00AC64CD">
        <w:rPr>
          <w:rFonts w:ascii="Times New Roman" w:hAnsi="Times New Roman"/>
          <w:szCs w:val="24"/>
        </w:rPr>
        <w:t xml:space="preserve"> </w:t>
      </w:r>
      <w:r w:rsidRPr="00AC64CD">
        <w:rPr>
          <w:rFonts w:ascii="Times New Roman" w:hAnsi="Times New Roman"/>
          <w:szCs w:val="24"/>
          <w:u w:val="single"/>
        </w:rPr>
        <w:t>DNA</w:t>
      </w:r>
      <w:r>
        <w:rPr>
          <w:rFonts w:ascii="Times New Roman" w:hAnsi="Times New Roman"/>
          <w:szCs w:val="24"/>
        </w:rPr>
        <w:t>;</w:t>
      </w:r>
      <w:r w:rsidRPr="00A059AF">
        <w:rPr>
          <w:rFonts w:ascii="Times New Roman" w:hAnsi="Times New Roman"/>
          <w:szCs w:val="24"/>
        </w:rPr>
        <w:t xml:space="preserve"> </w:t>
      </w:r>
      <w:r>
        <w:rPr>
          <w:rFonts w:ascii="Times New Roman" w:hAnsi="Times New Roman"/>
          <w:szCs w:val="24"/>
        </w:rPr>
        <w:t>and the suffix -</w:t>
      </w:r>
      <w:r w:rsidRPr="00531E79">
        <w:rPr>
          <w:rFonts w:ascii="Times New Roman" w:hAnsi="Times New Roman"/>
          <w:i/>
          <w:szCs w:val="24"/>
          <w:u w:val="single"/>
        </w:rPr>
        <w:t>viricota</w:t>
      </w:r>
      <w:r>
        <w:rPr>
          <w:rFonts w:ascii="Times New Roman" w:hAnsi="Times New Roman"/>
          <w:szCs w:val="24"/>
        </w:rPr>
        <w:t xml:space="preserve"> for phylum taxa.</w:t>
      </w:r>
    </w:p>
    <w:p w:rsidR="00A30E4C" w:rsidRPr="009320C8" w:rsidRDefault="00A30E4C" w:rsidP="008A612E">
      <w:pPr>
        <w:pStyle w:val="BodyTextIndent"/>
        <w:ind w:left="0" w:firstLine="0"/>
        <w:rPr>
          <w:b/>
          <w:szCs w:val="24"/>
        </w:rPr>
      </w:pPr>
    </w:p>
    <w:p w:rsidR="006C4A0C" w:rsidRDefault="006C4A0C" w:rsidP="00AC0E72">
      <w:pPr>
        <w:rPr>
          <w:lang w:val="en-GB"/>
        </w:rPr>
      </w:pPr>
    </w:p>
    <w:p w:rsidR="006C4A0C" w:rsidRDefault="00F44D27" w:rsidP="00AC0E72">
      <w:pPr>
        <w:rPr>
          <w:lang w:val="en-GB"/>
        </w:rPr>
      </w:pPr>
      <w:r>
        <w:rPr>
          <w:noProof/>
          <w:lang w:val="hu-HU" w:eastAsia="hu-HU"/>
        </w:rPr>
        <w:drawing>
          <wp:inline distT="0" distB="0" distL="0" distR="0">
            <wp:extent cx="5724156" cy="216560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1.png"/>
                    <pic:cNvPicPr/>
                  </pic:nvPicPr>
                  <pic:blipFill>
                    <a:blip r:embed="rId24">
                      <a:extLst>
                        <a:ext uri="{28A0092B-C50C-407E-A947-70E740481C1C}">
                          <a14:useLocalDpi xmlns:a14="http://schemas.microsoft.com/office/drawing/2010/main" val="0"/>
                        </a:ext>
                      </a:extLst>
                    </a:blip>
                    <a:stretch>
                      <a:fillRect/>
                    </a:stretch>
                  </pic:blipFill>
                  <pic:spPr>
                    <a:xfrm>
                      <a:off x="0" y="0"/>
                      <a:ext cx="5724156" cy="2165608"/>
                    </a:xfrm>
                    <a:prstGeom prst="rect">
                      <a:avLst/>
                    </a:prstGeom>
                  </pic:spPr>
                </pic:pic>
              </a:graphicData>
            </a:graphic>
          </wp:inline>
        </w:drawing>
      </w:r>
    </w:p>
    <w:p w:rsidR="00AC0E72" w:rsidRDefault="00F44D27" w:rsidP="00F44D27">
      <w:pPr>
        <w:rPr>
          <w:lang w:val="en-GB"/>
        </w:rPr>
      </w:pPr>
      <w:r w:rsidRPr="00F44D27">
        <w:rPr>
          <w:b/>
          <w:lang w:val="en-GB"/>
        </w:rPr>
        <w:t>Figure 1.</w:t>
      </w:r>
      <w:r>
        <w:rPr>
          <w:lang w:val="en-GB"/>
        </w:rPr>
        <w:t xml:space="preserve"> </w:t>
      </w:r>
      <w:r w:rsidRPr="00F44D27">
        <w:rPr>
          <w:lang w:val="en-GB"/>
        </w:rPr>
        <w:t xml:space="preserve">Sequence motifs of Rep proteins from </w:t>
      </w:r>
      <w:r>
        <w:rPr>
          <w:lang w:val="en-GB"/>
        </w:rPr>
        <w:t>CRESS-DNA viruses</w:t>
      </w:r>
      <w:r w:rsidRPr="00F44D27">
        <w:rPr>
          <w:lang w:val="en-GB"/>
        </w:rPr>
        <w:t xml:space="preserve">. Bacilladnavirus-specific motifs are underlined. Residues are </w:t>
      </w:r>
      <w:r w:rsidR="00E45BEC" w:rsidRPr="00F44D27">
        <w:rPr>
          <w:lang w:val="en-GB"/>
        </w:rPr>
        <w:t>coloured</w:t>
      </w:r>
      <w:r w:rsidRPr="00F44D27">
        <w:rPr>
          <w:lang w:val="en-GB"/>
        </w:rPr>
        <w:t xml:space="preserve"> according to their chemical properties</w:t>
      </w:r>
      <w:r>
        <w:rPr>
          <w:lang w:val="en-GB"/>
        </w:rPr>
        <w:t xml:space="preserve"> </w:t>
      </w:r>
      <w:r w:rsidRPr="00F44D27">
        <w:rPr>
          <w:lang w:val="en-GB"/>
        </w:rPr>
        <w:t>(polar, green; basic, blue; acidic, red; hydrophobic, black; neutral, purple).</w:t>
      </w:r>
      <w:r w:rsidR="00C726F8">
        <w:rPr>
          <w:lang w:val="en-GB"/>
        </w:rPr>
        <w:t xml:space="preserve"> The figure is adapted from </w:t>
      </w:r>
      <w:r w:rsidR="0008219E">
        <w:rPr>
          <w:lang w:val="en-GB"/>
        </w:rPr>
        <w:fldChar w:fldCharType="begin">
          <w:fldData xml:space="preserve">PEVuZE5vdGU+PENpdGU+PEF1dGhvcj5LYXpsYXVza2FzPC9BdXRob3I+PFllYXI+MjAxNzwvWWVh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</w:fldData>
        </w:fldChar>
      </w:r>
      <w:r w:rsidR="00C726F8">
        <w:rPr>
          <w:lang w:val="en-GB"/>
        </w:rPr>
        <w:instrText xml:space="preserve"> ADDIN EN.CITE </w:instrText>
      </w:r>
      <w:r w:rsidR="0008219E">
        <w:rPr>
          <w:lang w:val="en-GB"/>
        </w:rPr>
        <w:fldChar w:fldCharType="begin">
          <w:fldData xml:space="preserve">PEVuZE5vdGU+PENpdGU+PEF1dGhvcj5LYXpsYXVza2FzPC9BdXRob3I+PFllYXI+MjAxNzwvWWVh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</w:fldData>
        </w:fldChar>
      </w:r>
      <w:r w:rsidR="00C726F8">
        <w:rPr>
          <w:lang w:val="en-GB"/>
        </w:rPr>
        <w:instrText xml:space="preserve"> ADDIN EN.CITE.DATA </w:instrText>
      </w:r>
      <w:r w:rsidR="0008219E">
        <w:rPr>
          <w:lang w:val="en-GB"/>
        </w:rPr>
      </w:r>
      <w:r w:rsidR="0008219E">
        <w:rPr>
          <w:lang w:val="en-GB"/>
        </w:rPr>
        <w:fldChar w:fldCharType="end"/>
      </w:r>
      <w:r w:rsidR="0008219E">
        <w:rPr>
          <w:lang w:val="en-GB"/>
        </w:rPr>
      </w:r>
      <w:r w:rsidR="0008219E">
        <w:rPr>
          <w:lang w:val="en-GB"/>
        </w:rPr>
        <w:fldChar w:fldCharType="separate"/>
      </w:r>
      <w:r w:rsidR="00C726F8">
        <w:rPr>
          <w:noProof/>
          <w:lang w:val="en-GB"/>
        </w:rPr>
        <w:t>(Kazlauskas et al., 2017)</w:t>
      </w:r>
      <w:r w:rsidR="0008219E">
        <w:rPr>
          <w:lang w:val="en-GB"/>
        </w:rPr>
        <w:fldChar w:fldCharType="end"/>
      </w:r>
      <w:r w:rsidR="00C726F8">
        <w:rPr>
          <w:lang w:val="en-GB"/>
        </w:rPr>
        <w:t>.</w:t>
      </w:r>
    </w:p>
    <w:p w:rsidR="009320C8" w:rsidRDefault="009320C8" w:rsidP="00AC0E72">
      <w:pPr>
        <w:rPr>
          <w:lang w:val="en-GB"/>
        </w:rPr>
      </w:pPr>
    </w:p>
    <w:p w:rsidR="00AA601F" w:rsidRDefault="00A5208E" w:rsidP="00AC0E72">
      <w:pPr>
        <w:rPr>
          <w:lang w:val="en-GB"/>
        </w:rPr>
      </w:pPr>
      <w:r>
        <w:rPr>
          <w:noProof/>
          <w:lang w:val="hu-HU" w:eastAsia="hu-HU"/>
        </w:rPr>
        <w:lastRenderedPageBreak/>
        <w:drawing>
          <wp:inline distT="0" distB="0" distL="0" distR="0">
            <wp:extent cx="6007735" cy="39547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png"/>
                    <pic:cNvPicPr/>
                  </pic:nvPicPr>
                  <pic:blipFill>
                    <a:blip r:embed="rId25">
                      <a:extLst>
                        <a:ext uri="{28A0092B-C50C-407E-A947-70E740481C1C}">
                          <a14:useLocalDpi xmlns:a14="http://schemas.microsoft.com/office/drawing/2010/main" val="0"/>
                        </a:ext>
                      </a:extLst>
                    </a:blip>
                    <a:stretch>
                      <a:fillRect/>
                    </a:stretch>
                  </pic:blipFill>
                  <pic:spPr>
                    <a:xfrm>
                      <a:off x="0" y="0"/>
                      <a:ext cx="6007735" cy="3954780"/>
                    </a:xfrm>
                    <a:prstGeom prst="rect">
                      <a:avLst/>
                    </a:prstGeom>
                  </pic:spPr>
                </pic:pic>
              </a:graphicData>
            </a:graphic>
          </wp:inline>
        </w:drawing>
      </w:r>
    </w:p>
    <w:p w:rsidR="00AA601F" w:rsidRDefault="00AA601F" w:rsidP="00AC0E72">
      <w:pPr>
        <w:rPr>
          <w:lang w:val="en-GB"/>
        </w:rPr>
      </w:pPr>
    </w:p>
    <w:p w:rsidR="0044483D" w:rsidRPr="00325933" w:rsidRDefault="00325933" w:rsidP="00325933">
      <w:pPr>
        <w:rPr>
          <w:lang w:val="en-GB"/>
        </w:rPr>
      </w:pPr>
      <w:r w:rsidRPr="00F44D27">
        <w:rPr>
          <w:b/>
          <w:lang w:val="en-GB"/>
        </w:rPr>
        <w:t xml:space="preserve">Figure </w:t>
      </w:r>
      <w:r>
        <w:rPr>
          <w:b/>
          <w:lang w:val="en-GB"/>
        </w:rPr>
        <w:t>2</w:t>
      </w:r>
      <w:r w:rsidRPr="00F44D27">
        <w:rPr>
          <w:b/>
          <w:lang w:val="en-GB"/>
        </w:rPr>
        <w:t>.</w:t>
      </w:r>
      <w:r w:rsidRPr="00325933">
        <w:t xml:space="preserve"> </w:t>
      </w:r>
      <w:r w:rsidRPr="00325933">
        <w:rPr>
          <w:lang w:val="en-GB"/>
        </w:rPr>
        <w:t xml:space="preserve">Unrooted </w:t>
      </w:r>
      <w:r w:rsidR="00C726F8">
        <w:rPr>
          <w:lang w:val="en-GB"/>
        </w:rPr>
        <w:t xml:space="preserve">maximum likelihood </w:t>
      </w:r>
      <w:r w:rsidRPr="00325933">
        <w:rPr>
          <w:lang w:val="en-GB"/>
        </w:rPr>
        <w:t xml:space="preserve">phylogenetic tree of Rep proteins from </w:t>
      </w:r>
      <w:r w:rsidR="00C726F8">
        <w:rPr>
          <w:lang w:val="en-GB"/>
        </w:rPr>
        <w:t>CRESS-</w:t>
      </w:r>
      <w:r w:rsidRPr="00325933">
        <w:rPr>
          <w:lang w:val="en-GB"/>
        </w:rPr>
        <w:t>DNA viruses.</w:t>
      </w:r>
      <w:r>
        <w:rPr>
          <w:lang w:val="en-GB"/>
        </w:rPr>
        <w:t xml:space="preserve"> </w:t>
      </w:r>
      <w:r w:rsidRPr="00325933">
        <w:rPr>
          <w:lang w:val="en-GB"/>
        </w:rPr>
        <w:t>Closely related sequence groups are collapsed into triangles, whose side lengths are</w:t>
      </w:r>
      <w:r>
        <w:rPr>
          <w:lang w:val="en-GB"/>
        </w:rPr>
        <w:t xml:space="preserve"> </w:t>
      </w:r>
      <w:r w:rsidRPr="00325933">
        <w:rPr>
          <w:lang w:val="en-GB"/>
        </w:rPr>
        <w:t xml:space="preserve">proportional to the distances between closest and farthest leaf nodes. </w:t>
      </w:r>
      <w:r w:rsidR="00C726F8">
        <w:rPr>
          <w:lang w:val="en-GB"/>
        </w:rPr>
        <w:t xml:space="preserve">The Rep alignment used for the tree reconstruction was taken from </w:t>
      </w:r>
      <w:r w:rsidR="0008219E">
        <w:rPr>
          <w:lang w:val="en-GB"/>
        </w:rPr>
        <w:fldChar w:fldCharType="begin">
          <w:fldData xml:space="preserve">PEVuZE5vdGU+PENpdGU+PEF1dGhvcj5LYXpsYXVza2FzPC9BdXRob3I+PFllYXI+MjAxNzwvWWVh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</w:fldData>
        </w:fldChar>
      </w:r>
      <w:r w:rsidR="00C726F8">
        <w:rPr>
          <w:lang w:val="en-GB"/>
        </w:rPr>
        <w:instrText xml:space="preserve"> ADDIN EN.CITE </w:instrText>
      </w:r>
      <w:r w:rsidR="0008219E">
        <w:rPr>
          <w:lang w:val="en-GB"/>
        </w:rPr>
        <w:fldChar w:fldCharType="begin">
          <w:fldData xml:space="preserve">PEVuZE5vdGU+PENpdGU+PEF1dGhvcj5LYXpsYXVza2FzPC9BdXRob3I+PFllYXI+MjAxNzwvWWVh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</w:fldData>
        </w:fldChar>
      </w:r>
      <w:r w:rsidR="00C726F8">
        <w:rPr>
          <w:lang w:val="en-GB"/>
        </w:rPr>
        <w:instrText xml:space="preserve"> ADDIN EN.CITE.DATA </w:instrText>
      </w:r>
      <w:r w:rsidR="0008219E">
        <w:rPr>
          <w:lang w:val="en-GB"/>
        </w:rPr>
      </w:r>
      <w:r w:rsidR="0008219E">
        <w:rPr>
          <w:lang w:val="en-GB"/>
        </w:rPr>
        <w:fldChar w:fldCharType="end"/>
      </w:r>
      <w:r w:rsidR="0008219E">
        <w:rPr>
          <w:lang w:val="en-GB"/>
        </w:rPr>
      </w:r>
      <w:r w:rsidR="0008219E">
        <w:rPr>
          <w:lang w:val="en-GB"/>
        </w:rPr>
        <w:fldChar w:fldCharType="separate"/>
      </w:r>
      <w:r w:rsidR="00C726F8">
        <w:rPr>
          <w:noProof/>
          <w:lang w:val="en-GB"/>
        </w:rPr>
        <w:t>(Kazlauskas et al., 2017)</w:t>
      </w:r>
      <w:r w:rsidR="0008219E">
        <w:rPr>
          <w:lang w:val="en-GB"/>
        </w:rPr>
        <w:fldChar w:fldCharType="end"/>
      </w:r>
      <w:r w:rsidR="00C726F8">
        <w:rPr>
          <w:lang w:val="en-GB"/>
        </w:rPr>
        <w:t xml:space="preserve"> and supplemented with sequences of </w:t>
      </w:r>
      <w:r w:rsidR="00CD3873">
        <w:rPr>
          <w:lang w:val="en-GB"/>
        </w:rPr>
        <w:t>“</w:t>
      </w:r>
      <w:r w:rsidR="00C726F8">
        <w:rPr>
          <w:lang w:val="en-GB"/>
        </w:rPr>
        <w:t>r</w:t>
      </w:r>
      <w:r w:rsidR="00676F6E">
        <w:rPr>
          <w:lang w:val="en-GB"/>
        </w:rPr>
        <w:t>e</w:t>
      </w:r>
      <w:r w:rsidR="00C726F8">
        <w:rPr>
          <w:lang w:val="en-GB"/>
        </w:rPr>
        <w:t>dondovir</w:t>
      </w:r>
      <w:r w:rsidR="00CD3873">
        <w:rPr>
          <w:lang w:val="en-GB"/>
        </w:rPr>
        <w:t>ids”</w:t>
      </w:r>
      <w:r w:rsidR="00C726F8">
        <w:rPr>
          <w:lang w:val="en-GB"/>
        </w:rPr>
        <w:t xml:space="preserve"> </w:t>
      </w:r>
      <w:r w:rsidR="0008219E">
        <w:fldChar w:fldCharType="begin">
          <w:fldData xml:space="preserve">PEVuZE5vdGU+PENpdGU+PEF1dGhvcj5BYmJhczwvQXV0aG9yPjxZZWFyPjIwMTk8L1llYXI+PFJl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</w:fldData>
        </w:fldChar>
      </w:r>
      <w:r w:rsidR="00C726F8">
        <w:instrText xml:space="preserve"> ADDIN EN.CITE </w:instrText>
      </w:r>
      <w:r w:rsidR="0008219E">
        <w:fldChar w:fldCharType="begin">
          <w:fldData xml:space="preserve">PEVuZE5vdGU+PENpdGU+PEF1dGhvcj5BYmJhczwvQXV0aG9yPjxZZWFyPjIwMTk8L1llYXI+PFJl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</w:fldData>
        </w:fldChar>
      </w:r>
      <w:r w:rsidR="00C726F8">
        <w:instrText xml:space="preserve"> ADDIN EN.CITE.DATA </w:instrText>
      </w:r>
      <w:r w:rsidR="0008219E">
        <w:fldChar w:fldCharType="end"/>
      </w:r>
      <w:r w:rsidR="0008219E">
        <w:fldChar w:fldCharType="separate"/>
      </w:r>
      <w:r w:rsidR="00C726F8">
        <w:rPr>
          <w:noProof/>
        </w:rPr>
        <w:t>(Abbas et al., 2019)</w:t>
      </w:r>
      <w:r w:rsidR="0008219E">
        <w:fldChar w:fldCharType="end"/>
      </w:r>
      <w:r w:rsidR="00C726F8">
        <w:t>.</w:t>
      </w:r>
      <w:r w:rsidR="00C726F8">
        <w:rPr>
          <w:lang w:val="en-GB"/>
        </w:rPr>
        <w:t xml:space="preserve"> </w:t>
      </w:r>
      <w:r w:rsidR="004A0767" w:rsidRPr="004A0767">
        <w:rPr>
          <w:lang w:val="en-GB"/>
        </w:rPr>
        <w:t xml:space="preserve">The maximum likelihood phylogenetic tree was constructed using the PhyML program </w:t>
      </w:r>
      <w:r w:rsidR="0008219E">
        <w:rPr>
          <w:lang w:val="en-GB"/>
        </w:rPr>
        <w:fldChar w:fldCharType="begin"/>
      </w:r>
      <w:r w:rsidR="0017548C">
        <w:rPr>
          <w:lang w:val="en-GB"/>
        </w:rPr>
        <w:instrText xml:space="preserve"> ADDIN EN.CITE &lt;EndNote&gt;&lt;Cite&gt;&lt;Author&gt;Guindon&lt;/Author&gt;&lt;Year&gt;2010&lt;/Year&gt;&lt;RecNum&gt;196&lt;/RecNum&gt;&lt;DisplayText&gt;(Guindon et al., 2010)&lt;/DisplayText&gt;&lt;record&gt;&lt;rec-number&gt;196&lt;/rec-number&gt;&lt;foreign-keys&gt;&lt;key app="EN" db-id="xt9frartnfsza8e0xprpe2afsf22xzedprxe"&gt;196&lt;/key&gt;&lt;/foreign-keys&gt;&lt;ref-type name="Journal Article"&gt;17&lt;/ref-type&gt;&lt;contributors&gt;&lt;authors&gt;&lt;author&gt;Guindon, S.&lt;/author&gt;&lt;author&gt;Dufayard, J. F.&lt;/author&gt;&lt;author&gt;Lefort, V.&lt;/author&gt;&lt;author&gt;Anisimova, M.&lt;/author&gt;&lt;author&gt;Hordijk, W.&lt;/author&gt;&lt;author&gt;Gascuel, O.&lt;/author&gt;&lt;/authors&gt;&lt;/contributors&gt;&lt;auth-address&gt;Methodes et Algorithmes pour la Bioinformatique, LIRMM, Centre National de la Recherche Scientifique, Universite de Montpellier, Montpellier Cedex 5, France.&lt;/auth-address&gt;&lt;titles&gt;&lt;title&gt;New algorithms and methods to estimate maximum-likelihood phylogenies: assessing the performance of PhyML 3.0&lt;/title&gt;&lt;secondary-title&gt;Syst Biol&lt;/secondary-title&gt;&lt;/titles&gt;&lt;periodical&gt;&lt;full-title&gt;Syst Biol&lt;/full-title&gt;&lt;/periodical&gt;&lt;pages&gt;307-21&lt;/pages&gt;&lt;volume&gt;59&lt;/volume&gt;&lt;number&gt;3&lt;/number&gt;&lt;edition&gt;2010/06/09&lt;/edition&gt;&lt;keywords&gt;&lt;keyword&gt;*Algorithms&lt;/keyword&gt;&lt;keyword&gt;Classification/*methods&lt;/keyword&gt;&lt;keyword&gt;Likelihood Functions&lt;/keyword&gt;&lt;keyword&gt;*Phylogeny&lt;/keyword&gt;&lt;keyword&gt;*Software&lt;/keyword&gt;&lt;/keywords&gt;&lt;dates&gt;&lt;year&gt;2010&lt;/year&gt;&lt;pub-dates&gt;&lt;date&gt;May&lt;/date&gt;&lt;/pub-dates&gt;&lt;/dates&gt;&lt;isbn&gt;1076-836X (Electronic)&amp;#xD;1063-5157 (Linking)&lt;/isbn&gt;&lt;accession-num&gt;20525638&lt;/accession-num&gt;&lt;urls&gt;&lt;related-urls&gt;&lt;url&gt;http://www.ncbi.nlm.nih.gov/pubmed/20525638&lt;/url&gt;&lt;/related-urls&gt;&lt;/urls&gt;&lt;electronic-resource-num&gt;10.1093/sysbio/syq010&amp;#xD;syq010 [pii]&lt;/electronic-resource-num&gt;&lt;language&gt;eng&lt;/language&gt;&lt;/record&gt;&lt;/Cite&gt;&lt;/EndNote&gt;</w:instrText>
      </w:r>
      <w:r w:rsidR="0008219E">
        <w:rPr>
          <w:lang w:val="en-GB"/>
        </w:rPr>
        <w:fldChar w:fldCharType="separate"/>
      </w:r>
      <w:r w:rsidR="0017548C">
        <w:rPr>
          <w:noProof/>
          <w:lang w:val="en-GB"/>
        </w:rPr>
        <w:t>(Guindon et al., 2010)</w:t>
      </w:r>
      <w:r w:rsidR="0008219E">
        <w:rPr>
          <w:lang w:val="en-GB"/>
        </w:rPr>
        <w:fldChar w:fldCharType="end"/>
      </w:r>
      <w:r w:rsidR="004A0767" w:rsidRPr="004A0767">
        <w:rPr>
          <w:lang w:val="en-GB"/>
        </w:rPr>
        <w:t xml:space="preserve"> with automatic selection of the best-fit substitution model for a given alignment. The best model identified by PhyML was </w:t>
      </w:r>
      <w:r w:rsidR="00DA18C8" w:rsidRPr="00C726F8">
        <w:rPr>
          <w:lang w:val="en-GB"/>
        </w:rPr>
        <w:t>RtREV</w:t>
      </w:r>
      <w:r w:rsidR="004A0767" w:rsidRPr="004A0767">
        <w:rPr>
          <w:lang w:val="en-GB"/>
        </w:rPr>
        <w:t>. The branch support was assessed using aBayes implemented in PhyML.</w:t>
      </w:r>
      <w:r w:rsidR="00DA18C8">
        <w:rPr>
          <w:lang w:val="en-GB"/>
        </w:rPr>
        <w:t xml:space="preserve"> </w:t>
      </w:r>
      <w:r w:rsidRPr="00325933">
        <w:rPr>
          <w:lang w:val="en-GB"/>
        </w:rPr>
        <w:t>The scale bar represents the number of substitutions per site.</w:t>
      </w:r>
      <w:r w:rsidR="00C726F8" w:rsidRPr="00C726F8">
        <w:t xml:space="preserve"> </w:t>
      </w:r>
    </w:p>
    <w:p w:rsidR="0044483D" w:rsidRDefault="0044483D" w:rsidP="00AC0E72">
      <w:pPr>
        <w:rPr>
          <w:lang w:val="en-GB"/>
        </w:rPr>
      </w:pPr>
    </w:p>
    <w:p w:rsidR="00360AE6" w:rsidRDefault="00360AE6" w:rsidP="00AC0E72">
      <w:pPr>
        <w:rPr>
          <w:lang w:val="en-GB"/>
        </w:rPr>
      </w:pPr>
    </w:p>
    <w:tbl>
      <w:tblPr>
        <w:tblW w:w="9228" w:type="dxa"/>
        <w:tblLook w:val="04A0" w:firstRow="1" w:lastRow="0" w:firstColumn="1" w:lastColumn="0" w:noHBand="0" w:noVBand="1"/>
      </w:tblPr>
      <w:tblGrid>
        <w:gridCol w:w="9228"/>
      </w:tblGrid>
      <w:tr w:rsidR="00AA601F" w:rsidRPr="001E492D" w:rsidTr="00820E4D">
        <w:trPr>
          <w:tblHeader/>
        </w:trPr>
        <w:tc>
          <w:tcPr>
            <w:tcW w:w="9228" w:type="dxa"/>
          </w:tcPr>
          <w:p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rsidTr="00820E4D">
        <w:trPr>
          <w:trHeight w:val="860"/>
        </w:trPr>
        <w:tc>
          <w:tcPr>
            <w:tcW w:w="9228" w:type="dxa"/>
            <w:tcBorders>
              <w:top w:val="single" w:sz="8" w:space="0" w:color="auto"/>
              <w:left w:val="single" w:sz="8" w:space="0" w:color="auto"/>
              <w:bottom w:val="single" w:sz="8" w:space="0" w:color="auto"/>
              <w:right w:val="single" w:sz="8" w:space="0" w:color="auto"/>
            </w:tcBorders>
          </w:tcPr>
          <w:p w:rsidR="0091662B" w:rsidRPr="00E44C86" w:rsidRDefault="0008219E" w:rsidP="009C6345">
            <w:pPr>
              <w:pStyle w:val="BodyTextIndent"/>
              <w:ind w:left="426" w:hanging="426"/>
              <w:rPr>
                <w:rFonts w:cs="Times"/>
                <w:noProof/>
                <w:color w:val="000000"/>
                <w:szCs w:val="22"/>
                <w:lang w:val="fr-FR"/>
              </w:rPr>
            </w:pPr>
            <w:r>
              <w:rPr>
                <w:rFonts w:ascii="Times New Roman" w:eastAsia="Times New Roman" w:hAnsi="Times New Roman" w:cs="Times"/>
                <w:noProof/>
                <w:color w:val="000000"/>
                <w:sz w:val="22"/>
                <w:szCs w:val="22"/>
                <w:lang w:eastAsia="en-US"/>
              </w:rPr>
              <w:fldChar w:fldCharType="begin"/>
            </w:r>
            <w:r w:rsidR="00BE26C4">
              <w:rPr>
                <w:rFonts w:ascii="Times New Roman" w:hAnsi="Times New Roman"/>
                <w:color w:val="000000"/>
                <w:sz w:val="22"/>
                <w:szCs w:val="22"/>
              </w:rPr>
              <w:instrText xml:space="preserve"> ADDIN EN.REFLIST </w:instrText>
            </w:r>
            <w:r>
              <w:rPr>
                <w:rFonts w:ascii="Times New Roman" w:eastAsia="Times New Roman" w:hAnsi="Times New Roman" w:cs="Times"/>
                <w:noProof/>
                <w:color w:val="000000"/>
                <w:sz w:val="22"/>
                <w:szCs w:val="22"/>
                <w:lang w:eastAsia="en-US"/>
              </w:rPr>
              <w:fldChar w:fldCharType="separate"/>
            </w:r>
            <w:r w:rsidR="0091662B" w:rsidRPr="0091662B">
              <w:rPr>
                <w:rFonts w:cs="Times"/>
                <w:noProof/>
                <w:color w:val="000000"/>
                <w:szCs w:val="22"/>
              </w:rPr>
              <w:t xml:space="preserve">Abbas, A.A., Taylor, L.J., Dothard, M.I., Leiby, J.S., Fitzgerald, A.S., Khatib, L.A., Collman, R.G., Bushman, F.D., 2019. Redondoviridae, a </w:t>
            </w:r>
            <w:r w:rsidR="00CD414C">
              <w:rPr>
                <w:rFonts w:cs="Times"/>
                <w:noProof/>
                <w:color w:val="000000"/>
                <w:szCs w:val="22"/>
              </w:rPr>
              <w:t>f</w:t>
            </w:r>
            <w:r w:rsidR="0091662B" w:rsidRPr="0091662B">
              <w:rPr>
                <w:rFonts w:cs="Times"/>
                <w:noProof/>
                <w:color w:val="000000"/>
                <w:szCs w:val="22"/>
              </w:rPr>
              <w:t xml:space="preserve">amily of </w:t>
            </w:r>
            <w:r w:rsidR="00CD414C">
              <w:rPr>
                <w:rFonts w:cs="Times"/>
                <w:noProof/>
                <w:color w:val="000000"/>
                <w:szCs w:val="22"/>
              </w:rPr>
              <w:t>s</w:t>
            </w:r>
            <w:r w:rsidR="0091662B" w:rsidRPr="0091662B">
              <w:rPr>
                <w:rFonts w:cs="Times"/>
                <w:noProof/>
                <w:color w:val="000000"/>
                <w:szCs w:val="22"/>
              </w:rPr>
              <w:t xml:space="preserve">mall, </w:t>
            </w:r>
            <w:r w:rsidR="00CD414C">
              <w:rPr>
                <w:rFonts w:cs="Times"/>
                <w:noProof/>
                <w:color w:val="000000"/>
                <w:szCs w:val="22"/>
              </w:rPr>
              <w:t>c</w:t>
            </w:r>
            <w:r w:rsidR="0091662B" w:rsidRPr="0091662B">
              <w:rPr>
                <w:rFonts w:cs="Times"/>
                <w:noProof/>
                <w:color w:val="000000"/>
                <w:szCs w:val="22"/>
              </w:rPr>
              <w:t xml:space="preserve">ircular DNA </w:t>
            </w:r>
            <w:r w:rsidR="00CD414C">
              <w:rPr>
                <w:rFonts w:cs="Times"/>
                <w:noProof/>
                <w:color w:val="000000"/>
                <w:szCs w:val="22"/>
              </w:rPr>
              <w:t>v</w:t>
            </w:r>
            <w:r w:rsidR="0091662B" w:rsidRPr="0091662B">
              <w:rPr>
                <w:rFonts w:cs="Times"/>
                <w:noProof/>
                <w:color w:val="000000"/>
                <w:szCs w:val="22"/>
              </w:rPr>
              <w:t xml:space="preserve">iruses of the </w:t>
            </w:r>
            <w:r w:rsidR="00CD414C">
              <w:rPr>
                <w:rFonts w:cs="Times"/>
                <w:noProof/>
                <w:color w:val="000000"/>
                <w:szCs w:val="22"/>
              </w:rPr>
              <w:t>h</w:t>
            </w:r>
            <w:r w:rsidR="0091662B" w:rsidRPr="0091662B">
              <w:rPr>
                <w:rFonts w:cs="Times"/>
                <w:noProof/>
                <w:color w:val="000000"/>
                <w:szCs w:val="22"/>
              </w:rPr>
              <w:t xml:space="preserve">uman </w:t>
            </w:r>
            <w:r w:rsidR="00CD414C">
              <w:rPr>
                <w:rFonts w:cs="Times"/>
                <w:noProof/>
                <w:color w:val="000000"/>
                <w:szCs w:val="22"/>
              </w:rPr>
              <w:t>o</w:t>
            </w:r>
            <w:r w:rsidR="0091662B" w:rsidRPr="0091662B">
              <w:rPr>
                <w:rFonts w:cs="Times"/>
                <w:noProof/>
                <w:color w:val="000000"/>
                <w:szCs w:val="22"/>
              </w:rPr>
              <w:t>ro-</w:t>
            </w:r>
            <w:r w:rsidR="00CD414C">
              <w:rPr>
                <w:rFonts w:cs="Times"/>
                <w:noProof/>
                <w:color w:val="000000"/>
                <w:szCs w:val="22"/>
              </w:rPr>
              <w:t>r</w:t>
            </w:r>
            <w:r w:rsidR="0091662B" w:rsidRPr="0091662B">
              <w:rPr>
                <w:rFonts w:cs="Times"/>
                <w:noProof/>
                <w:color w:val="000000"/>
                <w:szCs w:val="22"/>
              </w:rPr>
              <w:t xml:space="preserve">espiratory </w:t>
            </w:r>
            <w:r w:rsidR="00CD414C">
              <w:rPr>
                <w:rFonts w:cs="Times"/>
                <w:noProof/>
                <w:color w:val="000000"/>
                <w:szCs w:val="22"/>
              </w:rPr>
              <w:t>t</w:t>
            </w:r>
            <w:r w:rsidR="0091662B" w:rsidRPr="0091662B">
              <w:rPr>
                <w:rFonts w:cs="Times"/>
                <w:noProof/>
                <w:color w:val="000000"/>
                <w:szCs w:val="22"/>
              </w:rPr>
              <w:t xml:space="preserve">ract </w:t>
            </w:r>
            <w:r w:rsidR="00CD414C">
              <w:rPr>
                <w:rFonts w:cs="Times"/>
                <w:noProof/>
                <w:color w:val="000000"/>
                <w:szCs w:val="22"/>
              </w:rPr>
              <w:t>a</w:t>
            </w:r>
            <w:r w:rsidR="0091662B" w:rsidRPr="0091662B">
              <w:rPr>
                <w:rFonts w:cs="Times"/>
                <w:noProof/>
                <w:color w:val="000000"/>
                <w:szCs w:val="22"/>
              </w:rPr>
              <w:t xml:space="preserve">ssociated with </w:t>
            </w:r>
            <w:r w:rsidR="00CD414C">
              <w:rPr>
                <w:rFonts w:cs="Times"/>
                <w:noProof/>
                <w:color w:val="000000"/>
                <w:szCs w:val="22"/>
              </w:rPr>
              <w:t>p</w:t>
            </w:r>
            <w:r w:rsidR="0091662B" w:rsidRPr="0091662B">
              <w:rPr>
                <w:rFonts w:cs="Times"/>
                <w:noProof/>
                <w:color w:val="000000"/>
                <w:szCs w:val="22"/>
              </w:rPr>
              <w:t xml:space="preserve">eriodontitis and </w:t>
            </w:r>
            <w:r w:rsidR="00CD414C">
              <w:rPr>
                <w:rFonts w:cs="Times"/>
                <w:noProof/>
                <w:color w:val="000000"/>
                <w:szCs w:val="22"/>
              </w:rPr>
              <w:t>c</w:t>
            </w:r>
            <w:r w:rsidR="0091662B" w:rsidRPr="0091662B">
              <w:rPr>
                <w:rFonts w:cs="Times"/>
                <w:noProof/>
                <w:color w:val="000000"/>
                <w:szCs w:val="22"/>
              </w:rPr>
              <w:t xml:space="preserve">ritical </w:t>
            </w:r>
            <w:r w:rsidR="00CD414C">
              <w:rPr>
                <w:rFonts w:cs="Times"/>
                <w:noProof/>
                <w:color w:val="000000"/>
                <w:szCs w:val="22"/>
              </w:rPr>
              <w:t>i</w:t>
            </w:r>
            <w:r w:rsidR="0091662B" w:rsidRPr="0091662B">
              <w:rPr>
                <w:rFonts w:cs="Times"/>
                <w:noProof/>
                <w:color w:val="000000"/>
                <w:szCs w:val="22"/>
              </w:rPr>
              <w:t xml:space="preserve">llness. </w:t>
            </w:r>
            <w:r w:rsidR="005A306A">
              <w:rPr>
                <w:rFonts w:cs="Times"/>
                <w:noProof/>
                <w:color w:val="000000"/>
                <w:szCs w:val="22"/>
                <w:lang w:val="fr-FR"/>
              </w:rPr>
              <w:t>Cell Host Microbe 25, 719-729.</w:t>
            </w:r>
            <w:r w:rsidR="0091662B" w:rsidRPr="00E44C86">
              <w:rPr>
                <w:rFonts w:cs="Times"/>
                <w:noProof/>
                <w:color w:val="000000"/>
                <w:szCs w:val="22"/>
                <w:lang w:val="fr-FR"/>
              </w:rPr>
              <w:t>e4.</w:t>
            </w:r>
          </w:p>
          <w:p w:rsidR="0091662B" w:rsidRPr="0091662B" w:rsidRDefault="0091662B" w:rsidP="009C6345">
            <w:pPr>
              <w:pStyle w:val="BodyTextIndent"/>
              <w:ind w:left="426" w:hanging="426"/>
              <w:rPr>
                <w:rFonts w:cs="Times"/>
                <w:noProof/>
                <w:color w:val="000000"/>
                <w:szCs w:val="22"/>
              </w:rPr>
            </w:pPr>
            <w:r w:rsidRPr="00E44C86">
              <w:rPr>
                <w:rFonts w:cs="Times"/>
                <w:noProof/>
                <w:color w:val="000000"/>
                <w:szCs w:val="22"/>
                <w:lang w:val="fr-FR"/>
              </w:rPr>
              <w:t xml:space="preserve">Chandler, M., de la Cruz, F., Dyda, F., Hickman, A.B., Moncalian, G., Ton-Hoang, B., 2013. </w:t>
            </w:r>
            <w:r w:rsidRPr="0091662B">
              <w:rPr>
                <w:rFonts w:cs="Times"/>
                <w:noProof/>
                <w:color w:val="000000"/>
                <w:szCs w:val="22"/>
              </w:rPr>
              <w:t>Breaking and joining single-stranded DNA: the HUH endonuclease superfamily. Nat Rev Microbiol 11, 525-538.</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Diemer, G.S., Stedman, K.M., 2012. A novel virus genome discovered in an extreme environment suggests recombination between unrelated groups of RNA and DNA viruses. Biol Direct 7, 13.</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Díez-Villaseñor, C., Rodriguez-Valera, F., 2019. CRISPR analysis suggests that small circular single-stranded DNA smacoviruses infect Archaea instead of humans. Nat Commun 10, 294.</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 xml:space="preserve">Guindon, S., Dufayard, J.F., Lefort, V., Anisimova, M., Hordijk, W., Gascuel, O., 2010. New </w:t>
            </w:r>
            <w:r w:rsidRPr="0091662B">
              <w:rPr>
                <w:rFonts w:cs="Times"/>
                <w:noProof/>
                <w:color w:val="000000"/>
                <w:szCs w:val="22"/>
              </w:rPr>
              <w:lastRenderedPageBreak/>
              <w:t>algorithms and methods to estimate maximum-likelihood phylogenies: assessing the performance of PhyML 3.0. Syst Biol 59, 307-321.</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Ilyina, T.V., Koonin, E.V., 1992. Conserved sequence motifs in the initiator proteins for rolling circle DNA replication encoded by diverse replicons from eubacteria, eucaryotes and archaebacteria. Nucleic Acids Res 20, 3279-3285.</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Kazlauskas, D., Dayaram, A., Kraberger, S., Goldstien, S., Varsani, A., Krupovic, M., 2017. Evolutionary history of ssDNA bacilladnaviruses features horizontal acquisition of the capsid gene from ssRNA nodaviruses. Virology 504, 114-121.</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Kazlauskas, D., Varsani, A., Krupovic, M., 2018. Pervasive chimerism in the replication-associated proteins of uncultured single-stranded DNA viruses. Viruses 10, E187.</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Koonin, E.V., Dolja, V.V., Krupovic, M., 2015. Origins and evolution of viruses of eukaryotes: The ultimate modularity. Virology 479-480, 2-25.</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Koonin, E.V., Ilyina, T.V., 1993. Computer-assisted dissection of rolling circle DNA replication. Biosystems 30, 241-268.</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Koonin, E.V., Wolf, Y.I., Nagasaki, K., Dolja, V.V., 2008. The Big Bang of picorna-like virus evolution antedates the radiation of eukaryotic supergroups. Nat Rev Microbiol 6, 925-939.</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Krupovic, M., 2013. Networks of evolutionary interactions underlying the polyphyletic origin of ssDNA viruses. Curr Opin Virol 3, 578-586.</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Krupovic, M., Koonin, E.V., 2017. Multiple origins of viral capsid proteins from cellular ancestors. Proc Natl Acad Sci U S A 114, E2401-E2410.</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Krupovic, M., Ravantti, J.J., Bamford, D.H., 2009. Geminiviruses: a tale of a plasmid becoming a virus. BMC Evol Biol 9, 112.</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Nash, T.E., Dallas, M.B., Reyes, M.I., Buhrman, G.K., Ascencio-Ibanez, J.T., Hanley-Bowdoin, L., 2011. Functional analysis of a novel motif conserved across geminivirus Rep proteins. J Virol 85, 1182-1192.</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Rosario, K., Duffy, S., Breitbart, M., 2012. A field guide to eukaryotic circular single-stranded DNA viruses: insights gained from metagenomics. Arch Virol 157, 1851-1871.</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Roux, S., Enault, F., Bronner, G., Vaulot, D., Forterre, P., Krupovic, M., 2013. Chimeric viruses blur the borders between the major groups of eukaryotic single-stranded DNA viruses. Nat Commun 4, 2700.</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Simmonds, P., Adams, M.J., Benko, M., Breitbart, M., Brister, J.R., Carstens, E.B., Davison, A.J., Delwart, E., Gorbalenya, A.E., Harrach, B., Hull, R., King, A.M., Koonin, E.V., Krupovic, M., Kuhn, J.H., Lefkowitz, E.J., Nibert, M.L., Orton, R., Roossinck, M.J., Sabanadzovic, S., Sullivan, M.B., Suttle, C.A., Tesh, R.B., van der Vlugt, R.A., Varsani, A., Zerbini, F.M., 2017. Consensus statement: Virus taxonomy in the age of metagenomics. Nat Rev Microbiol 15, 161-168.</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 xml:space="preserve">Varsani, A., Krupovic, M., 2017. Sequence-based taxonomic framework for the classification of uncultured single-stranded DNA viruses of the family </w:t>
            </w:r>
            <w:r w:rsidRPr="005B29D0">
              <w:rPr>
                <w:rFonts w:cs="Times"/>
                <w:i/>
                <w:noProof/>
                <w:color w:val="000000"/>
                <w:szCs w:val="22"/>
              </w:rPr>
              <w:t>Genomoviridae</w:t>
            </w:r>
            <w:r w:rsidRPr="0091662B">
              <w:rPr>
                <w:rFonts w:cs="Times"/>
                <w:noProof/>
                <w:color w:val="000000"/>
                <w:szCs w:val="22"/>
              </w:rPr>
              <w:t>. Virus Evol 3, vew037.</w:t>
            </w:r>
          </w:p>
          <w:p w:rsidR="0091662B" w:rsidRPr="0091662B" w:rsidRDefault="0091662B" w:rsidP="009C6345">
            <w:pPr>
              <w:pStyle w:val="BodyTextIndent"/>
              <w:ind w:left="426" w:hanging="426"/>
              <w:rPr>
                <w:rFonts w:cs="Times"/>
                <w:noProof/>
                <w:color w:val="000000"/>
                <w:szCs w:val="22"/>
              </w:rPr>
            </w:pPr>
            <w:r w:rsidRPr="0091662B">
              <w:rPr>
                <w:rFonts w:cs="Times"/>
                <w:noProof/>
                <w:color w:val="000000"/>
                <w:szCs w:val="22"/>
              </w:rPr>
              <w:t xml:space="preserve">Wolf, Y.I., Kazlauskas, D., Iranzo, J., Lucia-Sanz, A., Kuhn, J.H., Krupovic, M., Dolja, V.V., Koonin, E.V., 2018. Origins and </w:t>
            </w:r>
            <w:r w:rsidR="00D063D3">
              <w:rPr>
                <w:rFonts w:cs="Times"/>
                <w:noProof/>
                <w:color w:val="000000"/>
                <w:szCs w:val="22"/>
              </w:rPr>
              <w:t>e</w:t>
            </w:r>
            <w:r w:rsidRPr="0091662B">
              <w:rPr>
                <w:rFonts w:cs="Times"/>
                <w:noProof/>
                <w:color w:val="000000"/>
                <w:szCs w:val="22"/>
              </w:rPr>
              <w:t xml:space="preserve">volution of the </w:t>
            </w:r>
            <w:r w:rsidR="00D063D3">
              <w:rPr>
                <w:rFonts w:cs="Times"/>
                <w:noProof/>
                <w:color w:val="000000"/>
                <w:szCs w:val="22"/>
              </w:rPr>
              <w:t>g</w:t>
            </w:r>
            <w:r w:rsidRPr="0091662B">
              <w:rPr>
                <w:rFonts w:cs="Times"/>
                <w:noProof/>
                <w:color w:val="000000"/>
                <w:szCs w:val="22"/>
              </w:rPr>
              <w:t xml:space="preserve">lobal RNA </w:t>
            </w:r>
            <w:r w:rsidR="00D063D3">
              <w:rPr>
                <w:rFonts w:cs="Times"/>
                <w:noProof/>
                <w:color w:val="000000"/>
                <w:szCs w:val="22"/>
              </w:rPr>
              <w:t>v</w:t>
            </w:r>
            <w:r w:rsidRPr="0091662B">
              <w:rPr>
                <w:rFonts w:cs="Times"/>
                <w:noProof/>
                <w:color w:val="000000"/>
                <w:szCs w:val="22"/>
              </w:rPr>
              <w:t>irome. MBio 9, e02329-02318.</w:t>
            </w:r>
          </w:p>
          <w:p w:rsidR="00AA601F" w:rsidRPr="00C61931" w:rsidRDefault="0091662B" w:rsidP="00D063D3">
            <w:pPr>
              <w:pStyle w:val="BodyTextIndent"/>
              <w:ind w:left="426" w:hanging="426"/>
              <w:rPr>
                <w:rFonts w:ascii="Times New Roman" w:hAnsi="Times New Roman"/>
                <w:color w:val="000000"/>
              </w:rPr>
            </w:pPr>
            <w:r w:rsidRPr="0091662B">
              <w:rPr>
                <w:rFonts w:cs="Times"/>
                <w:noProof/>
                <w:color w:val="000000"/>
                <w:szCs w:val="22"/>
              </w:rPr>
              <w:t xml:space="preserve">Zhao, L., Rosario, K., Breitbart, M., Duffy, S., 2019. Eukaryotic </w:t>
            </w:r>
            <w:r w:rsidR="00D063D3">
              <w:rPr>
                <w:rFonts w:cs="Times"/>
                <w:noProof/>
                <w:color w:val="000000"/>
                <w:szCs w:val="22"/>
              </w:rPr>
              <w:t>c</w:t>
            </w:r>
            <w:r w:rsidRPr="0091662B">
              <w:rPr>
                <w:rFonts w:cs="Times"/>
                <w:noProof/>
                <w:color w:val="000000"/>
                <w:szCs w:val="22"/>
              </w:rPr>
              <w:t>ircular Rep-</w:t>
            </w:r>
            <w:r w:rsidR="00D063D3">
              <w:rPr>
                <w:rFonts w:cs="Times"/>
                <w:noProof/>
                <w:color w:val="000000"/>
                <w:szCs w:val="22"/>
              </w:rPr>
              <w:t>e</w:t>
            </w:r>
            <w:r w:rsidRPr="0091662B">
              <w:rPr>
                <w:rFonts w:cs="Times"/>
                <w:noProof/>
                <w:color w:val="000000"/>
                <w:szCs w:val="22"/>
              </w:rPr>
              <w:t xml:space="preserve">ncoding </w:t>
            </w:r>
            <w:r w:rsidR="00D063D3">
              <w:rPr>
                <w:rFonts w:cs="Times"/>
                <w:noProof/>
                <w:color w:val="000000"/>
                <w:szCs w:val="22"/>
              </w:rPr>
              <w:t>s</w:t>
            </w:r>
            <w:r w:rsidRPr="0091662B">
              <w:rPr>
                <w:rFonts w:cs="Times"/>
                <w:noProof/>
                <w:color w:val="000000"/>
                <w:szCs w:val="22"/>
              </w:rPr>
              <w:t>ingle-</w:t>
            </w:r>
            <w:r w:rsidR="00D063D3">
              <w:rPr>
                <w:rFonts w:cs="Times"/>
                <w:noProof/>
                <w:color w:val="000000"/>
                <w:szCs w:val="22"/>
              </w:rPr>
              <w:t>s</w:t>
            </w:r>
            <w:r w:rsidRPr="0091662B">
              <w:rPr>
                <w:rFonts w:cs="Times"/>
                <w:noProof/>
                <w:color w:val="000000"/>
                <w:szCs w:val="22"/>
              </w:rPr>
              <w:t xml:space="preserve">tranded DNA (CRESS DNA) </w:t>
            </w:r>
            <w:r w:rsidR="00D063D3">
              <w:rPr>
                <w:rFonts w:cs="Times"/>
                <w:noProof/>
                <w:color w:val="000000"/>
                <w:szCs w:val="22"/>
              </w:rPr>
              <w:t>v</w:t>
            </w:r>
            <w:r w:rsidRPr="0091662B">
              <w:rPr>
                <w:rFonts w:cs="Times"/>
                <w:noProof/>
                <w:color w:val="000000"/>
                <w:szCs w:val="22"/>
              </w:rPr>
              <w:t xml:space="preserve">iruses: Ubiquitous </w:t>
            </w:r>
            <w:r w:rsidR="00D063D3">
              <w:rPr>
                <w:rFonts w:cs="Times"/>
                <w:noProof/>
                <w:color w:val="000000"/>
                <w:szCs w:val="22"/>
              </w:rPr>
              <w:t>v</w:t>
            </w:r>
            <w:r w:rsidRPr="0091662B">
              <w:rPr>
                <w:rFonts w:cs="Times"/>
                <w:noProof/>
                <w:color w:val="000000"/>
                <w:szCs w:val="22"/>
              </w:rPr>
              <w:t xml:space="preserve">iruses </w:t>
            </w:r>
            <w:r w:rsidR="00D063D3">
              <w:rPr>
                <w:rFonts w:cs="Times"/>
                <w:noProof/>
                <w:color w:val="000000"/>
                <w:szCs w:val="22"/>
              </w:rPr>
              <w:t>w</w:t>
            </w:r>
            <w:r w:rsidRPr="0091662B">
              <w:rPr>
                <w:rFonts w:cs="Times"/>
                <w:noProof/>
                <w:color w:val="000000"/>
                <w:szCs w:val="22"/>
              </w:rPr>
              <w:t xml:space="preserve">ith </w:t>
            </w:r>
            <w:r w:rsidR="00D063D3">
              <w:rPr>
                <w:rFonts w:cs="Times"/>
                <w:noProof/>
                <w:color w:val="000000"/>
                <w:szCs w:val="22"/>
              </w:rPr>
              <w:t>s</w:t>
            </w:r>
            <w:r w:rsidRPr="0091662B">
              <w:rPr>
                <w:rFonts w:cs="Times"/>
                <w:noProof/>
                <w:color w:val="000000"/>
                <w:szCs w:val="22"/>
              </w:rPr>
              <w:t xml:space="preserve">mall </w:t>
            </w:r>
            <w:r w:rsidR="00D063D3">
              <w:rPr>
                <w:rFonts w:cs="Times"/>
                <w:noProof/>
                <w:color w:val="000000"/>
                <w:szCs w:val="22"/>
              </w:rPr>
              <w:t>g</w:t>
            </w:r>
            <w:r w:rsidRPr="0091662B">
              <w:rPr>
                <w:rFonts w:cs="Times"/>
                <w:noProof/>
                <w:color w:val="000000"/>
                <w:szCs w:val="22"/>
              </w:rPr>
              <w:t xml:space="preserve">enomes and a </w:t>
            </w:r>
            <w:r w:rsidR="00D063D3">
              <w:rPr>
                <w:rFonts w:cs="Times"/>
                <w:noProof/>
                <w:color w:val="000000"/>
                <w:szCs w:val="22"/>
              </w:rPr>
              <w:t>d</w:t>
            </w:r>
            <w:r w:rsidRPr="0091662B">
              <w:rPr>
                <w:rFonts w:cs="Times"/>
                <w:noProof/>
                <w:color w:val="000000"/>
                <w:szCs w:val="22"/>
              </w:rPr>
              <w:t xml:space="preserve">iverse </w:t>
            </w:r>
            <w:r w:rsidR="00D063D3">
              <w:rPr>
                <w:rFonts w:cs="Times"/>
                <w:noProof/>
                <w:color w:val="000000"/>
                <w:szCs w:val="22"/>
              </w:rPr>
              <w:t>h</w:t>
            </w:r>
            <w:r w:rsidRPr="0091662B">
              <w:rPr>
                <w:rFonts w:cs="Times"/>
                <w:noProof/>
                <w:color w:val="000000"/>
                <w:szCs w:val="22"/>
              </w:rPr>
              <w:t xml:space="preserve">ost </w:t>
            </w:r>
            <w:r w:rsidR="00D063D3">
              <w:rPr>
                <w:rFonts w:cs="Times"/>
                <w:noProof/>
                <w:color w:val="000000"/>
                <w:szCs w:val="22"/>
              </w:rPr>
              <w:t>r</w:t>
            </w:r>
            <w:r w:rsidRPr="0091662B">
              <w:rPr>
                <w:rFonts w:cs="Times"/>
                <w:noProof/>
                <w:color w:val="000000"/>
                <w:szCs w:val="22"/>
              </w:rPr>
              <w:t>ange. Adv Virus Res 103, 71-133.</w:t>
            </w:r>
            <w:r w:rsidR="0008219E">
              <w:rPr>
                <w:rFonts w:ascii="Times New Roman" w:hAnsi="Times New Roman"/>
                <w:color w:val="000000"/>
                <w:sz w:val="22"/>
                <w:szCs w:val="22"/>
              </w:rPr>
              <w:fldChar w:fldCharType="end"/>
            </w:r>
          </w:p>
        </w:tc>
      </w:tr>
    </w:tbl>
    <w:p w:rsidR="00A30E4C" w:rsidRDefault="00CD6DB2" w:rsidP="00991A82">
      <w:pPr>
        <w:pStyle w:val="BodyTextIndent"/>
        <w:ind w:left="0" w:firstLine="0"/>
        <w:rPr>
          <w:rFonts w:ascii="Times New Roman" w:hAnsi="Times New Roman"/>
          <w:color w:val="000000"/>
          <w:sz w:val="22"/>
          <w:szCs w:val="22"/>
        </w:rPr>
      </w:pPr>
      <w:r>
        <w:rPr>
          <w:noProof/>
        </w:rPr>
        <w:lastRenderedPageBreak/>
        <w:pict w14:anchorId="452D8B0E">
          <v:line id="Line 14" o:spid="_x0000_s1026" alt="" style="position:absolute;z-index:251657216;visibility:visible;mso-wrap-edited:f;mso-width-percent:0;mso-height-percent:0;mso-position-horizontal-relative:text;mso-position-vertical-relative:text;mso-width-percent:0;mso-height-percent:0" from="0,15.5pt" to="441pt,15.5pt" strokecolor="navy" strokeweight="2pt"/>
        </w:pict>
      </w:r>
    </w:p>
    <w:p w:rsidR="00CE0DE4" w:rsidRPr="00991A82" w:rsidRDefault="00CE0DE4" w:rsidP="00BE26C4">
      <w:pPr>
        <w:pStyle w:val="BodyTextIndent"/>
        <w:ind w:left="540" w:hanging="540"/>
        <w:rPr>
          <w:rFonts w:ascii="Times New Roman" w:hAnsi="Times New Roman"/>
          <w:color w:val="000000"/>
          <w:sz w:val="22"/>
          <w:szCs w:val="22"/>
        </w:rPr>
      </w:pPr>
    </w:p>
    <w:sectPr w:rsidR="00CE0DE4" w:rsidRPr="00991A82" w:rsidSect="00991A82">
      <w:headerReference w:type="default" r:id="rId26"/>
      <w:footerReference w:type="default" r:id="rId2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DB2" w:rsidRDefault="00CD6DB2">
      <w:pPr>
        <w:pStyle w:val="Header"/>
        <w:pPrChange w:id="2" w:author=" King" w:date="2007-11-09T06:47:00Z">
          <w:pPr/>
        </w:pPrChange>
      </w:pPr>
      <w:r>
        <w:separator/>
      </w:r>
    </w:p>
  </w:endnote>
  <w:endnote w:type="continuationSeparator" w:id="0">
    <w:p w:rsidR="00CD6DB2" w:rsidRDefault="00CD6DB2">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58A8" w:rsidRPr="002E52B9" w:rsidRDefault="00F458A8"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08219E"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08219E" w:rsidRPr="00AA3952">
      <w:rPr>
        <w:rFonts w:ascii="Arial" w:hAnsi="Arial" w:cs="Arial"/>
        <w:color w:val="808080"/>
        <w:sz w:val="20"/>
      </w:rPr>
      <w:fldChar w:fldCharType="separate"/>
    </w:r>
    <w:r w:rsidR="000A411B">
      <w:rPr>
        <w:rFonts w:ascii="Arial" w:hAnsi="Arial" w:cs="Arial"/>
        <w:noProof/>
        <w:color w:val="808080"/>
        <w:sz w:val="20"/>
      </w:rPr>
      <w:t>6</w:t>
    </w:r>
    <w:r w:rsidR="0008219E" w:rsidRPr="00AA3952">
      <w:rPr>
        <w:rFonts w:ascii="Arial" w:hAnsi="Arial" w:cs="Arial"/>
        <w:color w:val="808080"/>
        <w:sz w:val="20"/>
      </w:rPr>
      <w:fldChar w:fldCharType="end"/>
    </w:r>
    <w:r w:rsidRPr="00AA3952">
      <w:rPr>
        <w:rFonts w:ascii="Arial" w:hAnsi="Arial" w:cs="Arial"/>
        <w:color w:val="808080"/>
        <w:sz w:val="20"/>
      </w:rPr>
      <w:t xml:space="preserve"> of </w:t>
    </w:r>
    <w:r w:rsidR="0008219E"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08219E" w:rsidRPr="00AA3952">
      <w:rPr>
        <w:rFonts w:ascii="Arial" w:hAnsi="Arial" w:cs="Arial"/>
        <w:color w:val="808080"/>
        <w:sz w:val="20"/>
      </w:rPr>
      <w:fldChar w:fldCharType="separate"/>
    </w:r>
    <w:r w:rsidR="000A411B">
      <w:rPr>
        <w:rFonts w:ascii="Arial" w:hAnsi="Arial" w:cs="Arial"/>
        <w:noProof/>
        <w:color w:val="808080"/>
        <w:sz w:val="20"/>
      </w:rPr>
      <w:t>6</w:t>
    </w:r>
    <w:r w:rsidR="0008219E"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DB2" w:rsidRDefault="00CD6DB2">
      <w:pPr>
        <w:pStyle w:val="Header"/>
        <w:pPrChange w:id="0" w:author=" King" w:date="2007-11-09T06:47:00Z">
          <w:pPr/>
        </w:pPrChange>
      </w:pPr>
      <w:r>
        <w:separator/>
      </w:r>
    </w:p>
  </w:footnote>
  <w:footnote w:type="continuationSeparator" w:id="0">
    <w:p w:rsidR="00CD6DB2" w:rsidRDefault="00CD6DB2">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58A8" w:rsidRPr="00CD4725" w:rsidRDefault="00F458A8"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174B7"/>
    <w:multiLevelType w:val="hybridMultilevel"/>
    <w:tmpl w:val="6EE235AC"/>
    <w:lvl w:ilvl="0" w:tplc="48AE91CA">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B75996"/>
    <w:multiLevelType w:val="hybridMultilevel"/>
    <w:tmpl w:val="0B66A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0"/>
  </w:num>
  <w:num w:numId="3">
    <w:abstractNumId w:val="11"/>
  </w:num>
  <w:num w:numId="4">
    <w:abstractNumId w:val="7"/>
  </w:num>
  <w:num w:numId="5">
    <w:abstractNumId w:val="21"/>
  </w:num>
  <w:num w:numId="6">
    <w:abstractNumId w:val="9"/>
  </w:num>
  <w:num w:numId="7">
    <w:abstractNumId w:val="14"/>
  </w:num>
  <w:num w:numId="8">
    <w:abstractNumId w:val="16"/>
  </w:num>
  <w:num w:numId="9">
    <w:abstractNumId w:val="2"/>
  </w:num>
  <w:num w:numId="10">
    <w:abstractNumId w:val="12"/>
  </w:num>
  <w:num w:numId="11">
    <w:abstractNumId w:val="18"/>
  </w:num>
  <w:num w:numId="12">
    <w:abstractNumId w:val="22"/>
  </w:num>
  <w:num w:numId="13">
    <w:abstractNumId w:val="19"/>
  </w:num>
  <w:num w:numId="14">
    <w:abstractNumId w:val="23"/>
  </w:num>
  <w:num w:numId="15">
    <w:abstractNumId w:val="24"/>
  </w:num>
  <w:num w:numId="16">
    <w:abstractNumId w:val="5"/>
  </w:num>
  <w:num w:numId="17">
    <w:abstractNumId w:val="17"/>
  </w:num>
  <w:num w:numId="18">
    <w:abstractNumId w:val="13"/>
  </w:num>
  <w:num w:numId="19">
    <w:abstractNumId w:val="4"/>
  </w:num>
  <w:num w:numId="20">
    <w:abstractNumId w:val="25"/>
  </w:num>
  <w:num w:numId="21">
    <w:abstractNumId w:val="3"/>
  </w:num>
  <w:num w:numId="22">
    <w:abstractNumId w:val="6"/>
  </w:num>
  <w:num w:numId="23">
    <w:abstractNumId w:val="15"/>
  </w:num>
  <w:num w:numId="24">
    <w:abstractNumId w:val="10"/>
  </w:num>
  <w:num w:numId="25">
    <w:abstractNumId w:val="0"/>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irology&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9frartnfsza8e0xprpe2afsf22xzedprxe&quot;&gt;RCRE&lt;record-ids&gt;&lt;item&gt;17&lt;/item&gt;&lt;item&gt;19&lt;/item&gt;&lt;item&gt;27&lt;/item&gt;&lt;item&gt;130&lt;/item&gt;&lt;item&gt;137&lt;/item&gt;&lt;item&gt;138&lt;/item&gt;&lt;item&gt;139&lt;/item&gt;&lt;item&gt;142&lt;/item&gt;&lt;item&gt;146&lt;/item&gt;&lt;item&gt;147&lt;/item&gt;&lt;item&gt;162&lt;/item&gt;&lt;item&gt;171&lt;/item&gt;&lt;item&gt;188&lt;/item&gt;&lt;item&gt;196&lt;/item&gt;&lt;item&gt;206&lt;/item&gt;&lt;item&gt;218&lt;/item&gt;&lt;item&gt;219&lt;/item&gt;&lt;item&gt;222&lt;/item&gt;&lt;/record-ids&gt;&lt;/item&gt;&lt;/Libraries&gt;"/>
  </w:docVars>
  <w:rsids>
    <w:rsidRoot w:val="00830785"/>
    <w:rsid w:val="00004F39"/>
    <w:rsid w:val="000066B7"/>
    <w:rsid w:val="00016519"/>
    <w:rsid w:val="0002376E"/>
    <w:rsid w:val="00024051"/>
    <w:rsid w:val="000315E5"/>
    <w:rsid w:val="00034DE5"/>
    <w:rsid w:val="000360CB"/>
    <w:rsid w:val="0003611A"/>
    <w:rsid w:val="000420CB"/>
    <w:rsid w:val="0004304B"/>
    <w:rsid w:val="00051D42"/>
    <w:rsid w:val="00072CC5"/>
    <w:rsid w:val="0008219E"/>
    <w:rsid w:val="00093DD3"/>
    <w:rsid w:val="000A411B"/>
    <w:rsid w:val="000A6DE3"/>
    <w:rsid w:val="000A7E3F"/>
    <w:rsid w:val="000A7F1C"/>
    <w:rsid w:val="000B3132"/>
    <w:rsid w:val="000B7774"/>
    <w:rsid w:val="000C0126"/>
    <w:rsid w:val="000C02B4"/>
    <w:rsid w:val="000C32A9"/>
    <w:rsid w:val="000D2F03"/>
    <w:rsid w:val="000E12A5"/>
    <w:rsid w:val="000F5890"/>
    <w:rsid w:val="000F5A87"/>
    <w:rsid w:val="00100092"/>
    <w:rsid w:val="00104A4B"/>
    <w:rsid w:val="0010595F"/>
    <w:rsid w:val="00106AED"/>
    <w:rsid w:val="00114BD4"/>
    <w:rsid w:val="0012008F"/>
    <w:rsid w:val="0012796D"/>
    <w:rsid w:val="0014050E"/>
    <w:rsid w:val="00141FE6"/>
    <w:rsid w:val="001420AD"/>
    <w:rsid w:val="00143406"/>
    <w:rsid w:val="001551A8"/>
    <w:rsid w:val="001578A6"/>
    <w:rsid w:val="001664DF"/>
    <w:rsid w:val="0017329D"/>
    <w:rsid w:val="00173983"/>
    <w:rsid w:val="0017548C"/>
    <w:rsid w:val="0017739A"/>
    <w:rsid w:val="001811B7"/>
    <w:rsid w:val="00185699"/>
    <w:rsid w:val="00191A53"/>
    <w:rsid w:val="00191C02"/>
    <w:rsid w:val="001946B2"/>
    <w:rsid w:val="001C5EE1"/>
    <w:rsid w:val="001E59C1"/>
    <w:rsid w:val="001E7FD5"/>
    <w:rsid w:val="001F4031"/>
    <w:rsid w:val="00202BB3"/>
    <w:rsid w:val="00207B65"/>
    <w:rsid w:val="00210382"/>
    <w:rsid w:val="00210B49"/>
    <w:rsid w:val="00212269"/>
    <w:rsid w:val="002129A8"/>
    <w:rsid w:val="00220B77"/>
    <w:rsid w:val="0022566F"/>
    <w:rsid w:val="002315B2"/>
    <w:rsid w:val="002323AB"/>
    <w:rsid w:val="002361B7"/>
    <w:rsid w:val="00236673"/>
    <w:rsid w:val="00236F73"/>
    <w:rsid w:val="00243C48"/>
    <w:rsid w:val="00252570"/>
    <w:rsid w:val="002539A7"/>
    <w:rsid w:val="00257D23"/>
    <w:rsid w:val="00260377"/>
    <w:rsid w:val="00263ECD"/>
    <w:rsid w:val="00265E5A"/>
    <w:rsid w:val="002732D1"/>
    <w:rsid w:val="00275425"/>
    <w:rsid w:val="00275FDF"/>
    <w:rsid w:val="0027700C"/>
    <w:rsid w:val="002777A3"/>
    <w:rsid w:val="0028367A"/>
    <w:rsid w:val="00283FE0"/>
    <w:rsid w:val="00284282"/>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20235"/>
    <w:rsid w:val="00325933"/>
    <w:rsid w:val="00330FD7"/>
    <w:rsid w:val="00342A81"/>
    <w:rsid w:val="00342D4D"/>
    <w:rsid w:val="003433D8"/>
    <w:rsid w:val="0034563C"/>
    <w:rsid w:val="003538F3"/>
    <w:rsid w:val="003563FA"/>
    <w:rsid w:val="00360AE6"/>
    <w:rsid w:val="003623D9"/>
    <w:rsid w:val="00364F36"/>
    <w:rsid w:val="003676E2"/>
    <w:rsid w:val="00377A06"/>
    <w:rsid w:val="0038569F"/>
    <w:rsid w:val="00391FB5"/>
    <w:rsid w:val="00393886"/>
    <w:rsid w:val="003A0BE4"/>
    <w:rsid w:val="003A3793"/>
    <w:rsid w:val="003A48CF"/>
    <w:rsid w:val="003A4E70"/>
    <w:rsid w:val="003A6C76"/>
    <w:rsid w:val="003B1954"/>
    <w:rsid w:val="003B5AA4"/>
    <w:rsid w:val="003B6375"/>
    <w:rsid w:val="003B7125"/>
    <w:rsid w:val="003C1F86"/>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34992"/>
    <w:rsid w:val="004362EE"/>
    <w:rsid w:val="004435EC"/>
    <w:rsid w:val="0044483D"/>
    <w:rsid w:val="00444E1E"/>
    <w:rsid w:val="00447321"/>
    <w:rsid w:val="0044774D"/>
    <w:rsid w:val="004710EC"/>
    <w:rsid w:val="0047500D"/>
    <w:rsid w:val="00477748"/>
    <w:rsid w:val="00480F1F"/>
    <w:rsid w:val="004863FC"/>
    <w:rsid w:val="004937AC"/>
    <w:rsid w:val="00494623"/>
    <w:rsid w:val="004A0767"/>
    <w:rsid w:val="004A350D"/>
    <w:rsid w:val="004A3DAC"/>
    <w:rsid w:val="004A6F2D"/>
    <w:rsid w:val="004B0C50"/>
    <w:rsid w:val="004B5D02"/>
    <w:rsid w:val="004C1D07"/>
    <w:rsid w:val="004C30A2"/>
    <w:rsid w:val="004C7358"/>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24DC6"/>
    <w:rsid w:val="00530EFE"/>
    <w:rsid w:val="00534EED"/>
    <w:rsid w:val="005368BD"/>
    <w:rsid w:val="005557FC"/>
    <w:rsid w:val="00572A31"/>
    <w:rsid w:val="00572D74"/>
    <w:rsid w:val="00581ED1"/>
    <w:rsid w:val="00590D25"/>
    <w:rsid w:val="005929A4"/>
    <w:rsid w:val="00594D5D"/>
    <w:rsid w:val="0059515D"/>
    <w:rsid w:val="005953F1"/>
    <w:rsid w:val="005A306A"/>
    <w:rsid w:val="005B0BB9"/>
    <w:rsid w:val="005B29D0"/>
    <w:rsid w:val="005B600C"/>
    <w:rsid w:val="005D0BFD"/>
    <w:rsid w:val="005D19C9"/>
    <w:rsid w:val="005D7EC4"/>
    <w:rsid w:val="005D7F24"/>
    <w:rsid w:val="005F055F"/>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475A4"/>
    <w:rsid w:val="00650171"/>
    <w:rsid w:val="00670AEA"/>
    <w:rsid w:val="00676F6E"/>
    <w:rsid w:val="00692BE3"/>
    <w:rsid w:val="0069409C"/>
    <w:rsid w:val="006A1735"/>
    <w:rsid w:val="006B2EE7"/>
    <w:rsid w:val="006C3DB0"/>
    <w:rsid w:val="006C4A0C"/>
    <w:rsid w:val="006D1B4E"/>
    <w:rsid w:val="006D59EF"/>
    <w:rsid w:val="006E0B7B"/>
    <w:rsid w:val="006F1ADE"/>
    <w:rsid w:val="006F44A4"/>
    <w:rsid w:val="007016DD"/>
    <w:rsid w:val="00702CCD"/>
    <w:rsid w:val="00704198"/>
    <w:rsid w:val="00707C4F"/>
    <w:rsid w:val="007135C0"/>
    <w:rsid w:val="00715B64"/>
    <w:rsid w:val="00716792"/>
    <w:rsid w:val="00717501"/>
    <w:rsid w:val="00717844"/>
    <w:rsid w:val="00720D17"/>
    <w:rsid w:val="00724281"/>
    <w:rsid w:val="00724490"/>
    <w:rsid w:val="00736C16"/>
    <w:rsid w:val="00736F49"/>
    <w:rsid w:val="0073793D"/>
    <w:rsid w:val="00746025"/>
    <w:rsid w:val="00751194"/>
    <w:rsid w:val="00752D7B"/>
    <w:rsid w:val="007569B1"/>
    <w:rsid w:val="007602A2"/>
    <w:rsid w:val="0076759D"/>
    <w:rsid w:val="007678C4"/>
    <w:rsid w:val="00774CB4"/>
    <w:rsid w:val="00775307"/>
    <w:rsid w:val="00775F72"/>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3EF8"/>
    <w:rsid w:val="008071B6"/>
    <w:rsid w:val="00820E4D"/>
    <w:rsid w:val="008218A5"/>
    <w:rsid w:val="008277F3"/>
    <w:rsid w:val="00830785"/>
    <w:rsid w:val="00835B67"/>
    <w:rsid w:val="008418CD"/>
    <w:rsid w:val="008442CB"/>
    <w:rsid w:val="008563BE"/>
    <w:rsid w:val="00856D15"/>
    <w:rsid w:val="008655D6"/>
    <w:rsid w:val="00872088"/>
    <w:rsid w:val="008762E5"/>
    <w:rsid w:val="00884E97"/>
    <w:rsid w:val="008907C5"/>
    <w:rsid w:val="00890FAF"/>
    <w:rsid w:val="00891C67"/>
    <w:rsid w:val="008A612E"/>
    <w:rsid w:val="008A713A"/>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4B8B"/>
    <w:rsid w:val="009062EF"/>
    <w:rsid w:val="0091662B"/>
    <w:rsid w:val="00917622"/>
    <w:rsid w:val="00926A4D"/>
    <w:rsid w:val="009320C8"/>
    <w:rsid w:val="00934270"/>
    <w:rsid w:val="0093622B"/>
    <w:rsid w:val="009551D6"/>
    <w:rsid w:val="009564E3"/>
    <w:rsid w:val="00962C67"/>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58F"/>
    <w:rsid w:val="009A6C98"/>
    <w:rsid w:val="009B1712"/>
    <w:rsid w:val="009C1EBB"/>
    <w:rsid w:val="009C463B"/>
    <w:rsid w:val="009C6345"/>
    <w:rsid w:val="009D29FA"/>
    <w:rsid w:val="009E036E"/>
    <w:rsid w:val="009F32F7"/>
    <w:rsid w:val="009F602F"/>
    <w:rsid w:val="00A03AA4"/>
    <w:rsid w:val="00A03F8B"/>
    <w:rsid w:val="00A11511"/>
    <w:rsid w:val="00A11ACF"/>
    <w:rsid w:val="00A26EB0"/>
    <w:rsid w:val="00A27567"/>
    <w:rsid w:val="00A30E4C"/>
    <w:rsid w:val="00A334F3"/>
    <w:rsid w:val="00A36AB7"/>
    <w:rsid w:val="00A36B4E"/>
    <w:rsid w:val="00A5208E"/>
    <w:rsid w:val="00A52629"/>
    <w:rsid w:val="00A56BC8"/>
    <w:rsid w:val="00A63036"/>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28D7"/>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70E29"/>
    <w:rsid w:val="00B845E3"/>
    <w:rsid w:val="00B84AA0"/>
    <w:rsid w:val="00B85D62"/>
    <w:rsid w:val="00B86BE8"/>
    <w:rsid w:val="00B91D87"/>
    <w:rsid w:val="00B94E8E"/>
    <w:rsid w:val="00BA07C7"/>
    <w:rsid w:val="00BA3080"/>
    <w:rsid w:val="00BB02CB"/>
    <w:rsid w:val="00BB7D24"/>
    <w:rsid w:val="00BC3336"/>
    <w:rsid w:val="00BD4541"/>
    <w:rsid w:val="00BD47D7"/>
    <w:rsid w:val="00BE06F9"/>
    <w:rsid w:val="00BE18E9"/>
    <w:rsid w:val="00BE26C4"/>
    <w:rsid w:val="00BF7AA8"/>
    <w:rsid w:val="00C052B7"/>
    <w:rsid w:val="00C06EE4"/>
    <w:rsid w:val="00C12C1B"/>
    <w:rsid w:val="00C15EC4"/>
    <w:rsid w:val="00C165C2"/>
    <w:rsid w:val="00C245DB"/>
    <w:rsid w:val="00C3224F"/>
    <w:rsid w:val="00C3252A"/>
    <w:rsid w:val="00C44DF4"/>
    <w:rsid w:val="00C465C4"/>
    <w:rsid w:val="00C46C65"/>
    <w:rsid w:val="00C55862"/>
    <w:rsid w:val="00C638F5"/>
    <w:rsid w:val="00C63F7C"/>
    <w:rsid w:val="00C64F92"/>
    <w:rsid w:val="00C65BBD"/>
    <w:rsid w:val="00C67A98"/>
    <w:rsid w:val="00C726F8"/>
    <w:rsid w:val="00C75039"/>
    <w:rsid w:val="00C762C9"/>
    <w:rsid w:val="00C80265"/>
    <w:rsid w:val="00C94A0B"/>
    <w:rsid w:val="00CA1E29"/>
    <w:rsid w:val="00CA56E9"/>
    <w:rsid w:val="00CB3A13"/>
    <w:rsid w:val="00CB434C"/>
    <w:rsid w:val="00CB7C39"/>
    <w:rsid w:val="00CB7D34"/>
    <w:rsid w:val="00CC1D6E"/>
    <w:rsid w:val="00CD3873"/>
    <w:rsid w:val="00CD414C"/>
    <w:rsid w:val="00CD4725"/>
    <w:rsid w:val="00CD6DB2"/>
    <w:rsid w:val="00CE0DE4"/>
    <w:rsid w:val="00CE2AB3"/>
    <w:rsid w:val="00CE408B"/>
    <w:rsid w:val="00CE5ECF"/>
    <w:rsid w:val="00CF0A9B"/>
    <w:rsid w:val="00CF3890"/>
    <w:rsid w:val="00CF5168"/>
    <w:rsid w:val="00D0602A"/>
    <w:rsid w:val="00D063D3"/>
    <w:rsid w:val="00D10876"/>
    <w:rsid w:val="00D109E6"/>
    <w:rsid w:val="00D10ACC"/>
    <w:rsid w:val="00D11E9E"/>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1D48"/>
    <w:rsid w:val="00D741E0"/>
    <w:rsid w:val="00D87539"/>
    <w:rsid w:val="00DA18C8"/>
    <w:rsid w:val="00DA5352"/>
    <w:rsid w:val="00DA5E5A"/>
    <w:rsid w:val="00DA71AC"/>
    <w:rsid w:val="00DA7AE7"/>
    <w:rsid w:val="00DB160D"/>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235F9"/>
    <w:rsid w:val="00E30A69"/>
    <w:rsid w:val="00E347C2"/>
    <w:rsid w:val="00E36F9D"/>
    <w:rsid w:val="00E37399"/>
    <w:rsid w:val="00E3759B"/>
    <w:rsid w:val="00E41A7D"/>
    <w:rsid w:val="00E4413A"/>
    <w:rsid w:val="00E44C86"/>
    <w:rsid w:val="00E45BEC"/>
    <w:rsid w:val="00E57A0B"/>
    <w:rsid w:val="00E60228"/>
    <w:rsid w:val="00E66C21"/>
    <w:rsid w:val="00E73769"/>
    <w:rsid w:val="00E73F9A"/>
    <w:rsid w:val="00E84854"/>
    <w:rsid w:val="00E946A5"/>
    <w:rsid w:val="00EA06D0"/>
    <w:rsid w:val="00EA1332"/>
    <w:rsid w:val="00EA5C82"/>
    <w:rsid w:val="00EA6CA5"/>
    <w:rsid w:val="00EB0413"/>
    <w:rsid w:val="00EB162B"/>
    <w:rsid w:val="00EB5BAF"/>
    <w:rsid w:val="00EB76B5"/>
    <w:rsid w:val="00EC11F1"/>
    <w:rsid w:val="00EC4F18"/>
    <w:rsid w:val="00EC7384"/>
    <w:rsid w:val="00EF2A51"/>
    <w:rsid w:val="00EF568C"/>
    <w:rsid w:val="00EF6615"/>
    <w:rsid w:val="00EF7D67"/>
    <w:rsid w:val="00F00D95"/>
    <w:rsid w:val="00F038BC"/>
    <w:rsid w:val="00F050DB"/>
    <w:rsid w:val="00F071D8"/>
    <w:rsid w:val="00F119C9"/>
    <w:rsid w:val="00F237B1"/>
    <w:rsid w:val="00F2561B"/>
    <w:rsid w:val="00F31A99"/>
    <w:rsid w:val="00F343F2"/>
    <w:rsid w:val="00F369A4"/>
    <w:rsid w:val="00F41198"/>
    <w:rsid w:val="00F41F8B"/>
    <w:rsid w:val="00F42095"/>
    <w:rsid w:val="00F44D27"/>
    <w:rsid w:val="00F44D53"/>
    <w:rsid w:val="00F458A8"/>
    <w:rsid w:val="00F4759E"/>
    <w:rsid w:val="00F51B71"/>
    <w:rsid w:val="00F54F66"/>
    <w:rsid w:val="00F60789"/>
    <w:rsid w:val="00F60BB5"/>
    <w:rsid w:val="00F657DF"/>
    <w:rsid w:val="00F66DA7"/>
    <w:rsid w:val="00F72674"/>
    <w:rsid w:val="00F74991"/>
    <w:rsid w:val="00F74D87"/>
    <w:rsid w:val="00F80D0D"/>
    <w:rsid w:val="00F81990"/>
    <w:rsid w:val="00F85A70"/>
    <w:rsid w:val="00F86205"/>
    <w:rsid w:val="00F876D9"/>
    <w:rsid w:val="00F912D1"/>
    <w:rsid w:val="00F93153"/>
    <w:rsid w:val="00F95CC4"/>
    <w:rsid w:val="00FA03B4"/>
    <w:rsid w:val="00FA1FAE"/>
    <w:rsid w:val="00FA2D02"/>
    <w:rsid w:val="00FA43E3"/>
    <w:rsid w:val="00FA6A6D"/>
    <w:rsid w:val="00FC22F7"/>
    <w:rsid w:val="00FC636D"/>
    <w:rsid w:val="00FC66D8"/>
    <w:rsid w:val="00FD1731"/>
    <w:rsid w:val="00FD1DBB"/>
    <w:rsid w:val="00FE0E49"/>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FC72790"/>
  <w15:docId w15:val="{43F2B0FF-600A-1743-AFD3-6AF94E2D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384"/>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30E4C"/>
    <w:pPr>
      <w:jc w:val="center"/>
    </w:pPr>
    <w:rPr>
      <w:rFonts w:ascii="Times" w:hAnsi="Times" w:cs="Times"/>
      <w:noProof/>
    </w:rPr>
  </w:style>
  <w:style w:type="character" w:customStyle="1" w:styleId="EndNoteBibliographyTitleChar">
    <w:name w:val="EndNote Bibliography Title Char"/>
    <w:basedOn w:val="BodyTextIndentChar"/>
    <w:link w:val="EndNoteBibliographyTitle"/>
    <w:rsid w:val="00A30E4C"/>
    <w:rPr>
      <w:rFonts w:ascii="Times" w:eastAsia="Times" w:hAnsi="Times" w:cs="Times"/>
      <w:noProof/>
      <w:sz w:val="24"/>
      <w:szCs w:val="24"/>
      <w:lang w:val="en-US" w:eastAsia="en-US"/>
    </w:rPr>
  </w:style>
  <w:style w:type="paragraph" w:customStyle="1" w:styleId="EndNoteBibliography">
    <w:name w:val="EndNote Bibliography"/>
    <w:basedOn w:val="Normal"/>
    <w:link w:val="EndNoteBibliographyChar"/>
    <w:rsid w:val="00A30E4C"/>
    <w:rPr>
      <w:rFonts w:ascii="Times" w:hAnsi="Times" w:cs="Times"/>
      <w:noProof/>
    </w:rPr>
  </w:style>
  <w:style w:type="character" w:customStyle="1" w:styleId="EndNoteBibliographyChar">
    <w:name w:val="EndNote Bibliography Char"/>
    <w:basedOn w:val="BodyTextIndentChar"/>
    <w:link w:val="EndNoteBibliography"/>
    <w:rsid w:val="00A30E4C"/>
    <w:rPr>
      <w:rFonts w:ascii="Times" w:eastAsia="Times" w:hAnsi="Times" w:cs="Times"/>
      <w:noProof/>
      <w:sz w:val="24"/>
      <w:szCs w:val="24"/>
      <w:lang w:val="en-US" w:eastAsia="en-US"/>
    </w:rPr>
  </w:style>
  <w:style w:type="paragraph" w:styleId="ListParagraph">
    <w:name w:val="List Paragraph"/>
    <w:basedOn w:val="Normal"/>
    <w:uiPriority w:val="34"/>
    <w:qFormat/>
    <w:rsid w:val="00736C16"/>
    <w:pPr>
      <w:ind w:left="720"/>
      <w:contextualSpacing/>
    </w:pPr>
  </w:style>
  <w:style w:type="character" w:styleId="CommentReference">
    <w:name w:val="annotation reference"/>
    <w:basedOn w:val="DefaultParagraphFont"/>
    <w:uiPriority w:val="99"/>
    <w:semiHidden/>
    <w:unhideWhenUsed/>
    <w:rsid w:val="00E45BEC"/>
    <w:rPr>
      <w:sz w:val="16"/>
      <w:szCs w:val="16"/>
    </w:rPr>
  </w:style>
  <w:style w:type="paragraph" w:styleId="CommentText">
    <w:name w:val="annotation text"/>
    <w:basedOn w:val="Normal"/>
    <w:link w:val="CommentTextChar"/>
    <w:uiPriority w:val="99"/>
    <w:semiHidden/>
    <w:unhideWhenUsed/>
    <w:rsid w:val="00E45BEC"/>
    <w:rPr>
      <w:sz w:val="20"/>
      <w:szCs w:val="20"/>
    </w:rPr>
  </w:style>
  <w:style w:type="character" w:customStyle="1" w:styleId="CommentTextChar">
    <w:name w:val="Comment Text Char"/>
    <w:basedOn w:val="DefaultParagraphFont"/>
    <w:link w:val="CommentText"/>
    <w:uiPriority w:val="99"/>
    <w:semiHidden/>
    <w:rsid w:val="00E45BEC"/>
    <w:rPr>
      <w:lang w:val="en-US" w:eastAsia="en-US"/>
    </w:rPr>
  </w:style>
  <w:style w:type="paragraph" w:styleId="CommentSubject">
    <w:name w:val="annotation subject"/>
    <w:basedOn w:val="CommentText"/>
    <w:next w:val="CommentText"/>
    <w:link w:val="CommentSubjectChar"/>
    <w:uiPriority w:val="99"/>
    <w:semiHidden/>
    <w:unhideWhenUsed/>
    <w:rsid w:val="00E45BEC"/>
    <w:rPr>
      <w:b/>
      <w:bCs/>
    </w:rPr>
  </w:style>
  <w:style w:type="character" w:customStyle="1" w:styleId="CommentSubjectChar">
    <w:name w:val="Comment Subject Char"/>
    <w:basedOn w:val="CommentTextChar"/>
    <w:link w:val="CommentSubject"/>
    <w:uiPriority w:val="99"/>
    <w:semiHidden/>
    <w:rsid w:val="00E45BEC"/>
    <w:rPr>
      <w:b/>
      <w:bCs/>
      <w:lang w:val="en-US" w:eastAsia="en-US"/>
    </w:rPr>
  </w:style>
  <w:style w:type="paragraph" w:styleId="Revision">
    <w:name w:val="Revision"/>
    <w:hidden/>
    <w:uiPriority w:val="99"/>
    <w:semiHidden/>
    <w:rsid w:val="00A5208E"/>
    <w:rPr>
      <w:sz w:val="24"/>
      <w:szCs w:val="24"/>
      <w:lang w:val="en-US" w:eastAsia="en-US"/>
    </w:rPr>
  </w:style>
  <w:style w:type="paragraph" w:styleId="NoSpacing">
    <w:name w:val="No Spacing"/>
    <w:link w:val="NoSpacingChar"/>
    <w:uiPriority w:val="1"/>
    <w:qFormat/>
    <w:rsid w:val="00360AE6"/>
    <w:rPr>
      <w:rFonts w:asciiTheme="minorHAnsi" w:eastAsiaTheme="minorHAnsi" w:hAnsiTheme="minorHAnsi" w:cstheme="minorBidi"/>
      <w:sz w:val="22"/>
      <w:szCs w:val="22"/>
      <w:lang w:val="en-US" w:eastAsia="en-US"/>
    </w:rPr>
  </w:style>
  <w:style w:type="character" w:customStyle="1" w:styleId="NoSpacingChar">
    <w:name w:val="No Spacing Char"/>
    <w:basedOn w:val="DefaultParagraphFont"/>
    <w:link w:val="NoSpacing"/>
    <w:uiPriority w:val="1"/>
    <w:rsid w:val="00360AE6"/>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ya@usf.edu" TargetMode="External"/><Relationship Id="rId18" Type="http://schemas.openxmlformats.org/officeDocument/2006/relationships/hyperlink" Target="mailto:balazs.harrach@gmail.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koonin@ncbi.nlm.nih.gov" TargetMode="External"/><Relationship Id="rId7" Type="http://schemas.openxmlformats.org/officeDocument/2006/relationships/endnotes" Target="endnotes.xml"/><Relationship Id="rId12" Type="http://schemas.openxmlformats.org/officeDocument/2006/relationships/hyperlink" Target="mailto:dariausk@gmail.com" TargetMode="External"/><Relationship Id="rId17" Type="http://schemas.openxmlformats.org/officeDocument/2006/relationships/hyperlink" Target="mailto:wolf@ncbi.nlm.nih.gov"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mailto:yutin@ncbi.nlm.nih.gov" TargetMode="External"/><Relationship Id="rId20" Type="http://schemas.openxmlformats.org/officeDocument/2006/relationships/hyperlink" Target="mailto:doljav@science.oregonstate.ed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hnjens@niaid.nih.gov"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krosari2@mail.usf.edu" TargetMode="External"/><Relationship Id="rId23" Type="http://schemas.openxmlformats.org/officeDocument/2006/relationships/hyperlink" Target="http://www.ictvonline.org/subcommittees.asp" TargetMode="External"/><Relationship Id="rId28" Type="http://schemas.openxmlformats.org/officeDocument/2006/relationships/fontTable" Target="fontTable.xml"/><Relationship Id="rId10" Type="http://schemas.openxmlformats.org/officeDocument/2006/relationships/hyperlink" Target="mailto:Arvind.varsani@asu.edu" TargetMode="External"/><Relationship Id="rId19" Type="http://schemas.openxmlformats.org/officeDocument/2006/relationships/hyperlink" Target="mailto:zerbini@ufv.br" TargetMode="External"/><Relationship Id="rId4" Type="http://schemas.openxmlformats.org/officeDocument/2006/relationships/settings" Target="settings.xml"/><Relationship Id="rId9" Type="http://schemas.openxmlformats.org/officeDocument/2006/relationships/hyperlink" Target="mailto:mart.krupovic@pasteur.fr" TargetMode="External"/><Relationship Id="rId14" Type="http://schemas.openxmlformats.org/officeDocument/2006/relationships/hyperlink" Target="mailto:Eric.Delwart@ucsf.edu" TargetMode="External"/><Relationship Id="rId22" Type="http://schemas.openxmlformats.org/officeDocument/2006/relationships/hyperlink" Target="mailto:mart.krupovic@pasteur.fr"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F1B47-96C2-A945-8C0F-F87DFA936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2959</Words>
  <Characters>16867</Characters>
  <Application>Microsoft Office Word</Application>
  <DocSecurity>0</DocSecurity>
  <Lines>140</Lines>
  <Paragraphs>39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19787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3</cp:revision>
  <cp:lastPrinted>2017-01-11T11:49:00Z</cp:lastPrinted>
  <dcterms:created xsi:type="dcterms:W3CDTF">2019-10-09T06:15:00Z</dcterms:created>
  <dcterms:modified xsi:type="dcterms:W3CDTF">2019-12-16T22:41:00Z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